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1"/>
        <w:keepNext w:val="0"/>
        <w:keepLines w:val="0"/>
        <w:pageBreakBefore w:val="0"/>
        <w:widowControl/>
        <w:kinsoku/>
        <w:wordWrap/>
        <w:overflowPunct/>
        <w:topLinePunct w:val="0"/>
        <w:autoSpaceDE/>
        <w:autoSpaceDN/>
        <w:bidi w:val="0"/>
        <w:adjustRightInd/>
        <w:snapToGrid/>
        <w:spacing w:line="1500" w:lineRule="exact"/>
        <w:jc w:val="distribute"/>
        <w:textAlignment w:val="auto"/>
        <w:rPr>
          <w:rFonts w:ascii="方正小标宋_GBK" w:hAnsi="华文中宋" w:eastAsia="方正小标宋_GBK" w:cs="Times New Roman"/>
          <w:color w:val="FF0000"/>
          <w:spacing w:val="-40"/>
          <w:w w:val="66"/>
          <w:sz w:val="112"/>
          <w:szCs w:val="112"/>
        </w:rPr>
      </w:pPr>
      <w:r>
        <w:rPr>
          <w:rFonts w:hint="eastAsia" w:ascii="方正小标宋_GBK" w:hAnsi="华文中宋" w:eastAsia="方正小标宋_GBK" w:cs="方正小标宋_GBK"/>
          <w:color w:val="FF0000"/>
          <w:spacing w:val="-40"/>
          <w:w w:val="66"/>
          <w:sz w:val="112"/>
          <w:szCs w:val="112"/>
        </w:rPr>
        <w:t>海安市医疗保障局</w:t>
      </w:r>
    </w:p>
    <w:p>
      <w:pPr>
        <w:pStyle w:val="41"/>
        <w:keepNext w:val="0"/>
        <w:keepLines w:val="0"/>
        <w:pageBreakBefore w:val="0"/>
        <w:widowControl/>
        <w:kinsoku/>
        <w:wordWrap/>
        <w:overflowPunct/>
        <w:topLinePunct w:val="0"/>
        <w:autoSpaceDE/>
        <w:autoSpaceDN/>
        <w:bidi w:val="0"/>
        <w:adjustRightInd/>
        <w:snapToGrid/>
        <w:spacing w:line="1500" w:lineRule="exact"/>
        <w:jc w:val="distribute"/>
        <w:textAlignment w:val="auto"/>
        <w:rPr>
          <w:rFonts w:hint="eastAsia" w:ascii="方正小标宋_GBK" w:hAnsi="华文中宋" w:eastAsia="方正小标宋_GBK" w:cs="方正小标宋_GBK"/>
          <w:color w:val="FF0000"/>
          <w:spacing w:val="-40"/>
          <w:w w:val="66"/>
          <w:sz w:val="112"/>
          <w:szCs w:val="112"/>
          <w:lang w:eastAsia="zh-CN"/>
        </w:rPr>
      </w:pPr>
      <w:r>
        <w:rPr>
          <w:rFonts w:hint="eastAsia" w:ascii="方正小标宋_GBK" w:hAnsi="华文中宋" w:eastAsia="方正小标宋_GBK" w:cs="方正小标宋_GBK"/>
          <w:color w:val="FF0000"/>
          <w:spacing w:val="-40"/>
          <w:w w:val="66"/>
          <w:sz w:val="112"/>
          <w:szCs w:val="112"/>
        </w:rPr>
        <w:t>海安市</w:t>
      </w:r>
      <w:r>
        <w:rPr>
          <w:rFonts w:hint="eastAsia" w:ascii="方正小标宋_GBK" w:hAnsi="华文中宋" w:eastAsia="方正小标宋_GBK" w:cs="方正小标宋_GBK"/>
          <w:color w:val="FF0000"/>
          <w:spacing w:val="-40"/>
          <w:w w:val="66"/>
          <w:sz w:val="112"/>
          <w:szCs w:val="112"/>
          <w:lang w:eastAsia="zh-CN"/>
        </w:rPr>
        <w:t>总工会</w:t>
      </w:r>
    </w:p>
    <w:p>
      <w:pPr>
        <w:pStyle w:val="41"/>
        <w:keepNext w:val="0"/>
        <w:keepLines w:val="0"/>
        <w:pageBreakBefore w:val="0"/>
        <w:widowControl/>
        <w:kinsoku/>
        <w:wordWrap/>
        <w:overflowPunct/>
        <w:topLinePunct w:val="0"/>
        <w:autoSpaceDE/>
        <w:autoSpaceDN/>
        <w:bidi w:val="0"/>
        <w:adjustRightInd/>
        <w:snapToGrid/>
        <w:spacing w:line="1500" w:lineRule="exact"/>
        <w:jc w:val="distribute"/>
        <w:textAlignment w:val="auto"/>
        <w:rPr>
          <w:rFonts w:hint="eastAsia" w:ascii="方正小标宋_GBK" w:hAnsi="华文中宋" w:eastAsia="方正小标宋_GBK" w:cs="方正小标宋_GBK"/>
          <w:color w:val="FF0000"/>
          <w:spacing w:val="-40"/>
          <w:w w:val="66"/>
          <w:sz w:val="112"/>
          <w:szCs w:val="112"/>
          <w:lang w:eastAsia="zh-CN"/>
        </w:rPr>
      </w:pPr>
      <w:r>
        <w:rPr>
          <w:rFonts w:hint="eastAsia" w:ascii="方正小标宋_GBK" w:hAnsi="华文中宋" w:eastAsia="方正小标宋_GBK" w:cs="方正小标宋_GBK"/>
          <w:color w:val="FF0000"/>
          <w:spacing w:val="-40"/>
          <w:w w:val="66"/>
          <w:sz w:val="112"/>
          <w:szCs w:val="112"/>
          <w:lang w:eastAsia="zh-CN"/>
        </w:rPr>
        <w:t>海安市妇女联合会</w:t>
      </w:r>
    </w:p>
    <w:p>
      <w:pPr>
        <w:pStyle w:val="41"/>
        <w:keepNext w:val="0"/>
        <w:keepLines w:val="0"/>
        <w:pageBreakBefore w:val="0"/>
        <w:widowControl/>
        <w:kinsoku/>
        <w:wordWrap/>
        <w:overflowPunct/>
        <w:topLinePunct w:val="0"/>
        <w:autoSpaceDE/>
        <w:autoSpaceDN/>
        <w:bidi w:val="0"/>
        <w:adjustRightInd/>
        <w:snapToGrid/>
        <w:spacing w:line="700" w:lineRule="exact"/>
        <w:jc w:val="center"/>
        <w:textAlignment w:val="auto"/>
        <w:rPr>
          <w:rFonts w:hint="eastAsia" w:ascii="方正楷体_GBK" w:hAnsi="方正楷体_GBK" w:eastAsia="方正楷体_GBK" w:cs="方正楷体_GBK"/>
          <w:color w:val="000000"/>
          <w:sz w:val="32"/>
          <w:szCs w:val="32"/>
        </w:rPr>
      </w:pPr>
      <w:r>
        <w:rPr>
          <w:rFonts w:hint="eastAsia" w:ascii="方正楷体_GBK" w:hAnsi="方正楷体_GBK" w:eastAsia="方正楷体_GBK" w:cs="方正楷体_GBK"/>
          <w:color w:val="000000"/>
          <w:sz w:val="32"/>
          <w:szCs w:val="32"/>
        </w:rPr>
        <w:t>海医保</w:t>
      </w:r>
      <w:r>
        <w:rPr>
          <w:rFonts w:hint="eastAsia" w:ascii="方正楷体_GBK" w:hAnsi="方正楷体_GBK" w:eastAsia="方正楷体_GBK" w:cs="方正楷体_GBK"/>
          <w:color w:val="000000"/>
          <w:sz w:val="32"/>
          <w:szCs w:val="32"/>
          <w:lang w:eastAsia="zh-CN"/>
        </w:rPr>
        <w:t>发</w:t>
      </w:r>
      <w:r>
        <w:rPr>
          <w:rFonts w:hint="default" w:ascii="Times New Roman" w:hAnsi="Times New Roman" w:eastAsia="方正楷体_GBK" w:cs="Times New Roman"/>
          <w:color w:val="000000"/>
          <w:sz w:val="32"/>
          <w:szCs w:val="32"/>
        </w:rPr>
        <w:t>〔20</w:t>
      </w:r>
      <w:r>
        <w:rPr>
          <w:rFonts w:hint="default" w:ascii="Times New Roman" w:hAnsi="Times New Roman" w:eastAsia="方正楷体_GBK" w:cs="Times New Roman"/>
          <w:color w:val="000000"/>
          <w:sz w:val="32"/>
          <w:szCs w:val="32"/>
          <w:lang w:val="en-US" w:eastAsia="zh-CN"/>
        </w:rPr>
        <w:t>2</w:t>
      </w:r>
      <w:r>
        <w:rPr>
          <w:rFonts w:hint="eastAsia" w:ascii="Times New Roman" w:hAnsi="Times New Roman" w:eastAsia="方正楷体_GBK" w:cs="Times New Roman"/>
          <w:color w:val="000000"/>
          <w:sz w:val="32"/>
          <w:szCs w:val="32"/>
          <w:lang w:val="en-US" w:eastAsia="zh-CN"/>
        </w:rPr>
        <w:t>2</w:t>
      </w:r>
      <w:r>
        <w:rPr>
          <w:rFonts w:hint="default" w:ascii="Times New Roman" w:hAnsi="Times New Roman" w:eastAsia="方正楷体_GBK" w:cs="Times New Roman"/>
          <w:color w:val="000000"/>
          <w:sz w:val="32"/>
          <w:szCs w:val="32"/>
        </w:rPr>
        <w:t>〕</w:t>
      </w:r>
      <w:r>
        <w:rPr>
          <w:rFonts w:hint="eastAsia" w:ascii="Times New Roman" w:hAnsi="Times New Roman" w:eastAsia="方正楷体_GBK" w:cs="Times New Roman"/>
          <w:color w:val="000000"/>
          <w:sz w:val="32"/>
          <w:szCs w:val="32"/>
          <w:lang w:val="en-US" w:eastAsia="zh-CN"/>
        </w:rPr>
        <w:t>25</w:t>
      </w:r>
      <w:r>
        <w:rPr>
          <w:rFonts w:hint="eastAsia" w:ascii="方正楷体_GBK" w:hAnsi="方正楷体_GBK" w:eastAsia="方正楷体_GBK" w:cs="方正楷体_GBK"/>
          <w:color w:val="000000"/>
          <w:sz w:val="32"/>
          <w:szCs w:val="32"/>
        </w:rPr>
        <w:t>号</w:t>
      </w:r>
      <w:bookmarkStart w:id="0" w:name="_GoBack"/>
      <w:bookmarkEnd w:id="0"/>
    </w:p>
    <w:p>
      <w:pPr>
        <w:pStyle w:val="4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default" w:ascii="Times New Roman" w:hAnsi="Times New Roman" w:eastAsia="宋体" w:cs="Times New Roman"/>
          <w:color w:val="000000"/>
          <w:sz w:val="32"/>
          <w:szCs w:val="32"/>
          <w:lang w:eastAsia="zh-CN"/>
        </w:rPr>
      </w:pPr>
      <w:r>
        <w:pict>
          <v:line id="_x0000_s1026" o:spid="_x0000_s1026" o:spt="20" style="position:absolute;left:0pt;margin-left:-9pt;margin-top:7.8pt;height:0pt;width:449.85pt;z-index:251659264;mso-width-relative:page;mso-height-relative:page;" stroked="t" coordsize="21600,21600" o:gfxdata="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HY6WS2gAAAAkBAAAP&#10;AAAAAAAAAAEAIAAAACIAAABkcnMvZG93bnJldi54bWxQSwECFAAUAAAACACHTuJAbqMEpt0BAACX&#10;AwAADgAAAAAAAAABACAAAAApAQAAZHJzL2Uyb0RvYy54bWxQSwUGAAAAAAYABgBZAQAAeAUAAAAA&#10;">
            <v:path arrowok="t"/>
            <v:fill focussize="0,0"/>
            <v:stroke weight="3pt" color="#FF0000"/>
            <v:imagedata o:title=""/>
            <o:lock v:ext="edit"/>
          </v:line>
        </w:pict>
      </w:r>
    </w:p>
    <w:p>
      <w:pPr>
        <w:autoSpaceDE/>
        <w:autoSpaceDN/>
        <w:adjustRightInd/>
        <w:spacing w:line="590" w:lineRule="exact"/>
        <w:jc w:val="both"/>
        <w:rPr>
          <w:rFonts w:hint="eastAsia" w:ascii="方正小标宋_GBK" w:hAnsi="方正小标宋_GBK" w:eastAsia="方正小标宋_GBK" w:cs="方正小标宋_GBK"/>
          <w:color w:val="auto"/>
          <w:kern w:val="2"/>
          <w:sz w:val="44"/>
          <w:szCs w:val="44"/>
          <w:lang w:val="en-US" w:eastAsia="zh-CN" w:bidi="ar-SA"/>
        </w:rPr>
      </w:pPr>
      <w:r>
        <w:rPr>
          <w:rFonts w:hint="eastAsia" w:ascii="方正小标宋_GBK" w:hAnsi="方正小标宋_GBK" w:eastAsia="方正小标宋_GBK" w:cs="方正小标宋_GBK"/>
          <w:color w:val="auto"/>
          <w:kern w:val="2"/>
          <w:sz w:val="44"/>
          <w:szCs w:val="44"/>
          <w:lang w:val="en-US" w:eastAsia="zh-CN" w:bidi="ar-SA"/>
        </w:rPr>
        <w:t>关于开展</w:t>
      </w:r>
      <w:r>
        <w:rPr>
          <w:rFonts w:hint="eastAsia" w:ascii="方正小标宋_GBK" w:hAnsi="方正小标宋_GBK" w:eastAsia="方正小标宋_GBK" w:cs="方正小标宋_GBK"/>
          <w:b w:val="0"/>
          <w:bCs w:val="0"/>
          <w:color w:val="auto"/>
          <w:kern w:val="0"/>
          <w:sz w:val="44"/>
          <w:szCs w:val="44"/>
          <w:lang w:val="en-US" w:eastAsia="zh-CN" w:bidi="ar-SA"/>
        </w:rPr>
        <w:t>2022</w:t>
      </w:r>
      <w:r>
        <w:rPr>
          <w:rFonts w:hint="eastAsia" w:ascii="方正小标宋_GBK" w:hAnsi="方正小标宋_GBK" w:eastAsia="方正小标宋_GBK" w:cs="方正小标宋_GBK"/>
          <w:color w:val="auto"/>
          <w:kern w:val="2"/>
          <w:sz w:val="44"/>
          <w:szCs w:val="44"/>
          <w:lang w:val="en-US" w:eastAsia="zh-CN" w:bidi="ar-SA"/>
        </w:rPr>
        <w:t>年度海安市长期照护保险定点</w:t>
      </w:r>
    </w:p>
    <w:p>
      <w:pPr>
        <w:pStyle w:val="33"/>
        <w:spacing w:line="590" w:lineRule="exact"/>
        <w:jc w:val="cente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kern w:val="2"/>
          <w:sz w:val="44"/>
          <w:szCs w:val="44"/>
          <w:lang w:val="en-US" w:eastAsia="zh-CN" w:bidi="ar-SA"/>
        </w:rPr>
        <w:t>服务机构护理员照护服务技能竞赛的通知</w:t>
      </w:r>
    </w:p>
    <w:p>
      <w:pPr>
        <w:pStyle w:val="33"/>
        <w:spacing w:line="590" w:lineRule="exact"/>
        <w:jc w:val="both"/>
        <w:rPr>
          <w:rFonts w:hint="eastAsia" w:ascii="仿宋" w:hAnsi="仿宋" w:eastAsia="仿宋" w:cs="仿宋"/>
          <w:color w:val="auto"/>
          <w:sz w:val="32"/>
          <w:szCs w:val="32"/>
          <w:lang w:val="en-US" w:eastAsia="zh-CN"/>
        </w:rPr>
      </w:pPr>
    </w:p>
    <w:p>
      <w:pPr>
        <w:pStyle w:val="33"/>
        <w:spacing w:line="590" w:lineRule="exact"/>
        <w:jc w:val="both"/>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各有关单位：</w:t>
      </w:r>
    </w:p>
    <w:p>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为贯彻落实江苏省医疗保障局开展医保经办政务服务练兵比武活动要求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000000"/>
          <w:sz w:val="32"/>
          <w:szCs w:val="32"/>
        </w:rPr>
        <w:t>推动医疗保障公共服务提质增效，</w:t>
      </w:r>
      <w:r>
        <w:rPr>
          <w:rFonts w:hint="default" w:ascii="Times New Roman" w:hAnsi="Times New Roman" w:eastAsia="方正仿宋_GBK" w:cs="Times New Roman"/>
          <w:color w:val="000000"/>
          <w:sz w:val="32"/>
          <w:szCs w:val="32"/>
          <w:lang w:val="en-US" w:eastAsia="zh-CN"/>
        </w:rPr>
        <w:t>提升</w:t>
      </w:r>
      <w:r>
        <w:rPr>
          <w:rFonts w:hint="default" w:ascii="Times New Roman" w:hAnsi="Times New Roman" w:eastAsia="方正仿宋_GBK" w:cs="Times New Roman"/>
          <w:color w:val="000000"/>
          <w:sz w:val="32"/>
          <w:szCs w:val="32"/>
        </w:rPr>
        <w:t>全市照护服务水平，</w:t>
      </w:r>
      <w:r>
        <w:rPr>
          <w:rFonts w:hint="default" w:ascii="Times New Roman" w:hAnsi="Times New Roman" w:eastAsia="方正仿宋_GBK" w:cs="Times New Roman"/>
          <w:color w:val="000000"/>
          <w:sz w:val="32"/>
          <w:szCs w:val="32"/>
          <w:lang w:val="en-US" w:eastAsia="zh-CN"/>
        </w:rPr>
        <w:t>经研究，决定在全市组织开展</w:t>
      </w:r>
      <w:r>
        <w:rPr>
          <w:rFonts w:hint="default" w:ascii="Times New Roman" w:hAnsi="Times New Roman" w:eastAsia="方正仿宋_GBK" w:cs="Times New Roman"/>
          <w:kern w:val="0"/>
          <w:sz w:val="32"/>
          <w:szCs w:val="32"/>
          <w:lang w:val="en-US" w:eastAsia="zh-CN"/>
        </w:rPr>
        <w:t>2022</w:t>
      </w:r>
      <w:r>
        <w:rPr>
          <w:rFonts w:hint="default" w:ascii="Times New Roman" w:hAnsi="Times New Roman" w:eastAsia="方正仿宋_GBK" w:cs="Times New Roman"/>
          <w:color w:val="000000"/>
          <w:sz w:val="32"/>
          <w:szCs w:val="32"/>
          <w:lang w:val="en-US" w:eastAsia="zh-CN"/>
        </w:rPr>
        <w:t>年度长期照护保险定点服务机构护理员照护服务技能竞赛。</w:t>
      </w:r>
      <w:r>
        <w:rPr>
          <w:rFonts w:hint="default" w:ascii="Times New Roman" w:hAnsi="Times New Roman" w:eastAsia="方正仿宋_GBK" w:cs="Times New Roman"/>
          <w:sz w:val="32"/>
          <w:szCs w:val="32"/>
        </w:rPr>
        <w:t>为确保竞赛活动顺利实施，现将《</w:t>
      </w:r>
      <w:r>
        <w:rPr>
          <w:rFonts w:hint="default" w:ascii="Times New Roman" w:hAnsi="Times New Roman" w:eastAsia="方正仿宋_GBK" w:cs="Times New Roman"/>
          <w:kern w:val="0"/>
          <w:sz w:val="32"/>
          <w:szCs w:val="32"/>
        </w:rPr>
        <w:t>202</w:t>
      </w:r>
      <w:r>
        <w:rPr>
          <w:rFonts w:hint="default" w:ascii="Times New Roman" w:hAnsi="Times New Roman" w:eastAsia="方正仿宋_GBK" w:cs="Times New Roman"/>
          <w:kern w:val="0"/>
          <w:sz w:val="32"/>
          <w:szCs w:val="32"/>
          <w:lang w:val="en-US" w:eastAsia="zh-CN"/>
        </w:rPr>
        <w:t>2</w:t>
      </w:r>
      <w:r>
        <w:rPr>
          <w:rFonts w:hint="default" w:ascii="Times New Roman" w:hAnsi="Times New Roman" w:eastAsia="方正仿宋_GBK" w:cs="Times New Roman"/>
          <w:sz w:val="32"/>
          <w:szCs w:val="32"/>
        </w:rPr>
        <w:t>年度</w:t>
      </w:r>
      <w:r>
        <w:rPr>
          <w:rFonts w:hint="default" w:ascii="Times New Roman" w:hAnsi="Times New Roman" w:eastAsia="方正仿宋_GBK" w:cs="Times New Roman"/>
          <w:color w:val="000000"/>
          <w:sz w:val="32"/>
          <w:szCs w:val="32"/>
          <w:lang w:val="en-US" w:eastAsia="zh-CN"/>
        </w:rPr>
        <w:t>海安市长期照护保险定点服务机构护理员照护服务技能竞赛实施方案</w:t>
      </w:r>
      <w:r>
        <w:rPr>
          <w:rFonts w:hint="default" w:ascii="Times New Roman" w:hAnsi="Times New Roman" w:eastAsia="方正仿宋_GBK" w:cs="Times New Roman"/>
          <w:sz w:val="32"/>
          <w:szCs w:val="32"/>
        </w:rPr>
        <w:t>》印发给你们，请各</w:t>
      </w:r>
      <w:r>
        <w:rPr>
          <w:rFonts w:hint="default" w:ascii="Times New Roman" w:hAnsi="Times New Roman" w:eastAsia="方正仿宋_GBK" w:cs="Times New Roman"/>
          <w:sz w:val="32"/>
          <w:szCs w:val="32"/>
          <w:lang w:val="en-US" w:eastAsia="zh-CN"/>
        </w:rPr>
        <w:t>有关</w:t>
      </w:r>
      <w:r>
        <w:rPr>
          <w:rFonts w:hint="default" w:ascii="Times New Roman" w:hAnsi="Times New Roman" w:eastAsia="方正仿宋_GBK" w:cs="Times New Roman"/>
          <w:sz w:val="32"/>
          <w:szCs w:val="32"/>
        </w:rPr>
        <w:t>单位按照方案认真组织实施。为确保本次竞赛顺利举行，</w:t>
      </w:r>
      <w:r>
        <w:rPr>
          <w:rFonts w:hint="default" w:ascii="Times New Roman" w:hAnsi="Times New Roman" w:eastAsia="方正仿宋_GBK" w:cs="Times New Roman"/>
          <w:sz w:val="32"/>
          <w:szCs w:val="32"/>
          <w:lang w:val="en-US" w:eastAsia="zh-CN"/>
        </w:rPr>
        <w:t>海安</w:t>
      </w:r>
      <w:r>
        <w:rPr>
          <w:rFonts w:hint="default" w:ascii="Times New Roman" w:hAnsi="Times New Roman" w:eastAsia="方正仿宋_GBK" w:cs="Times New Roman"/>
          <w:sz w:val="32"/>
          <w:szCs w:val="32"/>
        </w:rPr>
        <w:t>市医疗保障局、</w:t>
      </w:r>
      <w:r>
        <w:rPr>
          <w:rFonts w:hint="default" w:ascii="Times New Roman" w:hAnsi="Times New Roman" w:eastAsia="方正仿宋_GBK" w:cs="Times New Roman"/>
          <w:sz w:val="32"/>
          <w:szCs w:val="32"/>
          <w:lang w:val="en-US" w:eastAsia="zh-CN"/>
        </w:rPr>
        <w:t>海安</w:t>
      </w:r>
      <w:r>
        <w:rPr>
          <w:rFonts w:hint="default" w:ascii="Times New Roman" w:hAnsi="Times New Roman" w:eastAsia="方正仿宋_GBK" w:cs="Times New Roman"/>
          <w:sz w:val="32"/>
          <w:szCs w:val="32"/>
        </w:rPr>
        <w:t>市总工会、</w:t>
      </w:r>
      <w:r>
        <w:rPr>
          <w:rFonts w:hint="default" w:ascii="Times New Roman" w:hAnsi="Times New Roman" w:eastAsia="方正仿宋_GBK" w:cs="Times New Roman"/>
          <w:sz w:val="32"/>
          <w:szCs w:val="32"/>
          <w:lang w:val="en-US" w:eastAsia="zh-CN"/>
        </w:rPr>
        <w:t>海安</w:t>
      </w:r>
      <w:r>
        <w:rPr>
          <w:rFonts w:hint="default" w:ascii="Times New Roman" w:hAnsi="Times New Roman" w:eastAsia="方正仿宋_GBK" w:cs="Times New Roman"/>
          <w:sz w:val="32"/>
          <w:szCs w:val="32"/>
        </w:rPr>
        <w:t>市妇女联合会成立竞赛组委会，组委会办公室设在</w:t>
      </w:r>
      <w:r>
        <w:rPr>
          <w:rFonts w:hint="default" w:ascii="Times New Roman" w:hAnsi="Times New Roman" w:eastAsia="方正仿宋_GBK" w:cs="Times New Roman"/>
          <w:sz w:val="32"/>
          <w:szCs w:val="32"/>
          <w:lang w:val="en-US" w:eastAsia="zh-CN"/>
        </w:rPr>
        <w:t>海安</w:t>
      </w:r>
      <w:r>
        <w:rPr>
          <w:rFonts w:hint="default" w:ascii="Times New Roman" w:hAnsi="Times New Roman" w:eastAsia="方正仿宋_GBK" w:cs="Times New Roman"/>
          <w:sz w:val="32"/>
          <w:szCs w:val="32"/>
        </w:rPr>
        <w:t>市医疗保障局</w:t>
      </w:r>
      <w:r>
        <w:rPr>
          <w:rFonts w:hint="default" w:ascii="Times New Roman" w:hAnsi="Times New Roman" w:eastAsia="方正仿宋_GBK" w:cs="Times New Roman"/>
          <w:sz w:val="32"/>
          <w:szCs w:val="32"/>
          <w:lang w:val="en-US" w:eastAsia="zh-CN"/>
        </w:rPr>
        <w:t>医保中心</w:t>
      </w:r>
      <w:r>
        <w:rPr>
          <w:rFonts w:hint="default" w:ascii="Times New Roman" w:hAnsi="Times New Roman" w:eastAsia="方正仿宋_GBK" w:cs="Times New Roman"/>
          <w:sz w:val="32"/>
          <w:szCs w:val="32"/>
        </w:rPr>
        <w:t>。</w:t>
      </w:r>
    </w:p>
    <w:p>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32"/>
          <w:szCs w:val="32"/>
        </w:rPr>
        <w:t>附件</w:t>
      </w:r>
      <w:r>
        <w:rPr>
          <w:rFonts w:hint="default" w:ascii="Times New Roman" w:hAnsi="Times New Roman" w:eastAsia="方正仿宋_GBK" w:cs="Times New Roman"/>
          <w:color w:val="000000"/>
          <w:kern w:val="0"/>
          <w:sz w:val="32"/>
          <w:szCs w:val="32"/>
        </w:rPr>
        <w:t>1</w:t>
      </w:r>
      <w:r>
        <w:rPr>
          <w:rFonts w:hint="default" w:ascii="Times New Roman" w:hAnsi="Times New Roman" w:eastAsia="方正仿宋_GBK" w:cs="Times New Roman"/>
          <w:kern w:val="0"/>
          <w:sz w:val="32"/>
          <w:szCs w:val="32"/>
        </w:rPr>
        <w:t>：</w:t>
      </w:r>
      <w:r>
        <w:rPr>
          <w:rFonts w:hint="default" w:ascii="Times New Roman" w:hAnsi="Times New Roman" w:eastAsia="方正仿宋_GBK" w:cs="Times New Roman"/>
          <w:color w:val="000000"/>
          <w:kern w:val="0"/>
          <w:sz w:val="32"/>
          <w:szCs w:val="32"/>
        </w:rPr>
        <w:t>202</w:t>
      </w:r>
      <w:r>
        <w:rPr>
          <w:rFonts w:hint="default" w:ascii="Times New Roman" w:hAnsi="Times New Roman" w:eastAsia="方正仿宋_GBK" w:cs="Times New Roman"/>
          <w:color w:val="000000"/>
          <w:kern w:val="0"/>
          <w:sz w:val="32"/>
          <w:szCs w:val="32"/>
          <w:lang w:val="en-US" w:eastAsia="zh-CN"/>
        </w:rPr>
        <w:t>2</w:t>
      </w:r>
      <w:r>
        <w:rPr>
          <w:rFonts w:hint="default" w:ascii="Times New Roman" w:hAnsi="Times New Roman" w:eastAsia="方正仿宋_GBK" w:cs="Times New Roman"/>
          <w:sz w:val="32"/>
          <w:szCs w:val="32"/>
        </w:rPr>
        <w:t>年度</w:t>
      </w:r>
      <w:r>
        <w:rPr>
          <w:rFonts w:hint="default" w:ascii="Times New Roman" w:hAnsi="Times New Roman" w:eastAsia="方正仿宋_GBK" w:cs="Times New Roman"/>
          <w:sz w:val="32"/>
          <w:szCs w:val="32"/>
          <w:lang w:val="en-US" w:eastAsia="zh-CN"/>
        </w:rPr>
        <w:t>海安</w:t>
      </w:r>
      <w:r>
        <w:rPr>
          <w:rFonts w:hint="default" w:ascii="Times New Roman" w:hAnsi="Times New Roman" w:eastAsia="方正仿宋_GBK" w:cs="Times New Roman"/>
          <w:sz w:val="32"/>
          <w:szCs w:val="32"/>
        </w:rPr>
        <w:t>市</w:t>
      </w:r>
      <w:r>
        <w:rPr>
          <w:rFonts w:hint="default" w:ascii="Times New Roman" w:hAnsi="Times New Roman" w:eastAsia="方正仿宋_GBK" w:cs="Times New Roman"/>
          <w:sz w:val="32"/>
          <w:szCs w:val="32"/>
          <w:lang w:val="en-US" w:eastAsia="zh-CN"/>
        </w:rPr>
        <w:t>长期照护保险定点服务机构护理员照护服务技能</w:t>
      </w:r>
      <w:r>
        <w:rPr>
          <w:rFonts w:hint="default" w:ascii="Times New Roman" w:hAnsi="Times New Roman" w:eastAsia="方正仿宋_GBK" w:cs="Times New Roman"/>
          <w:sz w:val="32"/>
          <w:szCs w:val="32"/>
        </w:rPr>
        <w:t>竞赛</w:t>
      </w:r>
      <w:r>
        <w:rPr>
          <w:rFonts w:hint="default" w:ascii="Times New Roman" w:hAnsi="Times New Roman" w:eastAsia="方正仿宋_GBK" w:cs="Times New Roman"/>
          <w:color w:val="000000"/>
          <w:kern w:val="0"/>
          <w:sz w:val="32"/>
          <w:szCs w:val="32"/>
        </w:rPr>
        <w:t>组委会</w:t>
      </w:r>
      <w:r>
        <w:rPr>
          <w:rFonts w:hint="default" w:ascii="Times New Roman" w:hAnsi="Times New Roman" w:eastAsia="方正仿宋_GBK" w:cs="Times New Roman"/>
          <w:sz w:val="32"/>
          <w:szCs w:val="32"/>
        </w:rPr>
        <w:t>成员名单</w:t>
      </w:r>
    </w:p>
    <w:p>
      <w:pPr>
        <w:pStyle w:val="33"/>
        <w:spacing w:line="590" w:lineRule="exact"/>
        <w:ind w:firstLine="640"/>
        <w:jc w:val="both"/>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kern w:val="0"/>
          <w:sz w:val="32"/>
          <w:szCs w:val="32"/>
        </w:rPr>
        <w:t>附件2：202</w:t>
      </w:r>
      <w:r>
        <w:rPr>
          <w:rFonts w:hint="default" w:ascii="Times New Roman" w:hAnsi="Times New Roman" w:eastAsia="方正仿宋_GBK" w:cs="Times New Roman"/>
          <w:color w:val="000000"/>
          <w:kern w:val="0"/>
          <w:sz w:val="32"/>
          <w:szCs w:val="32"/>
          <w:lang w:val="en-US" w:eastAsia="zh-CN"/>
        </w:rPr>
        <w:t>2</w:t>
      </w:r>
      <w:r>
        <w:rPr>
          <w:rFonts w:hint="default" w:ascii="Times New Roman" w:hAnsi="Times New Roman" w:eastAsia="方正仿宋_GBK" w:cs="Times New Roman"/>
          <w:sz w:val="32"/>
          <w:szCs w:val="32"/>
        </w:rPr>
        <w:t>年度</w:t>
      </w:r>
      <w:r>
        <w:rPr>
          <w:rFonts w:hint="default" w:ascii="Times New Roman" w:hAnsi="Times New Roman" w:eastAsia="方正仿宋_GBK" w:cs="Times New Roman"/>
          <w:sz w:val="32"/>
          <w:szCs w:val="32"/>
          <w:lang w:val="en-US" w:eastAsia="zh-CN"/>
        </w:rPr>
        <w:t>海安</w:t>
      </w:r>
      <w:r>
        <w:rPr>
          <w:rFonts w:hint="default" w:ascii="Times New Roman" w:hAnsi="Times New Roman" w:eastAsia="方正仿宋_GBK" w:cs="Times New Roman"/>
          <w:sz w:val="32"/>
          <w:szCs w:val="32"/>
        </w:rPr>
        <w:t>市</w:t>
      </w:r>
      <w:r>
        <w:rPr>
          <w:rFonts w:hint="default" w:ascii="Times New Roman" w:hAnsi="Times New Roman" w:eastAsia="方正仿宋_GBK" w:cs="Times New Roman"/>
          <w:sz w:val="32"/>
          <w:szCs w:val="32"/>
          <w:lang w:val="en-US" w:eastAsia="zh-CN"/>
        </w:rPr>
        <w:t>长期照护保险定点服务机构护理员照护服务技能</w:t>
      </w:r>
      <w:r>
        <w:rPr>
          <w:rFonts w:hint="default" w:ascii="Times New Roman" w:hAnsi="Times New Roman" w:eastAsia="方正仿宋_GBK" w:cs="Times New Roman"/>
          <w:sz w:val="32"/>
          <w:szCs w:val="32"/>
        </w:rPr>
        <w:t>竞赛</w:t>
      </w:r>
      <w:r>
        <w:rPr>
          <w:rFonts w:hint="default" w:ascii="Times New Roman" w:hAnsi="Times New Roman" w:eastAsia="方正仿宋_GBK" w:cs="Times New Roman"/>
          <w:sz w:val="32"/>
          <w:szCs w:val="32"/>
          <w:lang w:val="en-US" w:eastAsia="zh-CN"/>
        </w:rPr>
        <w:t>实施</w:t>
      </w:r>
      <w:r>
        <w:rPr>
          <w:rFonts w:hint="default" w:ascii="Times New Roman" w:hAnsi="Times New Roman" w:eastAsia="方正仿宋_GBK" w:cs="Times New Roman"/>
          <w:sz w:val="32"/>
          <w:szCs w:val="32"/>
        </w:rPr>
        <w:t>方案</w:t>
      </w:r>
    </w:p>
    <w:p>
      <w:pPr>
        <w:pStyle w:val="33"/>
        <w:spacing w:line="590" w:lineRule="exact"/>
        <w:ind w:firstLine="0"/>
        <w:jc w:val="both"/>
        <w:rPr>
          <w:rFonts w:hint="default" w:ascii="Times New Roman" w:hAnsi="Times New Roman" w:eastAsia="方正仿宋_GBK" w:cs="Times New Roman"/>
          <w:color w:val="000000"/>
          <w:sz w:val="32"/>
          <w:szCs w:val="32"/>
          <w:lang w:val="en-US" w:eastAsia="zh-CN"/>
        </w:rPr>
      </w:pPr>
    </w:p>
    <w:p>
      <w:pPr>
        <w:pStyle w:val="33"/>
        <w:spacing w:line="590" w:lineRule="exact"/>
        <w:ind w:firstLine="0"/>
        <w:jc w:val="both"/>
        <w:rPr>
          <w:rFonts w:hint="default" w:ascii="Times New Roman" w:hAnsi="Times New Roman" w:eastAsia="方正仿宋_GBK" w:cs="Times New Roman"/>
          <w:color w:val="000000"/>
          <w:sz w:val="32"/>
          <w:szCs w:val="32"/>
          <w:lang w:val="en-US" w:eastAsia="zh-CN"/>
        </w:rPr>
      </w:pPr>
    </w:p>
    <w:p>
      <w:pPr>
        <w:pStyle w:val="33"/>
        <w:spacing w:line="590" w:lineRule="exact"/>
        <w:ind w:firstLine="0"/>
        <w:jc w:val="both"/>
        <w:rPr>
          <w:rFonts w:hint="default" w:ascii="Times New Roman" w:hAnsi="Times New Roman" w:eastAsia="方正仿宋_GBK" w:cs="Times New Roman"/>
          <w:color w:val="000000"/>
          <w:sz w:val="32"/>
          <w:szCs w:val="32"/>
          <w:lang w:val="en-US" w:eastAsia="zh-CN"/>
        </w:rPr>
      </w:pPr>
    </w:p>
    <w:p>
      <w:pPr>
        <w:pStyle w:val="33"/>
        <w:spacing w:line="590" w:lineRule="exact"/>
        <w:ind w:firstLine="0"/>
        <w:jc w:val="both"/>
        <w:rPr>
          <w:rFonts w:hint="default" w:ascii="Times New Roman" w:hAnsi="Times New Roman" w:eastAsia="方正仿宋_GBK" w:cs="Times New Roman"/>
          <w:color w:val="000000"/>
          <w:sz w:val="32"/>
          <w:szCs w:val="32"/>
          <w:lang w:val="en-US" w:eastAsia="zh-CN"/>
        </w:rPr>
      </w:pPr>
    </w:p>
    <w:p>
      <w:pPr>
        <w:pStyle w:val="33"/>
        <w:spacing w:line="590" w:lineRule="exact"/>
        <w:ind w:right="840" w:rightChars="400" w:firstLine="640" w:firstLineChars="200"/>
        <w:jc w:val="both"/>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 xml:space="preserve">海安市医疗保障局              </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lang w:val="en-US" w:eastAsia="zh-CN"/>
        </w:rPr>
        <w:t>海安市总工会</w:t>
      </w:r>
    </w:p>
    <w:p>
      <w:pPr>
        <w:pStyle w:val="33"/>
        <w:spacing w:line="590" w:lineRule="exact"/>
        <w:ind w:right="840" w:rightChars="400" w:firstLine="2880" w:firstLineChars="900"/>
        <w:jc w:val="both"/>
        <w:rPr>
          <w:rFonts w:hint="default" w:ascii="Times New Roman" w:hAnsi="Times New Roman" w:eastAsia="方正仿宋_GBK" w:cs="Times New Roman"/>
          <w:color w:val="000000"/>
          <w:sz w:val="32"/>
          <w:szCs w:val="32"/>
          <w:lang w:val="en-US" w:eastAsia="zh-CN"/>
        </w:rPr>
      </w:pPr>
    </w:p>
    <w:p>
      <w:pPr>
        <w:pStyle w:val="33"/>
        <w:spacing w:line="590" w:lineRule="exact"/>
        <w:ind w:right="840" w:rightChars="400" w:firstLine="2880" w:firstLineChars="900"/>
        <w:jc w:val="both"/>
        <w:rPr>
          <w:rFonts w:hint="default" w:ascii="Times New Roman" w:hAnsi="Times New Roman" w:eastAsia="方正仿宋_GBK" w:cs="Times New Roman"/>
          <w:color w:val="000000"/>
          <w:sz w:val="32"/>
          <w:szCs w:val="32"/>
          <w:lang w:val="en-US" w:eastAsia="zh-CN"/>
        </w:rPr>
      </w:pPr>
    </w:p>
    <w:p>
      <w:pPr>
        <w:pStyle w:val="33"/>
        <w:spacing w:line="590" w:lineRule="exact"/>
        <w:ind w:right="840" w:rightChars="400" w:firstLine="2880" w:firstLineChars="900"/>
        <w:jc w:val="both"/>
        <w:rPr>
          <w:rFonts w:hint="default" w:ascii="Times New Roman" w:hAnsi="Times New Roman" w:eastAsia="方正仿宋_GBK" w:cs="Times New Roman"/>
          <w:color w:val="000000"/>
          <w:sz w:val="32"/>
          <w:szCs w:val="32"/>
          <w:lang w:val="en-US" w:eastAsia="zh-CN"/>
        </w:rPr>
      </w:pPr>
    </w:p>
    <w:p>
      <w:pPr>
        <w:pStyle w:val="33"/>
        <w:spacing w:line="590" w:lineRule="exact"/>
        <w:ind w:right="840" w:rightChars="400" w:firstLine="5440" w:firstLineChars="1700"/>
        <w:jc w:val="both"/>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海安市妇女联合会</w:t>
      </w:r>
    </w:p>
    <w:p>
      <w:pPr>
        <w:pStyle w:val="33"/>
        <w:spacing w:line="590" w:lineRule="exact"/>
        <w:ind w:right="840" w:rightChars="400" w:firstLine="5760" w:firstLineChars="1800"/>
        <w:jc w:val="both"/>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auto"/>
          <w:kern w:val="0"/>
          <w:sz w:val="32"/>
          <w:szCs w:val="32"/>
          <w:lang w:val="en-US" w:eastAsia="zh-CN" w:bidi="ar-SA"/>
        </w:rPr>
        <w:t>2022</w:t>
      </w:r>
      <w:r>
        <w:rPr>
          <w:rFonts w:hint="default" w:ascii="Times New Roman" w:hAnsi="Times New Roman" w:eastAsia="方正仿宋_GBK" w:cs="Times New Roman"/>
          <w:color w:val="000000"/>
          <w:sz w:val="32"/>
          <w:szCs w:val="32"/>
          <w:lang w:val="en-US" w:eastAsia="zh-CN"/>
        </w:rPr>
        <w:t>年</w:t>
      </w:r>
      <w:r>
        <w:rPr>
          <w:rFonts w:hint="default" w:ascii="Times New Roman" w:hAnsi="Times New Roman" w:eastAsia="方正仿宋_GBK" w:cs="Times New Roman"/>
          <w:color w:val="auto"/>
          <w:kern w:val="0"/>
          <w:sz w:val="32"/>
          <w:szCs w:val="32"/>
          <w:lang w:val="en-US" w:eastAsia="zh-CN" w:bidi="ar-SA"/>
        </w:rPr>
        <w:t>11</w:t>
      </w:r>
      <w:r>
        <w:rPr>
          <w:rFonts w:hint="default" w:ascii="Times New Roman" w:hAnsi="Times New Roman" w:eastAsia="方正仿宋_GBK" w:cs="Times New Roman"/>
          <w:color w:val="000000"/>
          <w:sz w:val="32"/>
          <w:szCs w:val="32"/>
          <w:lang w:val="en-US" w:eastAsia="zh-CN"/>
        </w:rPr>
        <w:t>月</w:t>
      </w:r>
      <w:r>
        <w:rPr>
          <w:rFonts w:hint="eastAsia"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auto"/>
          <w:kern w:val="0"/>
          <w:sz w:val="32"/>
          <w:szCs w:val="32"/>
          <w:lang w:val="en-US" w:eastAsia="zh-CN" w:bidi="ar-SA"/>
        </w:rPr>
        <w:t>5</w:t>
      </w:r>
      <w:r>
        <w:rPr>
          <w:rFonts w:hint="default" w:ascii="Times New Roman" w:hAnsi="Times New Roman" w:eastAsia="方正仿宋_GBK" w:cs="Times New Roman"/>
          <w:color w:val="000000"/>
          <w:sz w:val="32"/>
          <w:szCs w:val="32"/>
          <w:lang w:val="en-US" w:eastAsia="zh-CN"/>
        </w:rPr>
        <w:t>日</w:t>
      </w:r>
    </w:p>
    <w:p>
      <w:pPr>
        <w:pStyle w:val="33"/>
        <w:spacing w:line="590" w:lineRule="exact"/>
        <w:ind w:right="840" w:rightChars="400" w:firstLine="0" w:firstLineChars="0"/>
        <w:jc w:val="both"/>
        <w:rPr>
          <w:rFonts w:hint="eastAsia" w:ascii="仿宋" w:hAnsi="仿宋" w:eastAsia="仿宋" w:cs="仿宋"/>
          <w:color w:val="000000"/>
          <w:sz w:val="32"/>
          <w:szCs w:val="32"/>
          <w:lang w:val="en-US" w:eastAsia="zh-CN"/>
        </w:rPr>
      </w:pPr>
    </w:p>
    <w:p>
      <w:pPr>
        <w:tabs>
          <w:tab w:val="left" w:pos="5664"/>
        </w:tabs>
        <w:spacing w:line="590" w:lineRule="exact"/>
        <w:rPr>
          <w:rFonts w:hint="eastAsia" w:ascii="楷体_GB2312" w:hAnsi="仿宋" w:eastAsia="楷体_GB2312"/>
          <w:color w:val="000000"/>
          <w:sz w:val="32"/>
          <w:szCs w:val="32"/>
        </w:rPr>
      </w:pPr>
    </w:p>
    <w:p>
      <w:pPr>
        <w:tabs>
          <w:tab w:val="left" w:pos="5664"/>
        </w:tabs>
        <w:spacing w:line="590" w:lineRule="exact"/>
        <w:rPr>
          <w:rFonts w:hint="eastAsia" w:ascii="楷体_GB2312" w:hAnsi="仿宋" w:eastAsia="楷体_GB2312"/>
          <w:color w:val="000000"/>
          <w:sz w:val="32"/>
          <w:szCs w:val="32"/>
        </w:rPr>
      </w:pPr>
    </w:p>
    <w:p>
      <w:pPr>
        <w:tabs>
          <w:tab w:val="left" w:pos="5664"/>
        </w:tabs>
        <w:spacing w:line="590" w:lineRule="exact"/>
        <w:rPr>
          <w:rFonts w:hint="eastAsia" w:ascii="楷体_GB2312" w:hAnsi="仿宋" w:eastAsia="楷体_GB2312"/>
          <w:color w:val="000000"/>
          <w:sz w:val="32"/>
          <w:szCs w:val="32"/>
        </w:rPr>
      </w:pPr>
    </w:p>
    <w:p>
      <w:pPr>
        <w:tabs>
          <w:tab w:val="left" w:pos="5664"/>
        </w:tabs>
        <w:spacing w:line="590" w:lineRule="exact"/>
        <w:rPr>
          <w:rFonts w:hint="eastAsia" w:ascii="楷体_GB2312" w:hAnsi="仿宋" w:eastAsia="楷体_GB2312"/>
          <w:color w:val="000000"/>
          <w:sz w:val="32"/>
          <w:szCs w:val="32"/>
        </w:rPr>
      </w:pPr>
    </w:p>
    <w:p>
      <w:pPr>
        <w:tabs>
          <w:tab w:val="left" w:pos="5664"/>
        </w:tabs>
        <w:spacing w:line="590" w:lineRule="exact"/>
        <w:rPr>
          <w:rFonts w:hint="eastAsia" w:ascii="楷体_GB2312" w:hAnsi="仿宋" w:eastAsia="楷体_GB2312"/>
          <w:color w:val="000000"/>
          <w:sz w:val="32"/>
          <w:szCs w:val="32"/>
        </w:rPr>
      </w:pPr>
    </w:p>
    <w:p>
      <w:pPr>
        <w:tabs>
          <w:tab w:val="left" w:pos="5664"/>
        </w:tabs>
        <w:spacing w:line="590" w:lineRule="exact"/>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附件1</w:t>
      </w:r>
    </w:p>
    <w:p>
      <w:pPr>
        <w:pStyle w:val="33"/>
        <w:spacing w:line="590" w:lineRule="exact"/>
        <w:jc w:val="center"/>
        <w:rPr>
          <w:rFonts w:hint="eastAsia" w:ascii="方正小标宋_GBK" w:hAnsi="方正小标宋_GBK" w:eastAsia="方正小标宋_GBK" w:cs="方正小标宋_GBK"/>
          <w:b w:val="0"/>
          <w:bCs w:val="0"/>
          <w:color w:val="auto"/>
          <w:kern w:val="2"/>
          <w:sz w:val="44"/>
          <w:szCs w:val="44"/>
          <w:lang w:val="en-US" w:eastAsia="zh-CN" w:bidi="ar-SA"/>
        </w:rPr>
      </w:pPr>
      <w:r>
        <w:rPr>
          <w:rFonts w:hint="eastAsia" w:ascii="方正小标宋_GBK" w:hAnsi="方正小标宋_GBK" w:eastAsia="方正小标宋_GBK" w:cs="方正小标宋_GBK"/>
          <w:b w:val="0"/>
          <w:bCs w:val="0"/>
          <w:color w:val="auto"/>
          <w:kern w:val="0"/>
          <w:sz w:val="44"/>
          <w:szCs w:val="44"/>
          <w:lang w:val="en-US" w:eastAsia="zh-CN" w:bidi="ar-SA"/>
        </w:rPr>
        <w:t>2022</w:t>
      </w:r>
      <w:r>
        <w:rPr>
          <w:rFonts w:hint="eastAsia" w:ascii="方正小标宋_GBK" w:hAnsi="方正小标宋_GBK" w:eastAsia="方正小标宋_GBK" w:cs="方正小标宋_GBK"/>
          <w:b w:val="0"/>
          <w:bCs w:val="0"/>
          <w:sz w:val="44"/>
          <w:szCs w:val="44"/>
        </w:rPr>
        <w:t>年度</w:t>
      </w:r>
      <w:r>
        <w:rPr>
          <w:rFonts w:hint="eastAsia" w:ascii="方正小标宋_GBK" w:hAnsi="方正小标宋_GBK" w:eastAsia="方正小标宋_GBK" w:cs="方正小标宋_GBK"/>
          <w:b w:val="0"/>
          <w:bCs w:val="0"/>
          <w:sz w:val="44"/>
          <w:szCs w:val="44"/>
          <w:lang w:val="en-US" w:eastAsia="zh-CN"/>
        </w:rPr>
        <w:t>海安</w:t>
      </w:r>
      <w:r>
        <w:rPr>
          <w:rFonts w:hint="eastAsia" w:ascii="方正小标宋_GBK" w:hAnsi="方正小标宋_GBK" w:eastAsia="方正小标宋_GBK" w:cs="方正小标宋_GBK"/>
          <w:b w:val="0"/>
          <w:bCs w:val="0"/>
          <w:sz w:val="44"/>
          <w:szCs w:val="44"/>
        </w:rPr>
        <w:t>市</w:t>
      </w:r>
      <w:r>
        <w:rPr>
          <w:rFonts w:hint="eastAsia" w:ascii="方正小标宋_GBK" w:hAnsi="方正小标宋_GBK" w:eastAsia="方正小标宋_GBK" w:cs="方正小标宋_GBK"/>
          <w:b w:val="0"/>
          <w:bCs w:val="0"/>
          <w:color w:val="auto"/>
          <w:kern w:val="2"/>
          <w:sz w:val="44"/>
          <w:szCs w:val="44"/>
          <w:lang w:val="en-US" w:eastAsia="zh-CN" w:bidi="ar-SA"/>
        </w:rPr>
        <w:t>长期照护保险定点服务机构</w:t>
      </w:r>
    </w:p>
    <w:p>
      <w:pPr>
        <w:pStyle w:val="33"/>
        <w:spacing w:line="590" w:lineRule="exact"/>
        <w:jc w:val="center"/>
        <w:rPr>
          <w:rFonts w:hint="eastAsia" w:ascii="宋体" w:hAnsi="宋体" w:eastAsia="宋体" w:cs="宋体"/>
          <w:b/>
          <w:bCs/>
          <w:sz w:val="44"/>
          <w:szCs w:val="44"/>
        </w:rPr>
      </w:pPr>
      <w:r>
        <w:rPr>
          <w:rFonts w:hint="eastAsia" w:ascii="方正小标宋_GBK" w:hAnsi="方正小标宋_GBK" w:eastAsia="方正小标宋_GBK" w:cs="方正小标宋_GBK"/>
          <w:b w:val="0"/>
          <w:bCs w:val="0"/>
          <w:color w:val="auto"/>
          <w:kern w:val="2"/>
          <w:sz w:val="44"/>
          <w:szCs w:val="44"/>
          <w:lang w:val="en-US" w:eastAsia="zh-CN" w:bidi="ar-SA"/>
        </w:rPr>
        <w:t>护理员照护服务技能竞赛</w:t>
      </w:r>
      <w:r>
        <w:rPr>
          <w:rFonts w:hint="eastAsia" w:ascii="方正小标宋_GBK" w:hAnsi="方正小标宋_GBK" w:eastAsia="方正小标宋_GBK" w:cs="方正小标宋_GBK"/>
          <w:b w:val="0"/>
          <w:bCs w:val="0"/>
          <w:sz w:val="44"/>
          <w:szCs w:val="44"/>
        </w:rPr>
        <w:t>组委会成员名单</w:t>
      </w:r>
    </w:p>
    <w:p>
      <w:pPr>
        <w:spacing w:before="0" w:beforeLines="-2147483648" w:after="0" w:afterLines="-2147483648" w:line="590" w:lineRule="exact"/>
        <w:ind w:firstLine="640" w:firstLineChars="200"/>
        <w:rPr>
          <w:rFonts w:hint="eastAsia" w:ascii="宋体" w:hAnsi="宋体" w:eastAsia="宋体" w:cs="宋体"/>
          <w:kern w:val="0"/>
          <w:sz w:val="32"/>
          <w:szCs w:val="32"/>
        </w:rPr>
      </w:pPr>
    </w:p>
    <w:p>
      <w:pPr>
        <w:spacing w:before="0" w:beforeLines="-2147483648" w:after="0" w:afterLines="-2147483648" w:line="590" w:lineRule="exact"/>
        <w:ind w:firstLine="640" w:firstLineChars="200"/>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组  长：</w:t>
      </w:r>
      <w:r>
        <w:rPr>
          <w:rFonts w:hint="eastAsia" w:ascii="方正仿宋_GBK" w:hAnsi="方正仿宋_GBK" w:eastAsia="方正仿宋_GBK" w:cs="方正仿宋_GBK"/>
          <w:kern w:val="0"/>
          <w:sz w:val="32"/>
          <w:szCs w:val="32"/>
          <w:lang w:val="en-US" w:eastAsia="zh-CN"/>
        </w:rPr>
        <w:t>杨云根</w:t>
      </w:r>
      <w:r>
        <w:rPr>
          <w:rFonts w:hint="eastAsia" w:ascii="方正仿宋_GBK" w:hAnsi="方正仿宋_GBK" w:eastAsia="方正仿宋_GBK" w:cs="方正仿宋_GBK"/>
          <w:kern w:val="0"/>
          <w:sz w:val="32"/>
          <w:szCs w:val="32"/>
        </w:rPr>
        <w:t xml:space="preserve">   市医</w:t>
      </w:r>
      <w:r>
        <w:rPr>
          <w:rFonts w:hint="eastAsia" w:ascii="方正仿宋_GBK" w:hAnsi="方正仿宋_GBK" w:eastAsia="方正仿宋_GBK" w:cs="方正仿宋_GBK"/>
          <w:kern w:val="0"/>
          <w:sz w:val="32"/>
          <w:szCs w:val="32"/>
          <w:lang w:val="en-US" w:eastAsia="zh-CN"/>
        </w:rPr>
        <w:t>保</w:t>
      </w:r>
      <w:r>
        <w:rPr>
          <w:rFonts w:hint="eastAsia" w:ascii="方正仿宋_GBK" w:hAnsi="方正仿宋_GBK" w:eastAsia="方正仿宋_GBK" w:cs="方正仿宋_GBK"/>
          <w:kern w:val="0"/>
          <w:sz w:val="32"/>
          <w:szCs w:val="32"/>
        </w:rPr>
        <w:t>局党组书记、局长</w:t>
      </w:r>
    </w:p>
    <w:p>
      <w:pPr>
        <w:spacing w:line="590" w:lineRule="exact"/>
        <w:ind w:firstLine="640" w:firstLineChars="200"/>
        <w:rPr>
          <w:rFonts w:hint="eastAsia" w:ascii="方正仿宋_GBK" w:hAnsi="方正仿宋_GBK" w:eastAsia="方正仿宋_GBK" w:cs="方正仿宋_GBK"/>
          <w:kern w:val="0"/>
          <w:sz w:val="32"/>
          <w:szCs w:val="32"/>
          <w:lang w:val="en-US" w:eastAsia="zh-CN"/>
        </w:rPr>
      </w:pPr>
      <w:r>
        <w:rPr>
          <w:rFonts w:hint="eastAsia" w:ascii="方正仿宋_GBK" w:hAnsi="方正仿宋_GBK" w:eastAsia="方正仿宋_GBK" w:cs="方正仿宋_GBK"/>
          <w:kern w:val="0"/>
          <w:sz w:val="32"/>
          <w:szCs w:val="32"/>
        </w:rPr>
        <w:t>副组长</w:t>
      </w:r>
      <w:r>
        <w:rPr>
          <w:rFonts w:hint="eastAsia" w:ascii="方正仿宋_GBK" w:hAnsi="方正仿宋_GBK" w:eastAsia="方正仿宋_GBK" w:cs="方正仿宋_GBK"/>
          <w:kern w:val="0"/>
          <w:sz w:val="32"/>
          <w:szCs w:val="32"/>
          <w:lang w:eastAsia="zh-CN"/>
        </w:rPr>
        <w:t>：</w:t>
      </w:r>
      <w:r>
        <w:rPr>
          <w:rFonts w:hint="eastAsia" w:ascii="方正仿宋_GBK" w:hAnsi="方正仿宋_GBK" w:eastAsia="方正仿宋_GBK" w:cs="方正仿宋_GBK"/>
          <w:kern w:val="0"/>
          <w:sz w:val="32"/>
          <w:szCs w:val="32"/>
          <w:lang w:val="en-US" w:eastAsia="zh-CN"/>
        </w:rPr>
        <w:t>金  华</w:t>
      </w:r>
      <w:r>
        <w:rPr>
          <w:rFonts w:hint="eastAsia" w:ascii="方正仿宋_GBK" w:hAnsi="方正仿宋_GBK" w:eastAsia="方正仿宋_GBK" w:cs="方正仿宋_GBK"/>
          <w:kern w:val="0"/>
          <w:sz w:val="32"/>
          <w:szCs w:val="32"/>
        </w:rPr>
        <w:t xml:space="preserve">   市妇联</w:t>
      </w:r>
      <w:r>
        <w:rPr>
          <w:rFonts w:hint="eastAsia" w:ascii="方正仿宋_GBK" w:hAnsi="方正仿宋_GBK" w:eastAsia="方正仿宋_GBK" w:cs="方正仿宋_GBK"/>
          <w:kern w:val="0"/>
          <w:sz w:val="32"/>
          <w:szCs w:val="32"/>
          <w:lang w:val="en-US" w:eastAsia="zh-CN"/>
        </w:rPr>
        <w:t>党组成员、副主席</w:t>
      </w:r>
    </w:p>
    <w:p>
      <w:pPr>
        <w:spacing w:line="590" w:lineRule="exact"/>
        <w:ind w:firstLine="1920" w:firstLineChars="600"/>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kern w:val="0"/>
          <w:sz w:val="32"/>
          <w:szCs w:val="32"/>
          <w:lang w:eastAsia="zh-CN"/>
        </w:rPr>
        <w:t>陆</w:t>
      </w:r>
      <w:r>
        <w:rPr>
          <w:rFonts w:hint="eastAsia" w:ascii="方正仿宋_GBK" w:hAnsi="方正仿宋_GBK" w:eastAsia="方正仿宋_GBK" w:cs="方正仿宋_GBK"/>
          <w:kern w:val="0"/>
          <w:sz w:val="32"/>
          <w:szCs w:val="32"/>
          <w:lang w:val="en-US" w:eastAsia="zh-CN"/>
        </w:rPr>
        <w:t>晓</w:t>
      </w:r>
      <w:r>
        <w:rPr>
          <w:rFonts w:hint="eastAsia" w:ascii="方正仿宋_GBK" w:hAnsi="方正仿宋_GBK" w:eastAsia="方正仿宋_GBK" w:cs="方正仿宋_GBK"/>
          <w:kern w:val="0"/>
          <w:sz w:val="32"/>
          <w:szCs w:val="32"/>
          <w:lang w:eastAsia="zh-CN"/>
        </w:rPr>
        <w:t>静</w:t>
      </w:r>
      <w:r>
        <w:rPr>
          <w:rFonts w:hint="eastAsia" w:ascii="方正仿宋_GBK" w:hAnsi="方正仿宋_GBK" w:eastAsia="方正仿宋_GBK" w:cs="方正仿宋_GBK"/>
          <w:kern w:val="0"/>
          <w:sz w:val="32"/>
          <w:szCs w:val="32"/>
          <w:lang w:val="en-US" w:eastAsia="zh-CN"/>
        </w:rPr>
        <w:t xml:space="preserve">  </w:t>
      </w:r>
      <w:r>
        <w:rPr>
          <w:rFonts w:hint="eastAsia"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2"/>
          <w:sz w:val="32"/>
          <w:szCs w:val="32"/>
        </w:rPr>
        <w:t>市医保局党组</w:t>
      </w:r>
      <w:r>
        <w:rPr>
          <w:rFonts w:hint="eastAsia" w:ascii="方正仿宋_GBK" w:hAnsi="方正仿宋_GBK" w:eastAsia="方正仿宋_GBK" w:cs="方正仿宋_GBK"/>
          <w:kern w:val="2"/>
          <w:sz w:val="32"/>
          <w:szCs w:val="32"/>
          <w:lang w:val="en-US" w:eastAsia="zh-CN"/>
        </w:rPr>
        <w:t>成员</w:t>
      </w:r>
      <w:r>
        <w:rPr>
          <w:rFonts w:hint="eastAsia" w:ascii="方正仿宋_GBK" w:hAnsi="方正仿宋_GBK" w:eastAsia="方正仿宋_GBK" w:cs="方正仿宋_GBK"/>
          <w:kern w:val="2"/>
          <w:sz w:val="32"/>
          <w:szCs w:val="32"/>
        </w:rPr>
        <w:t>、副局长</w:t>
      </w:r>
    </w:p>
    <w:p>
      <w:pPr>
        <w:spacing w:line="590" w:lineRule="exact"/>
        <w:ind w:firstLine="1920" w:firstLineChars="600"/>
        <w:rPr>
          <w:rFonts w:hint="eastAsia" w:ascii="方正仿宋_GBK" w:hAnsi="方正仿宋_GBK" w:eastAsia="方正仿宋_GBK" w:cs="方正仿宋_GBK"/>
          <w:kern w:val="2"/>
          <w:sz w:val="32"/>
          <w:szCs w:val="32"/>
          <w:lang w:eastAsia="zh-CN"/>
        </w:rPr>
      </w:pPr>
      <w:r>
        <w:rPr>
          <w:rFonts w:hint="eastAsia" w:ascii="方正仿宋_GBK" w:hAnsi="方正仿宋_GBK" w:eastAsia="方正仿宋_GBK" w:cs="方正仿宋_GBK"/>
          <w:kern w:val="0"/>
          <w:sz w:val="32"/>
          <w:szCs w:val="32"/>
          <w:lang w:val="en-US" w:eastAsia="zh-CN"/>
        </w:rPr>
        <w:t xml:space="preserve">张  弛   </w:t>
      </w:r>
      <w:r>
        <w:rPr>
          <w:rFonts w:hint="eastAsia" w:ascii="方正仿宋_GBK" w:hAnsi="方正仿宋_GBK" w:eastAsia="方正仿宋_GBK" w:cs="方正仿宋_GBK"/>
          <w:kern w:val="0"/>
          <w:sz w:val="32"/>
          <w:szCs w:val="32"/>
        </w:rPr>
        <w:t>市总工会</w:t>
      </w:r>
      <w:r>
        <w:rPr>
          <w:rFonts w:hint="eastAsia" w:ascii="方正仿宋_GBK" w:hAnsi="方正仿宋_GBK" w:eastAsia="方正仿宋_GBK" w:cs="方正仿宋_GBK"/>
          <w:kern w:val="0"/>
          <w:sz w:val="32"/>
          <w:szCs w:val="32"/>
          <w:lang w:eastAsia="zh-CN"/>
        </w:rPr>
        <w:t>副主席（</w:t>
      </w:r>
      <w:r>
        <w:rPr>
          <w:rFonts w:hint="eastAsia" w:ascii="方正仿宋_GBK" w:hAnsi="方正仿宋_GBK" w:eastAsia="方正仿宋_GBK" w:cs="方正仿宋_GBK"/>
          <w:kern w:val="0"/>
          <w:sz w:val="32"/>
          <w:szCs w:val="32"/>
          <w:lang w:val="en-US" w:eastAsia="zh-CN"/>
        </w:rPr>
        <w:t>挂职</w:t>
      </w:r>
      <w:r>
        <w:rPr>
          <w:rFonts w:hint="eastAsia" w:ascii="方正仿宋_GBK" w:hAnsi="方正仿宋_GBK" w:eastAsia="方正仿宋_GBK" w:cs="方正仿宋_GBK"/>
          <w:kern w:val="0"/>
          <w:sz w:val="32"/>
          <w:szCs w:val="32"/>
          <w:lang w:eastAsia="zh-CN"/>
        </w:rPr>
        <w:t>）</w:t>
      </w:r>
    </w:p>
    <w:p>
      <w:pPr>
        <w:spacing w:line="590" w:lineRule="exact"/>
        <w:ind w:firstLine="640" w:firstLineChars="200"/>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成  员：</w:t>
      </w:r>
      <w:r>
        <w:rPr>
          <w:rFonts w:hint="eastAsia" w:ascii="方正仿宋_GBK" w:hAnsi="方正仿宋_GBK" w:eastAsia="方正仿宋_GBK" w:cs="方正仿宋_GBK"/>
          <w:kern w:val="0"/>
          <w:sz w:val="32"/>
          <w:szCs w:val="32"/>
          <w:lang w:val="en-US" w:eastAsia="zh-CN"/>
        </w:rPr>
        <w:t>周海东</w:t>
      </w:r>
      <w:r>
        <w:rPr>
          <w:rFonts w:hint="eastAsia"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2"/>
          <w:sz w:val="32"/>
          <w:szCs w:val="32"/>
        </w:rPr>
        <w:t>市医</w:t>
      </w:r>
      <w:r>
        <w:rPr>
          <w:rFonts w:hint="eastAsia" w:ascii="方正仿宋_GBK" w:hAnsi="方正仿宋_GBK" w:eastAsia="方正仿宋_GBK" w:cs="方正仿宋_GBK"/>
          <w:kern w:val="2"/>
          <w:sz w:val="32"/>
          <w:szCs w:val="32"/>
          <w:lang w:val="en-US" w:eastAsia="zh-CN"/>
        </w:rPr>
        <w:t>保</w:t>
      </w:r>
      <w:r>
        <w:rPr>
          <w:rFonts w:hint="eastAsia" w:ascii="方正仿宋_GBK" w:hAnsi="方正仿宋_GBK" w:eastAsia="方正仿宋_GBK" w:cs="方正仿宋_GBK"/>
          <w:kern w:val="2"/>
          <w:sz w:val="32"/>
          <w:szCs w:val="32"/>
        </w:rPr>
        <w:t>局</w:t>
      </w:r>
      <w:r>
        <w:rPr>
          <w:rFonts w:hint="eastAsia" w:ascii="方正仿宋_GBK" w:hAnsi="方正仿宋_GBK" w:eastAsia="方正仿宋_GBK" w:cs="方正仿宋_GBK"/>
          <w:kern w:val="2"/>
          <w:sz w:val="32"/>
          <w:szCs w:val="32"/>
          <w:lang w:val="en-US" w:eastAsia="zh-CN"/>
        </w:rPr>
        <w:t>党组成员、</w:t>
      </w:r>
      <w:r>
        <w:rPr>
          <w:rFonts w:hint="eastAsia" w:ascii="方正仿宋_GBK" w:hAnsi="方正仿宋_GBK" w:eastAsia="方正仿宋_GBK" w:cs="方正仿宋_GBK"/>
          <w:kern w:val="2"/>
          <w:sz w:val="32"/>
          <w:szCs w:val="32"/>
        </w:rPr>
        <w:t>医保中心</w:t>
      </w:r>
      <w:r>
        <w:rPr>
          <w:rFonts w:hint="eastAsia" w:ascii="方正仿宋_GBK" w:hAnsi="方正仿宋_GBK" w:eastAsia="方正仿宋_GBK" w:cs="方正仿宋_GBK"/>
          <w:kern w:val="2"/>
          <w:sz w:val="32"/>
          <w:szCs w:val="32"/>
          <w:lang w:val="en-US" w:eastAsia="zh-CN"/>
        </w:rPr>
        <w:t>主任</w:t>
      </w:r>
    </w:p>
    <w:p>
      <w:pPr>
        <w:spacing w:line="590" w:lineRule="exact"/>
        <w:ind w:firstLine="1920" w:firstLineChars="600"/>
        <w:rPr>
          <w:rFonts w:hint="eastAsia" w:ascii="方正仿宋_GBK" w:hAnsi="方正仿宋_GBK" w:eastAsia="方正仿宋_GBK" w:cs="方正仿宋_GBK"/>
          <w:kern w:val="0"/>
          <w:sz w:val="32"/>
          <w:szCs w:val="32"/>
          <w:lang w:eastAsia="zh-CN"/>
        </w:rPr>
      </w:pPr>
      <w:r>
        <w:rPr>
          <w:rFonts w:hint="eastAsia" w:ascii="方正仿宋_GBK" w:hAnsi="方正仿宋_GBK" w:eastAsia="方正仿宋_GBK" w:cs="方正仿宋_GBK"/>
          <w:kern w:val="0"/>
          <w:sz w:val="32"/>
          <w:szCs w:val="32"/>
          <w:lang w:eastAsia="zh-CN"/>
        </w:rPr>
        <w:t>涂加勤</w:t>
      </w:r>
      <w:r>
        <w:rPr>
          <w:rFonts w:hint="eastAsia" w:ascii="方正仿宋_GBK" w:hAnsi="方正仿宋_GBK" w:eastAsia="方正仿宋_GBK" w:cs="方正仿宋_GBK"/>
          <w:kern w:val="0"/>
          <w:sz w:val="32"/>
          <w:szCs w:val="32"/>
          <w:lang w:val="en-US" w:eastAsia="zh-CN"/>
        </w:rPr>
        <w:t xml:space="preserve">   </w:t>
      </w:r>
      <w:r>
        <w:rPr>
          <w:rFonts w:hint="eastAsia" w:ascii="方正仿宋_GBK" w:hAnsi="方正仿宋_GBK" w:eastAsia="方正仿宋_GBK" w:cs="方正仿宋_GBK"/>
          <w:kern w:val="0"/>
          <w:sz w:val="32"/>
          <w:szCs w:val="32"/>
        </w:rPr>
        <w:t>市总工会</w:t>
      </w:r>
      <w:r>
        <w:rPr>
          <w:rFonts w:hint="eastAsia" w:ascii="方正仿宋_GBK" w:hAnsi="方正仿宋_GBK" w:eastAsia="方正仿宋_GBK" w:cs="方正仿宋_GBK"/>
          <w:kern w:val="0"/>
          <w:sz w:val="32"/>
          <w:szCs w:val="32"/>
          <w:lang w:eastAsia="zh-CN"/>
        </w:rPr>
        <w:t>劳动和经济工作部部长</w:t>
      </w:r>
    </w:p>
    <w:p>
      <w:pPr>
        <w:spacing w:line="590" w:lineRule="exact"/>
        <w:ind w:firstLine="1920" w:firstLineChars="600"/>
        <w:rPr>
          <w:rFonts w:hint="eastAsia" w:ascii="方正仿宋_GBK" w:hAnsi="方正仿宋_GBK" w:eastAsia="方正仿宋_GBK" w:cs="方正仿宋_GBK"/>
          <w:kern w:val="2"/>
          <w:sz w:val="32"/>
          <w:szCs w:val="32"/>
          <w:lang w:val="en-US" w:eastAsia="zh-CN"/>
        </w:rPr>
      </w:pPr>
      <w:r>
        <w:rPr>
          <w:rFonts w:hint="eastAsia" w:ascii="方正仿宋_GBK" w:hAnsi="方正仿宋_GBK" w:eastAsia="方正仿宋_GBK" w:cs="方正仿宋_GBK"/>
          <w:kern w:val="0"/>
          <w:sz w:val="32"/>
          <w:szCs w:val="32"/>
          <w:lang w:val="en-US" w:eastAsia="zh-CN"/>
        </w:rPr>
        <w:t>丁雪晴</w:t>
      </w:r>
      <w:r>
        <w:rPr>
          <w:rFonts w:hint="eastAsia"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2"/>
          <w:sz w:val="32"/>
          <w:szCs w:val="32"/>
        </w:rPr>
        <w:t>市妇联</w:t>
      </w:r>
      <w:r>
        <w:rPr>
          <w:rFonts w:hint="eastAsia" w:ascii="方正仿宋_GBK" w:hAnsi="方正仿宋_GBK" w:eastAsia="方正仿宋_GBK" w:cs="方正仿宋_GBK"/>
          <w:kern w:val="2"/>
          <w:sz w:val="32"/>
          <w:szCs w:val="32"/>
          <w:lang w:val="en-US" w:eastAsia="zh-CN"/>
        </w:rPr>
        <w:t>发展部部长</w:t>
      </w:r>
    </w:p>
    <w:p>
      <w:pPr>
        <w:spacing w:line="590" w:lineRule="exact"/>
        <w:ind w:firstLine="1920" w:firstLineChars="600"/>
        <w:rPr>
          <w:rFonts w:hint="eastAsia" w:ascii="方正仿宋_GBK" w:hAnsi="方正仿宋_GBK" w:eastAsia="方正仿宋_GBK" w:cs="方正仿宋_GBK"/>
          <w:kern w:val="2"/>
          <w:sz w:val="32"/>
          <w:szCs w:val="32"/>
          <w:lang w:val="en-US" w:eastAsia="zh-CN"/>
        </w:rPr>
      </w:pPr>
      <w:r>
        <w:rPr>
          <w:rFonts w:hint="eastAsia" w:ascii="方正仿宋_GBK" w:hAnsi="方正仿宋_GBK" w:eastAsia="方正仿宋_GBK" w:cs="方正仿宋_GBK"/>
          <w:kern w:val="0"/>
          <w:sz w:val="32"/>
          <w:szCs w:val="32"/>
          <w:lang w:val="en-US" w:eastAsia="zh-CN"/>
        </w:rPr>
        <w:t xml:space="preserve">王  亮   </w:t>
      </w:r>
      <w:r>
        <w:rPr>
          <w:rFonts w:hint="eastAsia" w:ascii="方正仿宋_GBK" w:hAnsi="方正仿宋_GBK" w:eastAsia="方正仿宋_GBK" w:cs="方正仿宋_GBK"/>
          <w:kern w:val="2"/>
          <w:sz w:val="32"/>
          <w:szCs w:val="32"/>
        </w:rPr>
        <w:t>市医保中心</w:t>
      </w:r>
      <w:r>
        <w:rPr>
          <w:rFonts w:hint="eastAsia" w:ascii="方正仿宋_GBK" w:hAnsi="方正仿宋_GBK" w:eastAsia="方正仿宋_GBK" w:cs="方正仿宋_GBK"/>
          <w:kern w:val="2"/>
          <w:sz w:val="32"/>
          <w:szCs w:val="32"/>
          <w:lang w:val="en-US" w:eastAsia="zh-CN"/>
        </w:rPr>
        <w:t>副主任</w:t>
      </w:r>
    </w:p>
    <w:p>
      <w:pPr>
        <w:spacing w:line="590" w:lineRule="exact"/>
        <w:ind w:firstLine="1920" w:firstLineChars="600"/>
        <w:rPr>
          <w:rFonts w:hint="eastAsia" w:ascii="方正仿宋_GBK" w:hAnsi="方正仿宋_GBK" w:eastAsia="方正仿宋_GBK" w:cs="方正仿宋_GBK"/>
          <w:kern w:val="2"/>
          <w:sz w:val="32"/>
          <w:szCs w:val="32"/>
          <w:lang w:val="en-US" w:eastAsia="zh-CN"/>
        </w:rPr>
      </w:pPr>
    </w:p>
    <w:p>
      <w:pPr>
        <w:tabs>
          <w:tab w:val="left" w:pos="5664"/>
        </w:tabs>
        <w:spacing w:line="590" w:lineRule="exact"/>
        <w:ind w:firstLine="640" w:firstLineChars="200"/>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kern w:val="0"/>
          <w:sz w:val="32"/>
          <w:szCs w:val="32"/>
        </w:rPr>
        <w:t>组委会办公室</w:t>
      </w:r>
      <w:r>
        <w:rPr>
          <w:rFonts w:hint="eastAsia" w:ascii="方正仿宋_GBK" w:hAnsi="方正仿宋_GBK" w:eastAsia="方正仿宋_GBK" w:cs="方正仿宋_GBK"/>
          <w:sz w:val="32"/>
          <w:szCs w:val="32"/>
        </w:rPr>
        <w:t>设在</w:t>
      </w:r>
      <w:r>
        <w:rPr>
          <w:rFonts w:hint="eastAsia" w:ascii="方正仿宋_GBK" w:hAnsi="方正仿宋_GBK" w:eastAsia="方正仿宋_GBK" w:cs="方正仿宋_GBK"/>
          <w:sz w:val="32"/>
          <w:szCs w:val="32"/>
          <w:lang w:val="en-US" w:eastAsia="zh-CN"/>
        </w:rPr>
        <w:t>海安</w:t>
      </w:r>
      <w:r>
        <w:rPr>
          <w:rFonts w:hint="eastAsia" w:ascii="方正仿宋_GBK" w:hAnsi="方正仿宋_GBK" w:eastAsia="方正仿宋_GBK" w:cs="方正仿宋_GBK"/>
          <w:sz w:val="32"/>
          <w:szCs w:val="32"/>
        </w:rPr>
        <w:t>市医疗保障局</w:t>
      </w:r>
      <w:r>
        <w:rPr>
          <w:rFonts w:hint="eastAsia" w:ascii="方正仿宋_GBK" w:hAnsi="方正仿宋_GBK" w:eastAsia="方正仿宋_GBK" w:cs="方正仿宋_GBK"/>
          <w:sz w:val="32"/>
          <w:szCs w:val="32"/>
          <w:lang w:val="en-US" w:eastAsia="zh-CN"/>
        </w:rPr>
        <w:t>医保中心</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kern w:val="0"/>
          <w:sz w:val="32"/>
          <w:szCs w:val="32"/>
        </w:rPr>
        <w:t>负责本次竞赛活动的组织和总体协调，日常工作由</w:t>
      </w:r>
      <w:r>
        <w:rPr>
          <w:rFonts w:hint="eastAsia" w:ascii="方正仿宋_GBK" w:hAnsi="方正仿宋_GBK" w:eastAsia="方正仿宋_GBK" w:cs="方正仿宋_GBK"/>
          <w:kern w:val="0"/>
          <w:sz w:val="32"/>
          <w:szCs w:val="32"/>
          <w:lang w:val="en-US" w:eastAsia="zh-CN"/>
        </w:rPr>
        <w:t>海安</w:t>
      </w:r>
      <w:r>
        <w:rPr>
          <w:rFonts w:hint="eastAsia" w:ascii="方正仿宋_GBK" w:hAnsi="方正仿宋_GBK" w:eastAsia="方正仿宋_GBK" w:cs="方正仿宋_GBK"/>
          <w:kern w:val="0"/>
          <w:sz w:val="32"/>
          <w:szCs w:val="32"/>
        </w:rPr>
        <w:t>市医疗保险基金管理中心具体承担。</w:t>
      </w:r>
      <w:r>
        <w:rPr>
          <w:rFonts w:hint="eastAsia" w:ascii="方正仿宋_GBK" w:hAnsi="方正仿宋_GBK" w:eastAsia="方正仿宋_GBK" w:cs="方正仿宋_GBK"/>
          <w:sz w:val="32"/>
          <w:szCs w:val="32"/>
        </w:rPr>
        <w:br w:type="page"/>
      </w:r>
    </w:p>
    <w:p>
      <w:pPr>
        <w:tabs>
          <w:tab w:val="left" w:pos="5664"/>
        </w:tabs>
        <w:spacing w:line="590" w:lineRule="exact"/>
        <w:rPr>
          <w:rFonts w:hint="eastAsia" w:ascii="方正黑体_GBK" w:hAnsi="方正黑体_GBK" w:eastAsia="方正黑体_GBK" w:cs="方正黑体_GBK"/>
          <w:color w:val="auto"/>
          <w:sz w:val="44"/>
          <w:szCs w:val="44"/>
          <w:lang w:val="en-US" w:eastAsia="zh-CN"/>
        </w:rPr>
      </w:pPr>
      <w:r>
        <w:rPr>
          <w:rFonts w:hint="eastAsia" w:ascii="方正黑体_GBK" w:hAnsi="方正黑体_GBK" w:eastAsia="方正黑体_GBK" w:cs="方正黑体_GBK"/>
          <w:color w:val="000000"/>
          <w:sz w:val="32"/>
          <w:szCs w:val="32"/>
        </w:rPr>
        <w:t>附件2</w:t>
      </w:r>
    </w:p>
    <w:p>
      <w:pPr>
        <w:pStyle w:val="33"/>
        <w:spacing w:line="590" w:lineRule="exact"/>
        <w:jc w:val="center"/>
        <w:rPr>
          <w:rFonts w:hint="eastAsia" w:ascii="方正小标宋_GBK" w:hAnsi="方正小标宋_GBK" w:eastAsia="方正小标宋_GBK" w:cs="方正小标宋_GBK"/>
          <w:color w:val="auto"/>
          <w:kern w:val="2"/>
          <w:sz w:val="44"/>
          <w:szCs w:val="44"/>
          <w:lang w:val="en-US" w:eastAsia="zh-CN" w:bidi="ar-SA"/>
        </w:rPr>
      </w:pPr>
      <w:r>
        <w:rPr>
          <w:rFonts w:hint="eastAsia" w:ascii="方正小标宋_GBK" w:hAnsi="方正小标宋_GBK" w:eastAsia="方正小标宋_GBK" w:cs="方正小标宋_GBK"/>
          <w:color w:val="auto"/>
          <w:kern w:val="0"/>
          <w:sz w:val="44"/>
          <w:szCs w:val="44"/>
          <w:lang w:val="en-US" w:eastAsia="zh-CN" w:bidi="ar-SA"/>
        </w:rPr>
        <w:t>2022</w:t>
      </w:r>
      <w:r>
        <w:rPr>
          <w:rFonts w:hint="eastAsia" w:ascii="方正小标宋_GBK" w:hAnsi="方正小标宋_GBK" w:eastAsia="方正小标宋_GBK" w:cs="方正小标宋_GBK"/>
          <w:color w:val="auto"/>
          <w:kern w:val="2"/>
          <w:sz w:val="44"/>
          <w:szCs w:val="44"/>
          <w:lang w:val="en-US" w:eastAsia="zh-CN" w:bidi="ar-SA"/>
        </w:rPr>
        <w:t>年度海安市长期照护保险定点服务机构</w:t>
      </w:r>
    </w:p>
    <w:p>
      <w:pPr>
        <w:pStyle w:val="33"/>
        <w:spacing w:line="590" w:lineRule="exact"/>
        <w:jc w:val="center"/>
        <w:rPr>
          <w:rFonts w:hint="eastAsia" w:ascii="方正小标宋_GBK" w:hAnsi="方正小标宋_GBK" w:eastAsia="方正小标宋_GBK" w:cs="方正小标宋_GBK"/>
          <w:color w:val="auto"/>
          <w:kern w:val="2"/>
          <w:sz w:val="44"/>
          <w:szCs w:val="44"/>
          <w:lang w:val="en-US" w:eastAsia="zh-CN" w:bidi="ar-SA"/>
        </w:rPr>
      </w:pPr>
      <w:r>
        <w:rPr>
          <w:rFonts w:hint="eastAsia" w:ascii="方正小标宋_GBK" w:hAnsi="方正小标宋_GBK" w:eastAsia="方正小标宋_GBK" w:cs="方正小标宋_GBK"/>
          <w:color w:val="auto"/>
          <w:kern w:val="2"/>
          <w:sz w:val="44"/>
          <w:szCs w:val="44"/>
          <w:lang w:val="en-US" w:eastAsia="zh-CN" w:bidi="ar-SA"/>
        </w:rPr>
        <w:t>护理员照护服务技能竞赛实施方案</w:t>
      </w:r>
    </w:p>
    <w:p>
      <w:pPr>
        <w:spacing w:line="590" w:lineRule="exact"/>
        <w:jc w:val="center"/>
        <w:rPr>
          <w:rFonts w:hint="eastAsia" w:ascii="方正小标宋_GBK" w:eastAsia="方正小标宋_GBK" w:cs="Times New Roman"/>
          <w:color w:val="auto"/>
          <w:sz w:val="44"/>
          <w:szCs w:val="44"/>
          <w:lang w:val="en-US" w:eastAsia="zh-CN"/>
        </w:rPr>
      </w:pPr>
    </w:p>
    <w:p>
      <w:pPr>
        <w:keepNext w:val="0"/>
        <w:keepLines w:val="0"/>
        <w:pageBreakBefore w:val="0"/>
        <w:widowControl/>
        <w:kinsoku/>
        <w:wordWrap/>
        <w:overflowPunct/>
        <w:topLinePunct w:val="0"/>
        <w:autoSpaceDE/>
        <w:autoSpaceDN/>
        <w:bidi w:val="0"/>
        <w:spacing w:line="590" w:lineRule="exact"/>
        <w:ind w:firstLine="640" w:firstLineChars="200"/>
        <w:jc w:val="left"/>
        <w:textAlignment w:val="auto"/>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为提高照护服务人员的职业技能和综合素质，</w:t>
      </w:r>
      <w:r>
        <w:rPr>
          <w:rFonts w:hint="eastAsia" w:ascii="方正仿宋_GBK" w:hAnsi="方正仿宋_GBK" w:eastAsia="方正仿宋_GBK" w:cs="方正仿宋_GBK"/>
          <w:color w:val="000000"/>
          <w:sz w:val="32"/>
          <w:szCs w:val="32"/>
        </w:rPr>
        <w:t>增强参保人员体验感、获得感、幸福感和安全感，提升社会对照护服务人员的认可度，制定照护服务</w:t>
      </w:r>
      <w:r>
        <w:rPr>
          <w:rFonts w:hint="eastAsia" w:ascii="方正仿宋_GBK" w:hAnsi="方正仿宋_GBK" w:eastAsia="方正仿宋_GBK" w:cs="方正仿宋_GBK"/>
          <w:color w:val="000000"/>
          <w:sz w:val="32"/>
          <w:szCs w:val="32"/>
          <w:lang w:eastAsia="zh-CN"/>
        </w:rPr>
        <w:t>技能</w:t>
      </w:r>
      <w:r>
        <w:rPr>
          <w:rFonts w:hint="eastAsia" w:ascii="方正仿宋_GBK" w:hAnsi="方正仿宋_GBK" w:eastAsia="方正仿宋_GBK" w:cs="方正仿宋_GBK"/>
          <w:color w:val="000000"/>
          <w:sz w:val="32"/>
          <w:szCs w:val="32"/>
        </w:rPr>
        <w:t>竞赛方案。</w:t>
      </w:r>
    </w:p>
    <w:p>
      <w:pPr>
        <w:pStyle w:val="12"/>
        <w:keepNext w:val="0"/>
        <w:keepLines w:val="0"/>
        <w:pageBreakBefore w:val="0"/>
        <w:widowControl/>
        <w:kinsoku/>
        <w:wordWrap/>
        <w:overflowPunct/>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eastAsia" w:ascii="方正黑体_GBK" w:hAnsi="方正黑体_GBK" w:eastAsia="方正黑体_GBK" w:cs="方正黑体_GBK"/>
          <w:b w:val="0"/>
          <w:bCs w:val="0"/>
          <w:color w:val="000000"/>
          <w:sz w:val="32"/>
          <w:szCs w:val="32"/>
        </w:rPr>
      </w:pPr>
      <w:r>
        <w:rPr>
          <w:rFonts w:hint="eastAsia" w:ascii="方正黑体_GBK" w:hAnsi="方正黑体_GBK" w:eastAsia="方正黑体_GBK" w:cs="方正黑体_GBK"/>
          <w:b w:val="0"/>
          <w:bCs w:val="0"/>
          <w:color w:val="000000"/>
          <w:sz w:val="32"/>
          <w:szCs w:val="32"/>
        </w:rPr>
        <w:t>一、竞赛技能</w:t>
      </w:r>
    </w:p>
    <w:p>
      <w:pPr>
        <w:pStyle w:val="12"/>
        <w:keepNext w:val="0"/>
        <w:keepLines w:val="0"/>
        <w:pageBreakBefore w:val="0"/>
        <w:widowControl/>
        <w:kinsoku/>
        <w:wordWrap/>
        <w:overflowPunct/>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照护服务技能</w:t>
      </w:r>
    </w:p>
    <w:p>
      <w:pPr>
        <w:pStyle w:val="12"/>
        <w:keepNext w:val="0"/>
        <w:keepLines w:val="0"/>
        <w:pageBreakBefore w:val="0"/>
        <w:widowControl/>
        <w:kinsoku/>
        <w:wordWrap/>
        <w:overflowPunct/>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eastAsia" w:ascii="方正黑体_GBK" w:hAnsi="方正黑体_GBK" w:eastAsia="方正黑体_GBK" w:cs="方正黑体_GBK"/>
          <w:b w:val="0"/>
          <w:bCs w:val="0"/>
          <w:color w:val="000000"/>
          <w:sz w:val="32"/>
          <w:szCs w:val="32"/>
        </w:rPr>
      </w:pPr>
      <w:r>
        <w:rPr>
          <w:rFonts w:hint="eastAsia" w:ascii="方正黑体_GBK" w:hAnsi="方正黑体_GBK" w:eastAsia="方正黑体_GBK" w:cs="方正黑体_GBK"/>
          <w:b w:val="0"/>
          <w:bCs w:val="0"/>
          <w:color w:val="000000"/>
          <w:sz w:val="32"/>
          <w:szCs w:val="32"/>
        </w:rPr>
        <w:t>二、参赛对象</w:t>
      </w:r>
    </w:p>
    <w:p>
      <w:pPr>
        <w:pStyle w:val="12"/>
        <w:keepNext w:val="0"/>
        <w:keepLines w:val="0"/>
        <w:pageBreakBefore w:val="0"/>
        <w:widowControl/>
        <w:kinsoku/>
        <w:wordWrap/>
        <w:overflowPunct/>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在本</w:t>
      </w:r>
      <w:r>
        <w:rPr>
          <w:rFonts w:hint="eastAsia" w:ascii="方正仿宋_GBK" w:hAnsi="方正仿宋_GBK" w:eastAsia="方正仿宋_GBK" w:cs="方正仿宋_GBK"/>
          <w:color w:val="000000"/>
          <w:sz w:val="32"/>
          <w:szCs w:val="32"/>
        </w:rPr>
        <w:t>市范围内照护保险定点</w:t>
      </w:r>
      <w:r>
        <w:rPr>
          <w:rFonts w:hint="eastAsia" w:ascii="方正仿宋_GBK" w:hAnsi="方正仿宋_GBK" w:eastAsia="方正仿宋_GBK" w:cs="方正仿宋_GBK"/>
          <w:color w:val="000000"/>
          <w:sz w:val="32"/>
          <w:szCs w:val="32"/>
          <w:lang w:eastAsia="zh-CN"/>
        </w:rPr>
        <w:t>机构（医院照护病区、护理院、养老机构、居家</w:t>
      </w:r>
      <w:r>
        <w:rPr>
          <w:rFonts w:hint="eastAsia" w:ascii="方正仿宋_GBK" w:hAnsi="方正仿宋_GBK" w:eastAsia="方正仿宋_GBK" w:cs="方正仿宋_GBK"/>
          <w:color w:val="000000"/>
          <w:sz w:val="32"/>
          <w:szCs w:val="32"/>
          <w:lang w:val="en-US" w:eastAsia="zh-CN"/>
        </w:rPr>
        <w:t>上门服务机构</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注册、备案的从事照护服务的护理员、护士。</w:t>
      </w:r>
    </w:p>
    <w:p>
      <w:pPr>
        <w:pStyle w:val="12"/>
        <w:keepNext w:val="0"/>
        <w:keepLines w:val="0"/>
        <w:pageBreakBefore w:val="0"/>
        <w:widowControl/>
        <w:kinsoku/>
        <w:wordWrap/>
        <w:overflowPunct/>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eastAsia" w:ascii="方正黑体_GBK" w:hAnsi="方正黑体_GBK" w:eastAsia="方正黑体_GBK" w:cs="方正黑体_GBK"/>
          <w:b w:val="0"/>
          <w:bCs w:val="0"/>
          <w:color w:val="000000"/>
          <w:sz w:val="32"/>
          <w:szCs w:val="32"/>
        </w:rPr>
      </w:pPr>
      <w:r>
        <w:rPr>
          <w:rFonts w:hint="eastAsia" w:ascii="方正黑体_GBK" w:hAnsi="方正黑体_GBK" w:eastAsia="方正黑体_GBK" w:cs="方正黑体_GBK"/>
          <w:b w:val="0"/>
          <w:bCs w:val="0"/>
          <w:color w:val="000000"/>
          <w:sz w:val="32"/>
          <w:szCs w:val="32"/>
        </w:rPr>
        <w:t>三、竞赛项目</w:t>
      </w:r>
    </w:p>
    <w:p>
      <w:pPr>
        <w:pStyle w:val="12"/>
        <w:keepNext w:val="0"/>
        <w:keepLines w:val="0"/>
        <w:pageBreakBefore w:val="0"/>
        <w:widowControl/>
        <w:kinsoku/>
        <w:wordWrap/>
        <w:overflowPunct/>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在</w:t>
      </w:r>
      <w:r>
        <w:rPr>
          <w:rFonts w:hint="eastAsia" w:ascii="方正仿宋_GBK" w:hAnsi="方正仿宋_GBK" w:eastAsia="方正仿宋_GBK" w:cs="方正仿宋_GBK"/>
          <w:color w:val="000000"/>
          <w:sz w:val="32"/>
          <w:szCs w:val="32"/>
        </w:rPr>
        <w:t>床上擦浴、测量生命体征、床上洗头 、翻身/拍背、更换纸尿裤、轮椅运送法</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鼻饲老人喂养、口腔护理</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lang w:val="en-US" w:eastAsia="zh-CN"/>
        </w:rPr>
        <w:t>更换床单、修剪指/趾甲、洁面/剃须、沐浴</w:t>
      </w:r>
      <w:r>
        <w:rPr>
          <w:rFonts w:hint="eastAsia" w:ascii="Times New Roman" w:hAnsi="Times New Roman" w:eastAsia="方正仿宋_GBK" w:cs="Times New Roman"/>
          <w:color w:val="000000"/>
          <w:sz w:val="32"/>
          <w:szCs w:val="32"/>
          <w:lang w:val="en-US" w:eastAsia="zh-CN"/>
        </w:rPr>
        <w:t>12</w:t>
      </w:r>
      <w:r>
        <w:rPr>
          <w:rFonts w:hint="eastAsia" w:ascii="Times New Roman" w:hAnsi="Times New Roman" w:eastAsia="方正仿宋_GBK" w:cs="Times New Roman"/>
          <w:color w:val="000000"/>
          <w:sz w:val="32"/>
          <w:szCs w:val="32"/>
        </w:rPr>
        <w:t>个项目</w:t>
      </w:r>
      <w:r>
        <w:rPr>
          <w:rFonts w:hint="eastAsia" w:ascii="Times New Roman" w:hAnsi="Times New Roman" w:eastAsia="方正仿宋_GBK" w:cs="Times New Roman"/>
          <w:color w:val="000000"/>
          <w:sz w:val="32"/>
          <w:szCs w:val="32"/>
          <w:lang w:val="en-US" w:eastAsia="zh-CN"/>
        </w:rPr>
        <w:t>中抽选3</w:t>
      </w:r>
      <w:r>
        <w:rPr>
          <w:rFonts w:hint="eastAsia" w:ascii="方正仿宋_GBK" w:hAnsi="方正仿宋_GBK" w:eastAsia="方正仿宋_GBK" w:cs="方正仿宋_GBK"/>
          <w:color w:val="000000"/>
          <w:sz w:val="32"/>
          <w:szCs w:val="32"/>
          <w:lang w:val="en-US" w:eastAsia="zh-CN"/>
        </w:rPr>
        <w:t>项</w:t>
      </w:r>
      <w:r>
        <w:rPr>
          <w:rFonts w:hint="eastAsia" w:ascii="方正仿宋_GBK" w:hAnsi="方正仿宋_GBK" w:eastAsia="方正仿宋_GBK" w:cs="方正仿宋_GBK"/>
          <w:color w:val="000000"/>
          <w:sz w:val="32"/>
          <w:szCs w:val="32"/>
        </w:rPr>
        <w:t>（技术操作</w:t>
      </w:r>
      <w:r>
        <w:rPr>
          <w:rFonts w:hint="eastAsia" w:ascii="方正仿宋_GBK" w:hAnsi="方正仿宋_GBK" w:eastAsia="方正仿宋_GBK" w:cs="方正仿宋_GBK"/>
          <w:color w:val="000000"/>
          <w:sz w:val="32"/>
          <w:szCs w:val="32"/>
          <w:lang w:eastAsia="zh-CN"/>
        </w:rPr>
        <w:t>附后</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val="en-US" w:eastAsia="zh-CN"/>
        </w:rPr>
        <w:t>，定为本次竞赛项目</w:t>
      </w:r>
      <w:r>
        <w:rPr>
          <w:rFonts w:hint="eastAsia" w:ascii="方正仿宋_GBK" w:hAnsi="方正仿宋_GBK" w:eastAsia="方正仿宋_GBK" w:cs="方正仿宋_GBK"/>
          <w:color w:val="000000"/>
          <w:sz w:val="32"/>
          <w:szCs w:val="32"/>
        </w:rPr>
        <w:t>。</w:t>
      </w:r>
    </w:p>
    <w:p>
      <w:pPr>
        <w:pStyle w:val="12"/>
        <w:keepNext w:val="0"/>
        <w:keepLines w:val="0"/>
        <w:pageBreakBefore w:val="0"/>
        <w:widowControl/>
        <w:kinsoku/>
        <w:wordWrap/>
        <w:overflowPunct/>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eastAsia" w:ascii="方正黑体_GBK" w:hAnsi="方正黑体_GBK" w:eastAsia="方正黑体_GBK" w:cs="方正黑体_GBK"/>
          <w:b w:val="0"/>
          <w:bCs w:val="0"/>
          <w:color w:val="000000"/>
          <w:sz w:val="32"/>
          <w:szCs w:val="32"/>
        </w:rPr>
      </w:pPr>
      <w:r>
        <w:rPr>
          <w:rFonts w:hint="eastAsia" w:ascii="方正黑体_GBK" w:hAnsi="方正黑体_GBK" w:eastAsia="方正黑体_GBK" w:cs="方正黑体_GBK"/>
          <w:b w:val="0"/>
          <w:bCs w:val="0"/>
          <w:color w:val="000000"/>
          <w:sz w:val="32"/>
          <w:szCs w:val="32"/>
        </w:rPr>
        <w:t>四、竞赛形式</w:t>
      </w:r>
    </w:p>
    <w:p>
      <w:pPr>
        <w:pStyle w:val="12"/>
        <w:keepNext w:val="0"/>
        <w:keepLines w:val="0"/>
        <w:pageBreakBefore w:val="0"/>
        <w:widowControl/>
        <w:kinsoku/>
        <w:wordWrap/>
        <w:overflowPunct/>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rPr>
        <w:t>按照公开、公正、公平的原则，采取以赛带训、全员练兵</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层层选拔、竞技择优的方式进行，</w:t>
      </w:r>
      <w:r>
        <w:rPr>
          <w:rFonts w:hint="eastAsia" w:ascii="方正仿宋_GBK" w:hAnsi="方正仿宋_GBK" w:eastAsia="方正仿宋_GBK" w:cs="方正仿宋_GBK"/>
          <w:color w:val="000000"/>
          <w:sz w:val="32"/>
          <w:szCs w:val="32"/>
          <w:lang w:val="en-US" w:eastAsia="zh-CN"/>
        </w:rPr>
        <w:t>比赛结果公开</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val="en-US" w:eastAsia="zh-CN"/>
        </w:rPr>
        <w:t>各单位参赛及获奖情况将与单位年终考核挂钩。</w:t>
      </w:r>
    </w:p>
    <w:p>
      <w:pPr>
        <w:pStyle w:val="12"/>
        <w:keepNext w:val="0"/>
        <w:keepLines w:val="0"/>
        <w:pageBreakBefore w:val="0"/>
        <w:widowControl/>
        <w:numPr>
          <w:ilvl w:val="0"/>
          <w:numId w:val="1"/>
        </w:numPr>
        <w:kinsoku/>
        <w:wordWrap/>
        <w:overflowPunct/>
        <w:topLinePunct w:val="0"/>
        <w:autoSpaceDE/>
        <w:autoSpaceDN/>
        <w:bidi w:val="0"/>
        <w:adjustRightInd w:val="0"/>
        <w:snapToGrid w:val="0"/>
        <w:spacing w:before="0" w:beforeAutospacing="0" w:after="0" w:afterAutospacing="0" w:line="590" w:lineRule="exact"/>
        <w:ind w:firstLine="643" w:firstLineChars="200"/>
        <w:jc w:val="both"/>
        <w:textAlignment w:val="auto"/>
        <w:rPr>
          <w:rFonts w:hint="eastAsia" w:ascii="方正楷体_GBK" w:hAnsi="方正楷体_GBK" w:eastAsia="方正楷体_GBK" w:cs="方正楷体_GBK"/>
          <w:b/>
          <w:bCs/>
          <w:color w:val="000000"/>
          <w:sz w:val="32"/>
          <w:szCs w:val="32"/>
          <w:lang w:val="en-US" w:eastAsia="zh-CN"/>
        </w:rPr>
      </w:pPr>
      <w:r>
        <w:rPr>
          <w:rFonts w:hint="eastAsia" w:ascii="方正楷体_GBK" w:hAnsi="方正楷体_GBK" w:eastAsia="方正楷体_GBK" w:cs="方正楷体_GBK"/>
          <w:b/>
          <w:bCs/>
          <w:color w:val="000000"/>
          <w:sz w:val="32"/>
          <w:szCs w:val="32"/>
        </w:rPr>
        <w:t>竞赛</w:t>
      </w:r>
      <w:r>
        <w:rPr>
          <w:rFonts w:hint="eastAsia" w:ascii="方正楷体_GBK" w:hAnsi="方正楷体_GBK" w:eastAsia="方正楷体_GBK" w:cs="方正楷体_GBK"/>
          <w:b/>
          <w:bCs/>
          <w:color w:val="000000"/>
          <w:sz w:val="32"/>
          <w:szCs w:val="32"/>
          <w:lang w:val="en-US" w:eastAsia="zh-CN"/>
        </w:rPr>
        <w:t>时间</w:t>
      </w:r>
    </w:p>
    <w:p>
      <w:pPr>
        <w:pStyle w:val="12"/>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eastAsia" w:ascii="方正仿宋_GBK" w:hAnsi="方正仿宋_GBK" w:eastAsia="方正仿宋_GBK" w:cs="方正仿宋_GBK"/>
          <w:b w:val="0"/>
          <w:bCs w:val="0"/>
          <w:color w:val="000000"/>
          <w:sz w:val="32"/>
          <w:szCs w:val="32"/>
          <w:lang w:val="en-US" w:eastAsia="zh-CN"/>
        </w:rPr>
      </w:pPr>
      <w:r>
        <w:rPr>
          <w:rFonts w:hint="eastAsia" w:ascii="Times New Roman" w:hAnsi="Times New Roman" w:eastAsia="方正仿宋_GBK" w:cs="Times New Roman"/>
          <w:color w:val="000000"/>
          <w:kern w:val="0"/>
          <w:sz w:val="32"/>
          <w:szCs w:val="32"/>
          <w:lang w:val="en-US" w:eastAsia="zh-CN"/>
        </w:rPr>
        <w:t>202</w:t>
      </w:r>
      <w:r>
        <w:rPr>
          <w:rFonts w:hint="eastAsia" w:ascii="Times New Roman" w:hAnsi="Times New Roman" w:eastAsia="方正仿宋_GBK" w:cs="Times New Roman"/>
          <w:color w:val="000000"/>
          <w:kern w:val="0"/>
          <w:sz w:val="32"/>
          <w:szCs w:val="32"/>
          <w:lang w:eastAsia="zh-CN"/>
        </w:rPr>
        <w:t>2</w:t>
      </w:r>
      <w:r>
        <w:rPr>
          <w:rFonts w:hint="eastAsia" w:ascii="Times New Roman" w:hAnsi="Times New Roman" w:eastAsia="方正仿宋_GBK" w:cs="Times New Roman"/>
          <w:color w:val="000000"/>
          <w:kern w:val="0"/>
          <w:sz w:val="32"/>
          <w:szCs w:val="32"/>
          <w:lang w:val="en-US" w:eastAsia="zh-CN"/>
        </w:rPr>
        <w:t>年1</w:t>
      </w:r>
      <w:r>
        <w:rPr>
          <w:rFonts w:hint="eastAsia" w:ascii="Times New Roman" w:hAnsi="Times New Roman" w:eastAsia="方正仿宋_GBK" w:cs="Times New Roman"/>
          <w:color w:val="000000"/>
          <w:kern w:val="0"/>
          <w:sz w:val="32"/>
          <w:szCs w:val="32"/>
          <w:lang w:eastAsia="zh-CN"/>
        </w:rPr>
        <w:t>1</w:t>
      </w:r>
      <w:r>
        <w:rPr>
          <w:rFonts w:hint="eastAsia" w:ascii="Times New Roman" w:hAnsi="Times New Roman" w:eastAsia="方正仿宋_GBK" w:cs="Times New Roman"/>
          <w:color w:val="000000"/>
          <w:kern w:val="0"/>
          <w:sz w:val="32"/>
          <w:szCs w:val="32"/>
          <w:lang w:val="en-US" w:eastAsia="zh-CN"/>
        </w:rPr>
        <w:t>月</w:t>
      </w:r>
      <w:r>
        <w:rPr>
          <w:rFonts w:hint="eastAsia" w:ascii="Times New Roman" w:hAnsi="Times New Roman" w:eastAsia="方正仿宋_GBK" w:cs="Times New Roman"/>
          <w:color w:val="000000"/>
          <w:sz w:val="32"/>
          <w:szCs w:val="32"/>
          <w:lang w:val="en-US" w:eastAsia="zh-CN"/>
        </w:rPr>
        <w:t>18</w:t>
      </w:r>
      <w:r>
        <w:rPr>
          <w:rFonts w:hint="eastAsia" w:ascii="Times New Roman" w:hAnsi="Times New Roman" w:eastAsia="方正仿宋_GBK" w:cs="Times New Roman"/>
          <w:color w:val="000000"/>
          <w:kern w:val="0"/>
          <w:sz w:val="32"/>
          <w:szCs w:val="32"/>
          <w:lang w:val="en-US" w:eastAsia="zh-CN"/>
        </w:rPr>
        <w:t>日</w:t>
      </w:r>
      <w:r>
        <w:rPr>
          <w:rFonts w:hint="eastAsia" w:ascii="方正仿宋_GBK" w:hAnsi="方正仿宋_GBK" w:eastAsia="方正仿宋_GBK" w:cs="方正仿宋_GBK"/>
          <w:kern w:val="2"/>
          <w:sz w:val="32"/>
          <w:szCs w:val="32"/>
          <w:lang w:val="en-US" w:eastAsia="zh-CN"/>
        </w:rPr>
        <w:t>，参赛队及参赛人员须在</w:t>
      </w:r>
      <w:r>
        <w:rPr>
          <w:rFonts w:hint="eastAsia" w:ascii="Times New Roman" w:hAnsi="Times New Roman" w:eastAsia="方正仿宋_GBK" w:cs="Times New Roman"/>
          <w:color w:val="000000"/>
          <w:kern w:val="0"/>
          <w:sz w:val="32"/>
          <w:szCs w:val="32"/>
          <w:lang w:eastAsia="zh-CN"/>
        </w:rPr>
        <w:t>11</w:t>
      </w:r>
      <w:r>
        <w:rPr>
          <w:rFonts w:hint="eastAsia" w:ascii="Times New Roman" w:hAnsi="Times New Roman" w:eastAsia="方正仿宋_GBK" w:cs="Times New Roman"/>
          <w:color w:val="000000"/>
          <w:kern w:val="0"/>
          <w:sz w:val="32"/>
          <w:szCs w:val="32"/>
          <w:lang w:val="en-US" w:eastAsia="zh-CN"/>
        </w:rPr>
        <w:t>月</w:t>
      </w:r>
      <w:r>
        <w:rPr>
          <w:rFonts w:hint="eastAsia" w:ascii="Times New Roman" w:hAnsi="Times New Roman" w:eastAsia="方正仿宋_GBK" w:cs="Times New Roman"/>
          <w:color w:val="000000"/>
          <w:sz w:val="32"/>
          <w:szCs w:val="32"/>
          <w:lang w:val="en-US" w:eastAsia="zh-CN"/>
        </w:rPr>
        <w:t>18</w:t>
      </w:r>
      <w:r>
        <w:rPr>
          <w:rFonts w:hint="eastAsia" w:ascii="Times New Roman" w:hAnsi="Times New Roman" w:eastAsia="方正仿宋_GBK" w:cs="Times New Roman"/>
          <w:color w:val="000000"/>
          <w:kern w:val="0"/>
          <w:sz w:val="32"/>
          <w:szCs w:val="32"/>
          <w:lang w:val="en-US" w:eastAsia="zh-CN"/>
        </w:rPr>
        <w:t>日8:00</w:t>
      </w:r>
      <w:r>
        <w:rPr>
          <w:rFonts w:hint="eastAsia" w:ascii="方正仿宋_GBK" w:hAnsi="方正仿宋_GBK" w:eastAsia="方正仿宋_GBK" w:cs="方正仿宋_GBK"/>
          <w:kern w:val="2"/>
          <w:sz w:val="32"/>
          <w:szCs w:val="32"/>
          <w:lang w:val="en-US" w:eastAsia="zh-CN"/>
        </w:rPr>
        <w:t>前至赛点报到。</w:t>
      </w:r>
    </w:p>
    <w:p>
      <w:pPr>
        <w:pStyle w:val="12"/>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590" w:lineRule="exact"/>
        <w:ind w:firstLine="643" w:firstLineChars="200"/>
        <w:jc w:val="both"/>
        <w:textAlignment w:val="auto"/>
        <w:rPr>
          <w:rFonts w:hint="eastAsia" w:ascii="方正仿宋_GBK" w:hAnsi="方正仿宋_GBK" w:eastAsia="方正仿宋_GBK" w:cs="方正仿宋_GBK"/>
          <w:b/>
          <w:bCs/>
          <w:color w:val="000000"/>
          <w:sz w:val="32"/>
          <w:szCs w:val="32"/>
          <w:lang w:val="en-US" w:eastAsia="zh-CN"/>
        </w:rPr>
      </w:pPr>
      <w:r>
        <w:rPr>
          <w:rFonts w:hint="eastAsia" w:ascii="方正仿宋_GBK" w:hAnsi="方正仿宋_GBK" w:eastAsia="方正仿宋_GBK" w:cs="方正仿宋_GBK"/>
          <w:b/>
          <w:bCs/>
          <w:color w:val="000000"/>
          <w:sz w:val="32"/>
          <w:szCs w:val="32"/>
          <w:lang w:eastAsia="zh-CN"/>
        </w:rPr>
        <w:t>（</w:t>
      </w:r>
      <w:r>
        <w:rPr>
          <w:rFonts w:hint="eastAsia" w:ascii="方正仿宋_GBK" w:hAnsi="方正仿宋_GBK" w:eastAsia="方正仿宋_GBK" w:cs="方正仿宋_GBK"/>
          <w:b/>
          <w:bCs/>
          <w:color w:val="000000"/>
          <w:sz w:val="32"/>
          <w:szCs w:val="32"/>
          <w:lang w:val="en-US" w:eastAsia="zh-CN"/>
        </w:rPr>
        <w:t>二</w:t>
      </w:r>
      <w:r>
        <w:rPr>
          <w:rFonts w:hint="eastAsia" w:ascii="方正仿宋_GBK" w:hAnsi="方正仿宋_GBK" w:eastAsia="方正仿宋_GBK" w:cs="方正仿宋_GBK"/>
          <w:b/>
          <w:bCs/>
          <w:color w:val="000000"/>
          <w:sz w:val="32"/>
          <w:szCs w:val="32"/>
          <w:lang w:eastAsia="zh-CN"/>
        </w:rPr>
        <w:t>）</w:t>
      </w:r>
      <w:r>
        <w:rPr>
          <w:rFonts w:hint="eastAsia" w:ascii="方正楷体_GBK" w:hAnsi="方正楷体_GBK" w:eastAsia="方正楷体_GBK" w:cs="方正楷体_GBK"/>
          <w:b/>
          <w:bCs/>
          <w:color w:val="000000"/>
          <w:sz w:val="32"/>
          <w:szCs w:val="32"/>
        </w:rPr>
        <w:t>竞赛</w:t>
      </w:r>
      <w:r>
        <w:rPr>
          <w:rFonts w:hint="eastAsia" w:ascii="方正楷体_GBK" w:hAnsi="方正楷体_GBK" w:eastAsia="方正楷体_GBK" w:cs="方正楷体_GBK"/>
          <w:b/>
          <w:bCs/>
          <w:color w:val="000000"/>
          <w:sz w:val="32"/>
          <w:szCs w:val="32"/>
          <w:lang w:val="en-US" w:eastAsia="zh-CN"/>
        </w:rPr>
        <w:t>地点</w:t>
      </w:r>
    </w:p>
    <w:p>
      <w:pPr>
        <w:pStyle w:val="12"/>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kern w:val="2"/>
          <w:sz w:val="32"/>
          <w:szCs w:val="32"/>
          <w:lang w:val="en-US" w:eastAsia="zh-CN"/>
        </w:rPr>
        <w:t>海安市</w:t>
      </w:r>
      <w:r>
        <w:rPr>
          <w:rFonts w:hint="eastAsia" w:ascii="方正仿宋_GBK" w:hAnsi="方正仿宋_GBK" w:eastAsia="方正仿宋_GBK" w:cs="方正仿宋_GBK"/>
          <w:color w:val="000000"/>
          <w:sz w:val="32"/>
          <w:szCs w:val="32"/>
          <w:lang w:val="en-US" w:eastAsia="zh-CN"/>
        </w:rPr>
        <w:t>立森职业培训学校有限公司（海安市城东镇迎宾路</w:t>
      </w:r>
      <w:r>
        <w:rPr>
          <w:rFonts w:hint="default" w:ascii="Times New Roman" w:hAnsi="Times New Roman" w:eastAsia="方正仿宋_GBK" w:cs="Times New Roman"/>
          <w:color w:val="000000"/>
          <w:sz w:val="32"/>
          <w:szCs w:val="32"/>
          <w:lang w:val="en-US" w:eastAsia="zh-CN"/>
        </w:rPr>
        <w:t>136</w:t>
      </w:r>
      <w:r>
        <w:rPr>
          <w:rFonts w:hint="eastAsia" w:ascii="方正仿宋_GBK" w:hAnsi="方正仿宋_GBK" w:eastAsia="方正仿宋_GBK" w:cs="方正仿宋_GBK"/>
          <w:color w:val="000000"/>
          <w:sz w:val="32"/>
          <w:szCs w:val="32"/>
          <w:lang w:val="en-US" w:eastAsia="zh-CN"/>
        </w:rPr>
        <w:t>号泛书房八楼）。</w:t>
      </w:r>
    </w:p>
    <w:p>
      <w:pPr>
        <w:pStyle w:val="12"/>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590" w:lineRule="exact"/>
        <w:ind w:firstLine="643" w:firstLineChars="200"/>
        <w:jc w:val="both"/>
        <w:textAlignment w:val="auto"/>
        <w:rPr>
          <w:rFonts w:hint="eastAsia" w:ascii="方正仿宋_GBK" w:hAnsi="方正仿宋_GBK" w:eastAsia="方正仿宋_GBK" w:cs="方正仿宋_GBK"/>
          <w:b/>
          <w:bCs/>
          <w:color w:val="000000"/>
          <w:sz w:val="32"/>
          <w:szCs w:val="32"/>
          <w:lang w:val="en-US" w:eastAsia="zh-CN"/>
        </w:rPr>
      </w:pPr>
      <w:r>
        <w:rPr>
          <w:rFonts w:hint="eastAsia" w:ascii="方正仿宋_GBK" w:hAnsi="方正仿宋_GBK" w:eastAsia="方正仿宋_GBK" w:cs="方正仿宋_GBK"/>
          <w:b/>
          <w:bCs/>
          <w:color w:val="000000"/>
          <w:sz w:val="32"/>
          <w:szCs w:val="32"/>
          <w:lang w:val="en-US" w:eastAsia="zh-CN"/>
        </w:rPr>
        <w:t>（三）</w:t>
      </w:r>
      <w:r>
        <w:rPr>
          <w:rFonts w:hint="eastAsia" w:ascii="方正楷体_GBK" w:hAnsi="方正楷体_GBK" w:eastAsia="方正楷体_GBK" w:cs="方正楷体_GBK"/>
          <w:b/>
          <w:bCs/>
          <w:color w:val="000000"/>
          <w:sz w:val="32"/>
          <w:szCs w:val="32"/>
          <w:lang w:val="en-US" w:eastAsia="zh-CN"/>
        </w:rPr>
        <w:t>参赛名额</w:t>
      </w:r>
    </w:p>
    <w:p>
      <w:pPr>
        <w:pStyle w:val="12"/>
        <w:keepNext w:val="0"/>
        <w:keepLines w:val="0"/>
        <w:pageBreakBefore w:val="0"/>
        <w:widowControl/>
        <w:kinsoku/>
        <w:wordWrap/>
        <w:overflowPunct/>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eastAsia" w:ascii="方正仿宋_GBK" w:hAnsi="方正仿宋_GBK" w:eastAsia="方正仿宋_GBK" w:cs="方正仿宋_GBK"/>
          <w:color w:val="000000"/>
          <w:kern w:val="0"/>
          <w:sz w:val="32"/>
          <w:szCs w:val="32"/>
          <w:lang w:val="en-US" w:eastAsia="zh-CN" w:bidi="ar-SA"/>
        </w:rPr>
      </w:pPr>
      <w:r>
        <w:rPr>
          <w:rFonts w:hint="eastAsia" w:ascii="方正仿宋_GBK" w:hAnsi="方正仿宋_GBK" w:eastAsia="方正仿宋_GBK" w:cs="方正仿宋_GBK"/>
          <w:color w:val="000000"/>
          <w:sz w:val="32"/>
          <w:szCs w:val="32"/>
        </w:rPr>
        <w:t>按</w:t>
      </w:r>
      <w:r>
        <w:rPr>
          <w:rFonts w:hint="eastAsia" w:ascii="方正仿宋_GBK" w:hAnsi="方正仿宋_GBK" w:eastAsia="方正仿宋_GBK" w:cs="方正仿宋_GBK"/>
          <w:color w:val="000000"/>
          <w:sz w:val="32"/>
          <w:szCs w:val="32"/>
          <w:lang w:val="en-US" w:eastAsia="zh-CN"/>
        </w:rPr>
        <w:t>机构</w:t>
      </w:r>
      <w:r>
        <w:rPr>
          <w:rFonts w:hint="eastAsia" w:ascii="方正仿宋_GBK" w:hAnsi="方正仿宋_GBK" w:eastAsia="方正仿宋_GBK" w:cs="方正仿宋_GBK"/>
          <w:color w:val="000000"/>
          <w:sz w:val="32"/>
          <w:szCs w:val="32"/>
        </w:rPr>
        <w:t>报名，</w:t>
      </w:r>
      <w:r>
        <w:rPr>
          <w:rFonts w:hint="eastAsia" w:ascii="方正仿宋_GBK" w:hAnsi="方正仿宋_GBK" w:eastAsia="方正仿宋_GBK" w:cs="方正仿宋_GBK"/>
          <w:color w:val="000000"/>
          <w:sz w:val="32"/>
          <w:szCs w:val="32"/>
          <w:lang w:eastAsia="zh-CN"/>
        </w:rPr>
        <w:t>医院照护病区、护理院、养老机构</w:t>
      </w:r>
      <w:r>
        <w:rPr>
          <w:rFonts w:hint="eastAsia" w:ascii="方正仿宋_GBK" w:hAnsi="方正仿宋_GBK" w:eastAsia="方正仿宋_GBK" w:cs="方正仿宋_GBK"/>
          <w:color w:val="000000"/>
          <w:sz w:val="32"/>
          <w:szCs w:val="32"/>
          <w:lang w:val="en-US" w:eastAsia="zh-CN"/>
        </w:rPr>
        <w:t>各选派</w:t>
      </w:r>
      <w:r>
        <w:rPr>
          <w:rFonts w:hint="eastAsia" w:ascii="Times New Roman" w:hAnsi="Times New Roman" w:eastAsia="方正仿宋_GBK" w:cs="Times New Roman"/>
          <w:color w:val="000000"/>
          <w:sz w:val="32"/>
          <w:szCs w:val="32"/>
          <w:lang w:val="en-US" w:eastAsia="zh-CN"/>
        </w:rPr>
        <w:t>1</w:t>
      </w:r>
      <w:r>
        <w:rPr>
          <w:rFonts w:hint="eastAsia" w:ascii="方正仿宋_GBK" w:hAnsi="方正仿宋_GBK" w:eastAsia="方正仿宋_GBK" w:cs="方正仿宋_GBK"/>
          <w:color w:val="000000"/>
          <w:sz w:val="32"/>
          <w:szCs w:val="32"/>
          <w:lang w:val="en-US" w:eastAsia="zh-CN"/>
        </w:rPr>
        <w:t>名优秀护士、</w:t>
      </w:r>
      <w:r>
        <w:rPr>
          <w:rFonts w:hint="eastAsia" w:ascii="Times New Roman" w:hAnsi="Times New Roman" w:eastAsia="方正仿宋_GBK" w:cs="Times New Roman"/>
          <w:color w:val="000000"/>
          <w:sz w:val="32"/>
          <w:szCs w:val="32"/>
          <w:lang w:val="en-US" w:eastAsia="zh-CN"/>
        </w:rPr>
        <w:t>2</w:t>
      </w:r>
      <w:r>
        <w:rPr>
          <w:rFonts w:hint="eastAsia" w:ascii="方正仿宋_GBK" w:hAnsi="方正仿宋_GBK" w:eastAsia="方正仿宋_GBK" w:cs="方正仿宋_GBK"/>
          <w:color w:val="000000"/>
          <w:sz w:val="32"/>
          <w:szCs w:val="32"/>
          <w:lang w:val="en-US" w:eastAsia="zh-CN"/>
        </w:rPr>
        <w:t>名优秀护理员，居家上门服务机构选派</w:t>
      </w:r>
      <w:r>
        <w:rPr>
          <w:rFonts w:hint="eastAsia" w:ascii="Times New Roman" w:hAnsi="Times New Roman" w:eastAsia="方正仿宋_GBK" w:cs="Times New Roman"/>
          <w:color w:val="000000"/>
          <w:sz w:val="32"/>
          <w:szCs w:val="32"/>
          <w:lang w:val="en-US" w:eastAsia="zh-CN"/>
        </w:rPr>
        <w:t>2</w:t>
      </w:r>
      <w:r>
        <w:rPr>
          <w:rFonts w:hint="eastAsia" w:ascii="方正仿宋_GBK" w:hAnsi="方正仿宋_GBK" w:eastAsia="方正仿宋_GBK" w:cs="方正仿宋_GBK"/>
          <w:color w:val="000000"/>
          <w:sz w:val="32"/>
          <w:szCs w:val="32"/>
          <w:lang w:val="en-US" w:eastAsia="zh-CN"/>
        </w:rPr>
        <w:t>名优秀护理员参加本次</w:t>
      </w:r>
      <w:r>
        <w:rPr>
          <w:rFonts w:hint="eastAsia" w:ascii="方正仿宋_GBK" w:hAnsi="方正仿宋_GBK" w:eastAsia="方正仿宋_GBK" w:cs="方正仿宋_GBK"/>
          <w:color w:val="000000"/>
          <w:kern w:val="0"/>
          <w:sz w:val="32"/>
          <w:szCs w:val="32"/>
          <w:lang w:val="en-US" w:eastAsia="zh-CN" w:bidi="ar-SA"/>
        </w:rPr>
        <w:t>照护服务技能竞赛</w:t>
      </w:r>
      <w:r>
        <w:rPr>
          <w:rFonts w:hint="eastAsia" w:ascii="方正仿宋_GBK" w:hAnsi="方正仿宋_GBK" w:eastAsia="方正仿宋_GBK" w:cs="方正仿宋_GBK"/>
          <w:color w:val="000000"/>
          <w:sz w:val="32"/>
          <w:szCs w:val="32"/>
        </w:rPr>
        <w:t>。各</w:t>
      </w:r>
      <w:r>
        <w:rPr>
          <w:rFonts w:hint="eastAsia" w:ascii="方正仿宋_GBK" w:hAnsi="方正仿宋_GBK" w:eastAsia="方正仿宋_GBK" w:cs="方正仿宋_GBK"/>
          <w:color w:val="000000"/>
          <w:sz w:val="32"/>
          <w:szCs w:val="32"/>
          <w:lang w:val="en-US" w:eastAsia="zh-CN"/>
        </w:rPr>
        <w:t>机构另</w:t>
      </w:r>
      <w:r>
        <w:rPr>
          <w:rFonts w:hint="eastAsia" w:ascii="方正仿宋_GBK" w:hAnsi="方正仿宋_GBK" w:eastAsia="方正仿宋_GBK" w:cs="方正仿宋_GBK"/>
          <w:color w:val="000000"/>
          <w:sz w:val="32"/>
          <w:szCs w:val="32"/>
        </w:rPr>
        <w:t>须</w:t>
      </w:r>
      <w:r>
        <w:rPr>
          <w:rFonts w:hint="eastAsia" w:ascii="方正仿宋_GBK" w:hAnsi="方正仿宋_GBK" w:eastAsia="方正仿宋_GBK" w:cs="方正仿宋_GBK"/>
          <w:color w:val="000000"/>
          <w:sz w:val="32"/>
          <w:szCs w:val="32"/>
          <w:lang w:val="en-US" w:eastAsia="zh-CN"/>
        </w:rPr>
        <w:t>确定一名</w:t>
      </w:r>
      <w:r>
        <w:rPr>
          <w:rFonts w:hint="eastAsia" w:ascii="方正仿宋_GBK" w:hAnsi="方正仿宋_GBK" w:eastAsia="方正仿宋_GBK" w:cs="方正仿宋_GBK"/>
          <w:color w:val="000000"/>
          <w:sz w:val="32"/>
          <w:szCs w:val="32"/>
        </w:rPr>
        <w:t>领队</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lang w:val="en-US" w:eastAsia="zh-CN"/>
        </w:rPr>
        <w:t>一名</w:t>
      </w:r>
      <w:r>
        <w:rPr>
          <w:rFonts w:hint="eastAsia" w:ascii="方正仿宋_GBK" w:hAnsi="方正仿宋_GBK" w:eastAsia="方正仿宋_GBK" w:cs="方正仿宋_GBK"/>
          <w:color w:val="000000"/>
          <w:sz w:val="32"/>
          <w:szCs w:val="32"/>
        </w:rPr>
        <w:t>联络人</w:t>
      </w:r>
      <w:r>
        <w:rPr>
          <w:rFonts w:hint="eastAsia" w:ascii="方正仿宋_GBK" w:hAnsi="方正仿宋_GBK" w:eastAsia="方正仿宋_GBK" w:cs="方正仿宋_GBK"/>
          <w:color w:val="000000"/>
          <w:sz w:val="32"/>
          <w:szCs w:val="32"/>
          <w:lang w:eastAsia="zh-CN"/>
        </w:rPr>
        <w:t>。</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lang w:eastAsia="zh-CN"/>
        </w:rPr>
        <w:t>1</w:t>
      </w:r>
      <w:r>
        <w:rPr>
          <w:rFonts w:hint="default" w:ascii="Times New Roman" w:hAnsi="Times New Roman" w:eastAsia="方正仿宋_GBK" w:cs="Times New Roman"/>
          <w:color w:val="000000"/>
          <w:sz w:val="32"/>
          <w:szCs w:val="32"/>
          <w:lang w:val="en-US" w:eastAsia="zh-CN"/>
        </w:rPr>
        <w:t>月14</w:t>
      </w:r>
      <w:r>
        <w:rPr>
          <w:rFonts w:hint="eastAsia" w:ascii="方正仿宋_GBK" w:hAnsi="方正仿宋_GBK" w:eastAsia="方正仿宋_GBK" w:cs="方正仿宋_GBK"/>
          <w:color w:val="000000"/>
          <w:sz w:val="32"/>
          <w:szCs w:val="32"/>
          <w:lang w:val="en-US" w:eastAsia="zh-CN"/>
        </w:rPr>
        <w:t>日前各机构须将领队、联络人、参赛人员名单及参赛人员身份证复印件等报市医保中心照护保险</w:t>
      </w:r>
      <w:r>
        <w:rPr>
          <w:rFonts w:hint="default" w:ascii="Times New Roman" w:hAnsi="Times New Roman" w:eastAsia="方正仿宋_GBK" w:cs="Times New Roman"/>
          <w:color w:val="000000"/>
          <w:sz w:val="32"/>
          <w:szCs w:val="32"/>
          <w:lang w:val="en-US" w:eastAsia="zh-CN"/>
        </w:rPr>
        <w:t>425</w:t>
      </w:r>
      <w:r>
        <w:rPr>
          <w:rFonts w:hint="eastAsia" w:ascii="方正仿宋_GBK" w:hAnsi="方正仿宋_GBK" w:eastAsia="方正仿宋_GBK" w:cs="方正仿宋_GBK"/>
          <w:color w:val="000000"/>
          <w:sz w:val="32"/>
          <w:szCs w:val="32"/>
          <w:lang w:val="en-US" w:eastAsia="zh-CN"/>
        </w:rPr>
        <w:t>办公室（联系人：刘礼霞</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lang w:val="en-US" w:eastAsia="zh-CN"/>
        </w:rPr>
        <w:t>联系电话</w:t>
      </w:r>
      <w:r>
        <w:rPr>
          <w:rFonts w:hint="default" w:ascii="Times New Roman" w:hAnsi="Times New Roman" w:eastAsia="方正仿宋_GBK" w:cs="Times New Roman"/>
          <w:color w:val="000000"/>
          <w:sz w:val="32"/>
          <w:szCs w:val="32"/>
          <w:lang w:val="en-US" w:eastAsia="zh-CN"/>
        </w:rPr>
        <w:t>81878006</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kern w:val="0"/>
          <w:sz w:val="32"/>
          <w:szCs w:val="32"/>
          <w:lang w:val="en-US" w:eastAsia="zh-CN" w:bidi="ar-SA"/>
        </w:rPr>
        <w:t>。参赛选手报名获得资格确认后不得随意更换。</w:t>
      </w:r>
    </w:p>
    <w:p>
      <w:pPr>
        <w:pStyle w:val="12"/>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590" w:lineRule="exact"/>
        <w:ind w:firstLine="643" w:firstLineChars="200"/>
        <w:jc w:val="both"/>
        <w:textAlignment w:val="auto"/>
        <w:rPr>
          <w:rFonts w:hint="eastAsia" w:ascii="方正楷体_GBK" w:hAnsi="方正楷体_GBK" w:eastAsia="方正楷体_GBK" w:cs="方正楷体_GBK"/>
          <w:b/>
          <w:bCs/>
          <w:color w:val="000000"/>
          <w:sz w:val="32"/>
          <w:szCs w:val="32"/>
          <w:lang w:val="en-US" w:eastAsia="zh-CN"/>
        </w:rPr>
      </w:pPr>
      <w:r>
        <w:rPr>
          <w:rFonts w:hint="eastAsia" w:ascii="方正楷体_GBK" w:hAnsi="方正楷体_GBK" w:eastAsia="方正楷体_GBK" w:cs="方正楷体_GBK"/>
          <w:b/>
          <w:bCs/>
          <w:color w:val="000000"/>
          <w:sz w:val="32"/>
          <w:szCs w:val="32"/>
          <w:lang w:val="en-US" w:eastAsia="zh-CN"/>
        </w:rPr>
        <w:t>（四）</w:t>
      </w:r>
      <w:r>
        <w:rPr>
          <w:rFonts w:hint="eastAsia" w:ascii="方正楷体_GBK" w:hAnsi="方正楷体_GBK" w:eastAsia="方正楷体_GBK" w:cs="方正楷体_GBK"/>
          <w:b/>
          <w:bCs/>
          <w:color w:val="000000"/>
          <w:sz w:val="32"/>
          <w:szCs w:val="32"/>
          <w:lang w:val="en-US" w:eastAsia="zh-CN"/>
        </w:rPr>
        <w:t>竞赛流程</w:t>
      </w:r>
    </w:p>
    <w:p>
      <w:pPr>
        <w:pStyle w:val="12"/>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590" w:lineRule="exact"/>
        <w:jc w:val="both"/>
        <w:textAlignment w:val="auto"/>
        <w:rPr>
          <w:rFonts w:hint="eastAsia" w:ascii="方正仿宋_GBK" w:hAnsi="方正仿宋_GBK" w:eastAsia="方正仿宋_GBK" w:cs="方正仿宋_GBK"/>
          <w:b/>
          <w:bCs/>
          <w:color w:val="000000"/>
          <w:sz w:val="32"/>
          <w:szCs w:val="32"/>
          <w:lang w:val="en-US" w:eastAsia="zh-CN"/>
        </w:rPr>
      </w:pPr>
      <w:r>
        <w:rPr>
          <w:rFonts w:hint="eastAsia" w:ascii="方正仿宋_GBK" w:hAnsi="方正仿宋_GBK" w:eastAsia="方正仿宋_GBK" w:cs="方正仿宋_GBK"/>
          <w:b/>
          <w:bCs/>
          <w:color w:val="000000"/>
          <w:sz w:val="32"/>
          <w:szCs w:val="32"/>
          <w:lang w:val="en-US" w:eastAsia="zh-CN"/>
        </w:rPr>
        <w:t xml:space="preserve">   </w:t>
      </w:r>
      <w:r>
        <w:rPr>
          <w:rFonts w:hint="default" w:ascii="Times New Roman" w:hAnsi="Times New Roman" w:eastAsia="方正仿宋_GBK" w:cs="Times New Roman"/>
          <w:b/>
          <w:bCs/>
          <w:color w:val="000000"/>
          <w:sz w:val="32"/>
          <w:szCs w:val="32"/>
          <w:lang w:val="en-US" w:eastAsia="zh-CN"/>
        </w:rPr>
        <w:t xml:space="preserve"> </w:t>
      </w:r>
      <w:r>
        <w:rPr>
          <w:rFonts w:hint="default" w:ascii="Times New Roman" w:hAnsi="Times New Roman" w:eastAsia="方正仿宋_GBK" w:cs="Times New Roman"/>
          <w:b w:val="0"/>
          <w:bCs w:val="0"/>
          <w:color w:val="000000"/>
          <w:sz w:val="32"/>
          <w:szCs w:val="32"/>
          <w:lang w:val="en-US" w:eastAsia="zh-CN"/>
        </w:rPr>
        <w:t>1.</w:t>
      </w:r>
      <w:r>
        <w:rPr>
          <w:rFonts w:hint="eastAsia" w:ascii="方正仿宋_GBK" w:hAnsi="方正仿宋_GBK" w:eastAsia="方正仿宋_GBK" w:cs="方正仿宋_GBK"/>
          <w:b w:val="0"/>
          <w:bCs w:val="0"/>
          <w:color w:val="000000"/>
          <w:sz w:val="32"/>
          <w:szCs w:val="32"/>
          <w:lang w:val="en-US" w:eastAsia="zh-CN"/>
        </w:rPr>
        <w:t>由各领队抽签确定比赛顺序，参赛队按照抽签确定的顺序进入比赛场地。</w:t>
      </w:r>
    </w:p>
    <w:p>
      <w:pPr>
        <w:pStyle w:val="12"/>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b/>
          <w:bCs/>
          <w:color w:val="000000"/>
          <w:sz w:val="32"/>
          <w:szCs w:val="32"/>
          <w:lang w:val="en-US" w:eastAsia="zh-CN"/>
        </w:rPr>
      </w:pPr>
      <w:r>
        <w:rPr>
          <w:rFonts w:hint="default" w:ascii="Times New Roman" w:hAnsi="Times New Roman" w:eastAsia="方正仿宋_GBK" w:cs="Times New Roman"/>
          <w:color w:val="000000"/>
          <w:sz w:val="32"/>
          <w:szCs w:val="32"/>
          <w:lang w:val="en-US" w:eastAsia="zh-CN"/>
        </w:rPr>
        <w:t>2.</w:t>
      </w:r>
      <w:r>
        <w:rPr>
          <w:rFonts w:hint="eastAsia" w:ascii="方正仿宋_GBK" w:hAnsi="方正仿宋_GBK" w:eastAsia="方正仿宋_GBK" w:cs="方正仿宋_GBK"/>
          <w:color w:val="000000"/>
          <w:sz w:val="32"/>
          <w:szCs w:val="32"/>
          <w:lang w:val="en-US" w:eastAsia="zh-CN"/>
        </w:rPr>
        <w:t>每位参赛人员采取抽签的形式</w:t>
      </w:r>
      <w:r>
        <w:rPr>
          <w:rFonts w:hint="eastAsia" w:ascii="Times New Roman" w:hAnsi="Times New Roman" w:eastAsia="方正仿宋_GBK" w:cs="Times New Roman"/>
          <w:color w:val="000000"/>
          <w:sz w:val="32"/>
          <w:szCs w:val="32"/>
          <w:lang w:val="en-US" w:eastAsia="zh-CN"/>
        </w:rPr>
        <w:t>从3</w:t>
      </w:r>
      <w:r>
        <w:rPr>
          <w:rFonts w:hint="eastAsia" w:ascii="方正仿宋_GBK" w:hAnsi="方正仿宋_GBK" w:eastAsia="方正仿宋_GBK" w:cs="方正仿宋_GBK"/>
          <w:color w:val="000000"/>
          <w:sz w:val="32"/>
          <w:szCs w:val="32"/>
          <w:lang w:val="en-US" w:eastAsia="zh-CN"/>
        </w:rPr>
        <w:t>个竞赛项目中抽取一项</w:t>
      </w:r>
      <w:r>
        <w:rPr>
          <w:rFonts w:hint="default" w:ascii="Times New Roman" w:hAnsi="Times New Roman" w:eastAsia="方正仿宋_GBK" w:cs="Times New Roman"/>
          <w:color w:val="000000"/>
          <w:sz w:val="32"/>
          <w:szCs w:val="32"/>
          <w:lang w:val="en-US" w:eastAsia="zh-CN"/>
        </w:rPr>
        <w:t>完成竞赛。</w:t>
      </w:r>
    </w:p>
    <w:p>
      <w:pPr>
        <w:pStyle w:val="12"/>
        <w:keepNext w:val="0"/>
        <w:keepLines w:val="0"/>
        <w:pageBreakBefore w:val="0"/>
        <w:widowControl/>
        <w:kinsoku/>
        <w:wordWrap/>
        <w:overflowPunct/>
        <w:topLinePunct w:val="0"/>
        <w:autoSpaceDE/>
        <w:autoSpaceDN/>
        <w:bidi w:val="0"/>
        <w:adjustRightInd w:val="0"/>
        <w:snapToGrid w:val="0"/>
        <w:spacing w:before="0" w:beforeAutospacing="0" w:after="0" w:afterAutospacing="0" w:line="590" w:lineRule="exact"/>
        <w:ind w:firstLine="643" w:firstLineChars="200"/>
        <w:jc w:val="both"/>
        <w:textAlignment w:val="auto"/>
        <w:rPr>
          <w:rFonts w:hint="eastAsia" w:ascii="方正楷体_GBK" w:hAnsi="方正楷体_GBK" w:eastAsia="方正楷体_GBK" w:cs="方正楷体_GBK"/>
          <w:b/>
          <w:bCs/>
          <w:color w:val="000000"/>
          <w:sz w:val="32"/>
          <w:szCs w:val="32"/>
          <w:lang w:val="en-US" w:eastAsia="zh-CN"/>
        </w:rPr>
      </w:pPr>
      <w:r>
        <w:rPr>
          <w:rFonts w:hint="eastAsia" w:ascii="方正楷体_GBK" w:hAnsi="方正楷体_GBK" w:eastAsia="方正楷体_GBK" w:cs="方正楷体_GBK"/>
          <w:b/>
          <w:bCs/>
          <w:color w:val="000000"/>
          <w:sz w:val="32"/>
          <w:szCs w:val="32"/>
          <w:lang w:val="en-US" w:eastAsia="zh-CN"/>
        </w:rPr>
        <w:t>（五）参赛要求</w:t>
      </w:r>
    </w:p>
    <w:p>
      <w:pPr>
        <w:pStyle w:val="12"/>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rPr>
        <w:t>参赛选手</w:t>
      </w:r>
      <w:r>
        <w:rPr>
          <w:rFonts w:hint="default" w:ascii="Times New Roman" w:hAnsi="Times New Roman" w:eastAsia="方正仿宋_GBK" w:cs="Times New Roman"/>
          <w:color w:val="000000"/>
          <w:sz w:val="32"/>
          <w:szCs w:val="32"/>
          <w:lang w:eastAsia="zh-CN"/>
        </w:rPr>
        <w:t>均</w:t>
      </w:r>
      <w:r>
        <w:rPr>
          <w:rFonts w:hint="default" w:ascii="Times New Roman" w:hAnsi="Times New Roman" w:eastAsia="方正仿宋_GBK" w:cs="Times New Roman"/>
          <w:color w:val="000000"/>
          <w:sz w:val="32"/>
          <w:szCs w:val="32"/>
        </w:rPr>
        <w:t>着无标识护士服参加竞赛，言行文明，热情大方。</w:t>
      </w:r>
    </w:p>
    <w:p>
      <w:pPr>
        <w:pStyle w:val="12"/>
        <w:keepNext w:val="0"/>
        <w:keepLines w:val="0"/>
        <w:pageBreakBefore w:val="0"/>
        <w:widowControl/>
        <w:kinsoku/>
        <w:wordWrap/>
        <w:overflowPunct/>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所有参赛选手均不得携带手机等通讯工具进入竞赛现场。服从裁判及工作人员的管理。</w:t>
      </w:r>
    </w:p>
    <w:p>
      <w:pPr>
        <w:pStyle w:val="12"/>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590" w:lineRule="exact"/>
        <w:ind w:leftChars="0" w:firstLine="640" w:firstLineChars="200"/>
        <w:jc w:val="both"/>
        <w:textAlignment w:val="auto"/>
        <w:rPr>
          <w:rFonts w:hint="default" w:ascii="方正黑体_GBK" w:hAnsi="方正黑体_GBK" w:eastAsia="方正黑体_GBK" w:cs="方正黑体_GBK"/>
          <w:color w:val="000000"/>
          <w:sz w:val="32"/>
          <w:szCs w:val="32"/>
        </w:rPr>
      </w:pPr>
      <w:r>
        <w:rPr>
          <w:rFonts w:hint="default" w:ascii="方正黑体_GBK" w:hAnsi="方正黑体_GBK" w:eastAsia="方正黑体_GBK" w:cs="方正黑体_GBK"/>
          <w:b w:val="0"/>
          <w:bCs w:val="0"/>
          <w:color w:val="000000"/>
          <w:sz w:val="32"/>
          <w:szCs w:val="32"/>
          <w:lang w:val="en-US" w:eastAsia="zh-CN"/>
        </w:rPr>
        <w:t>五、</w:t>
      </w:r>
      <w:r>
        <w:rPr>
          <w:rFonts w:hint="default" w:ascii="方正黑体_GBK" w:hAnsi="方正黑体_GBK" w:eastAsia="方正黑体_GBK" w:cs="方正黑体_GBK"/>
          <w:b w:val="0"/>
          <w:bCs w:val="0"/>
          <w:color w:val="000000"/>
          <w:sz w:val="32"/>
          <w:szCs w:val="32"/>
        </w:rPr>
        <w:t>奖项设置</w:t>
      </w:r>
    </w:p>
    <w:p>
      <w:pPr>
        <w:pStyle w:val="12"/>
        <w:keepNext w:val="0"/>
        <w:keepLines w:val="0"/>
        <w:pageBreakBefore w:val="0"/>
        <w:widowControl/>
        <w:kinsoku/>
        <w:wordWrap/>
        <w:overflowPunct/>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方正楷体_GBK" w:hAnsi="方正楷体_GBK" w:eastAsia="方正楷体_GBK" w:cs="方正楷体_GBK"/>
          <w:color w:val="000000"/>
          <w:sz w:val="32"/>
          <w:szCs w:val="32"/>
        </w:rPr>
        <w:t>1</w:t>
      </w:r>
      <w:r>
        <w:rPr>
          <w:rFonts w:hint="eastAsia" w:ascii="方正楷体_GBK" w:hAnsi="方正楷体_GBK" w:eastAsia="方正楷体_GBK" w:cs="方正楷体_GBK"/>
          <w:color w:val="000000"/>
          <w:sz w:val="32"/>
          <w:szCs w:val="32"/>
          <w:lang w:eastAsia="zh-CN"/>
        </w:rPr>
        <w:t>.</w:t>
      </w:r>
      <w:r>
        <w:rPr>
          <w:rFonts w:hint="eastAsia" w:ascii="方正楷体_GBK" w:hAnsi="方正楷体_GBK" w:eastAsia="方正楷体_GBK" w:cs="方正楷体_GBK"/>
          <w:color w:val="000000"/>
          <w:sz w:val="32"/>
          <w:szCs w:val="32"/>
        </w:rPr>
        <w:t>个人奖</w:t>
      </w:r>
      <w:r>
        <w:rPr>
          <w:rFonts w:hint="eastAsia" w:ascii="方正楷体_GBK" w:hAnsi="方正楷体_GBK" w:eastAsia="方正楷体_GBK" w:cs="方正楷体_GBK"/>
          <w:color w:val="000000"/>
          <w:sz w:val="32"/>
          <w:szCs w:val="32"/>
          <w:lang w:val="en-US" w:eastAsia="zh-CN"/>
        </w:rPr>
        <w:t xml:space="preserve"> </w:t>
      </w:r>
      <w:r>
        <w:rPr>
          <w:rFonts w:hint="default" w:ascii="Times New Roman" w:hAnsi="Times New Roman" w:eastAsia="方正仿宋_GBK" w:cs="Times New Roman"/>
          <w:color w:val="000000"/>
          <w:sz w:val="32"/>
          <w:szCs w:val="32"/>
          <w:lang w:val="en-US" w:eastAsia="zh-CN"/>
        </w:rPr>
        <w:t xml:space="preserve">    </w:t>
      </w:r>
    </w:p>
    <w:p>
      <w:pPr>
        <w:pStyle w:val="12"/>
        <w:keepNext w:val="0"/>
        <w:keepLines w:val="0"/>
        <w:pageBreakBefore w:val="0"/>
        <w:widowControl/>
        <w:kinsoku/>
        <w:wordWrap/>
        <w:overflowPunct/>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护理员组：按比赛得分排名，一等奖1个，二等奖2个，三等奖3个，优秀奖4个。</w:t>
      </w:r>
    </w:p>
    <w:p>
      <w:pPr>
        <w:pStyle w:val="12"/>
        <w:keepNext w:val="0"/>
        <w:keepLines w:val="0"/>
        <w:pageBreakBefore w:val="0"/>
        <w:widowControl/>
        <w:kinsoku/>
        <w:wordWrap/>
        <w:overflowPunct/>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护士组：按比赛得分排名，一等奖1个，二等奖1个，三等奖1个。</w:t>
      </w:r>
    </w:p>
    <w:p>
      <w:pPr>
        <w:pStyle w:val="12"/>
        <w:keepNext w:val="0"/>
        <w:keepLines w:val="0"/>
        <w:pageBreakBefore w:val="0"/>
        <w:widowControl/>
        <w:kinsoku/>
        <w:wordWrap/>
        <w:overflowPunct/>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default" w:ascii="方正楷体_GBK" w:hAnsi="方正楷体_GBK" w:eastAsia="方正楷体_GBK" w:cs="方正楷体_GBK"/>
          <w:color w:val="000000"/>
          <w:sz w:val="32"/>
          <w:szCs w:val="32"/>
        </w:rPr>
      </w:pPr>
      <w:r>
        <w:rPr>
          <w:rFonts w:hint="default" w:ascii="方正楷体_GBK" w:hAnsi="方正楷体_GBK" w:eastAsia="方正楷体_GBK" w:cs="方正楷体_GBK"/>
          <w:color w:val="000000"/>
          <w:sz w:val="32"/>
          <w:szCs w:val="32"/>
          <w:lang w:val="en-US" w:eastAsia="zh-CN"/>
        </w:rPr>
        <w:t>2.</w:t>
      </w:r>
      <w:r>
        <w:rPr>
          <w:rFonts w:hint="default" w:ascii="方正楷体_GBK" w:hAnsi="方正楷体_GBK" w:eastAsia="方正楷体_GBK" w:cs="方正楷体_GBK"/>
          <w:color w:val="000000"/>
          <w:sz w:val="32"/>
          <w:szCs w:val="32"/>
        </w:rPr>
        <w:t>团体奖</w:t>
      </w:r>
    </w:p>
    <w:p>
      <w:pPr>
        <w:pStyle w:val="12"/>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590" w:lineRule="exact"/>
        <w:ind w:lef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技能</w:t>
      </w:r>
      <w:r>
        <w:rPr>
          <w:rFonts w:hint="default" w:ascii="Times New Roman" w:hAnsi="Times New Roman" w:eastAsia="方正仿宋_GBK" w:cs="Times New Roman"/>
          <w:color w:val="000000"/>
          <w:sz w:val="32"/>
          <w:szCs w:val="32"/>
          <w:lang w:eastAsia="zh-CN"/>
        </w:rPr>
        <w:t>比赛</w:t>
      </w:r>
      <w:r>
        <w:rPr>
          <w:rFonts w:hint="default" w:ascii="Times New Roman" w:hAnsi="Times New Roman" w:eastAsia="方正仿宋_GBK" w:cs="Times New Roman"/>
          <w:color w:val="000000"/>
          <w:sz w:val="32"/>
          <w:szCs w:val="32"/>
        </w:rPr>
        <w:t>设团体</w:t>
      </w:r>
      <w:r>
        <w:rPr>
          <w:rFonts w:hint="default" w:ascii="Times New Roman" w:hAnsi="Times New Roman" w:eastAsia="方正仿宋_GBK" w:cs="Times New Roman"/>
          <w:color w:val="000000"/>
          <w:sz w:val="32"/>
          <w:szCs w:val="32"/>
          <w:lang w:val="en-US" w:eastAsia="zh-CN"/>
        </w:rPr>
        <w:t>奖4个，其中</w:t>
      </w:r>
      <w:r>
        <w:rPr>
          <w:rFonts w:hint="default" w:ascii="Times New Roman" w:hAnsi="Times New Roman" w:eastAsia="方正仿宋_GBK" w:cs="Times New Roman"/>
          <w:color w:val="000000"/>
          <w:sz w:val="32"/>
          <w:szCs w:val="32"/>
          <w:lang w:eastAsia="zh-CN"/>
        </w:rPr>
        <w:t>医院照护病区、护理院、养老机构</w:t>
      </w:r>
      <w:r>
        <w:rPr>
          <w:rFonts w:hint="default" w:ascii="Times New Roman" w:hAnsi="Times New Roman" w:eastAsia="方正仿宋_GBK" w:cs="Times New Roman"/>
          <w:color w:val="000000"/>
          <w:sz w:val="32"/>
          <w:szCs w:val="32"/>
          <w:lang w:val="en-US" w:eastAsia="zh-CN"/>
        </w:rPr>
        <w:t>1个；居家照护机构3</w:t>
      </w:r>
      <w:r>
        <w:rPr>
          <w:rFonts w:hint="default" w:ascii="Times New Roman" w:hAnsi="Times New Roman" w:eastAsia="方正仿宋_GBK" w:cs="Times New Roman"/>
          <w:color w:val="000000"/>
          <w:sz w:val="32"/>
          <w:szCs w:val="32"/>
        </w:rPr>
        <w:t>个。团体奖根据各参赛队队员平均成绩排名确定。</w:t>
      </w:r>
    </w:p>
    <w:p>
      <w:pPr>
        <w:pStyle w:val="12"/>
        <w:adjustRightInd w:val="0"/>
        <w:snapToGrid w:val="0"/>
        <w:spacing w:before="0" w:beforeAutospacing="0" w:after="0" w:afterAutospacing="0" w:line="590" w:lineRule="exact"/>
        <w:ind w:firstLine="640" w:firstLineChars="200"/>
        <w:jc w:val="both"/>
        <w:rPr>
          <w:rFonts w:hint="eastAsia" w:ascii="方正仿宋_GBK" w:hAnsi="仿宋" w:eastAsia="方正仿宋_GBK"/>
          <w:sz w:val="32"/>
          <w:szCs w:val="32"/>
          <w:lang w:val="en-US" w:eastAsia="zh-CN"/>
        </w:rPr>
      </w:pPr>
      <w:r>
        <w:rPr>
          <w:rFonts w:hint="eastAsia" w:ascii="方正仿宋_GBK" w:hAnsi="仿宋" w:eastAsia="方正仿宋_GBK"/>
          <w:sz w:val="32"/>
          <w:szCs w:val="32"/>
          <w:lang w:val="en-US" w:eastAsia="zh-CN"/>
        </w:rPr>
        <w:t xml:space="preserve"> </w:t>
      </w:r>
    </w:p>
    <w:p>
      <w:pPr>
        <w:numPr>
          <w:ilvl w:val="0"/>
          <w:numId w:val="0"/>
        </w:numPr>
        <w:spacing w:line="560" w:lineRule="exact"/>
        <w:jc w:val="center"/>
        <w:rPr>
          <w:rFonts w:hint="eastAsia" w:ascii="方正小标宋_GBK" w:hAnsi="仿宋" w:eastAsia="方正小标宋_GBK" w:cs="仿宋"/>
          <w:bCs/>
          <w:sz w:val="32"/>
          <w:szCs w:val="32"/>
          <w:lang w:eastAsia="zh-CN"/>
        </w:rPr>
      </w:pPr>
    </w:p>
    <w:p>
      <w:pPr>
        <w:numPr>
          <w:ilvl w:val="0"/>
          <w:numId w:val="0"/>
        </w:numPr>
        <w:spacing w:line="560" w:lineRule="exact"/>
        <w:jc w:val="center"/>
        <w:rPr>
          <w:rFonts w:hint="eastAsia" w:ascii="方正小标宋_GBK" w:hAnsi="仿宋" w:eastAsia="方正小标宋_GBK" w:cs="仿宋"/>
          <w:bCs/>
          <w:sz w:val="32"/>
          <w:szCs w:val="32"/>
          <w:lang w:eastAsia="zh-CN"/>
        </w:rPr>
      </w:pPr>
    </w:p>
    <w:p>
      <w:pPr>
        <w:spacing w:line="560" w:lineRule="exact"/>
        <w:jc w:val="center"/>
        <w:rPr>
          <w:rFonts w:hint="eastAsia" w:ascii="方正小标宋_GBK" w:hAnsi="宋体" w:eastAsia="方正小标宋_GBK" w:cs="宋体"/>
          <w:kern w:val="0"/>
          <w:sz w:val="44"/>
          <w:szCs w:val="44"/>
        </w:rPr>
      </w:pPr>
    </w:p>
    <w:p>
      <w:pPr>
        <w:spacing w:line="560" w:lineRule="exact"/>
        <w:jc w:val="center"/>
        <w:rPr>
          <w:rFonts w:hint="eastAsia" w:ascii="方正小标宋_GBK" w:hAnsi="宋体" w:eastAsia="方正小标宋_GBK" w:cs="宋体"/>
          <w:kern w:val="0"/>
          <w:sz w:val="44"/>
          <w:szCs w:val="44"/>
        </w:rPr>
      </w:pPr>
    </w:p>
    <w:p>
      <w:pPr>
        <w:spacing w:line="560" w:lineRule="exact"/>
        <w:jc w:val="center"/>
        <w:rPr>
          <w:rFonts w:hint="eastAsia" w:ascii="方正小标宋_GBK" w:hAnsi="仿宋" w:eastAsia="方正小标宋_GBK" w:cs="仿宋"/>
          <w:bCs/>
          <w:sz w:val="44"/>
          <w:szCs w:val="44"/>
          <w:lang w:eastAsia="zh-CN"/>
        </w:rPr>
      </w:pPr>
      <w:r>
        <w:rPr>
          <w:rFonts w:hint="eastAsia" w:ascii="方正小标宋_GBK" w:hAnsi="宋体" w:eastAsia="方正小标宋_GBK" w:cs="宋体"/>
          <w:kern w:val="0"/>
          <w:sz w:val="44"/>
          <w:szCs w:val="44"/>
        </w:rPr>
        <w:t>技术操作流程</w:t>
      </w:r>
    </w:p>
    <w:p>
      <w:pPr>
        <w:numPr>
          <w:ilvl w:val="0"/>
          <w:numId w:val="0"/>
        </w:numPr>
        <w:spacing w:line="560" w:lineRule="exact"/>
        <w:jc w:val="center"/>
        <w:rPr>
          <w:rFonts w:hint="eastAsia" w:ascii="方正小标宋_GBK" w:hAnsi="仿宋" w:eastAsia="方正小标宋_GBK" w:cs="仿宋"/>
          <w:b w:val="0"/>
          <w:bCs/>
          <w:sz w:val="32"/>
          <w:szCs w:val="32"/>
        </w:rPr>
      </w:pPr>
      <w:r>
        <w:rPr>
          <w:rFonts w:hint="eastAsia" w:ascii="方正小标宋_GBK" w:hAnsi="仿宋" w:eastAsia="方正小标宋_GBK" w:cs="仿宋"/>
          <w:bCs/>
          <w:sz w:val="32"/>
          <w:szCs w:val="32"/>
          <w:lang w:eastAsia="zh-CN"/>
        </w:rPr>
        <w:t>（</w:t>
      </w:r>
      <w:r>
        <w:rPr>
          <w:rFonts w:hint="eastAsia" w:ascii="方正小标宋_GBK" w:hAnsi="仿宋" w:eastAsia="方正小标宋_GBK" w:cs="仿宋"/>
          <w:bCs/>
          <w:sz w:val="32"/>
          <w:szCs w:val="32"/>
          <w:lang w:val="en-US" w:eastAsia="zh-CN"/>
        </w:rPr>
        <w:t>一）</w:t>
      </w:r>
      <w:r>
        <w:rPr>
          <w:rFonts w:hint="eastAsia" w:ascii="方正小标宋_GBK" w:hAnsi="仿宋" w:eastAsia="方正小标宋_GBK" w:cs="仿宋"/>
          <w:bCs/>
          <w:sz w:val="32"/>
          <w:szCs w:val="32"/>
        </w:rPr>
        <w:t>床上擦浴</w:t>
      </w:r>
    </w:p>
    <w:p>
      <w:pPr>
        <w:spacing w:line="560" w:lineRule="exact"/>
        <w:rPr>
          <w:rFonts w:ascii="仿宋" w:hAnsi="仿宋" w:eastAsia="仿宋" w:cs="仿宋"/>
          <w:szCs w:val="21"/>
        </w:rPr>
      </w:pPr>
      <w:r>
        <w:rPr>
          <w:rFonts w:hint="eastAsia" w:ascii="仿宋" w:hAnsi="仿宋" w:eastAsia="仿宋" w:cs="仿宋"/>
          <w:szCs w:val="21"/>
        </w:rPr>
        <w:t>选手参赛号：</w:t>
      </w:r>
      <w:r>
        <w:rPr>
          <w:rFonts w:ascii="仿宋" w:hAnsi="仿宋" w:eastAsia="仿宋" w:cs="仿宋"/>
          <w:szCs w:val="21"/>
        </w:rPr>
        <w:t xml:space="preserve">         </w:t>
      </w:r>
      <w:r>
        <w:rPr>
          <w:rFonts w:hint="eastAsia" w:ascii="仿宋" w:hAnsi="仿宋" w:eastAsia="仿宋" w:cs="仿宋"/>
          <w:szCs w:val="21"/>
        </w:rPr>
        <w:t>赛室号：</w:t>
      </w:r>
      <w:r>
        <w:rPr>
          <w:rFonts w:ascii="仿宋" w:hAnsi="仿宋" w:eastAsia="仿宋" w:cs="仿宋"/>
          <w:szCs w:val="21"/>
        </w:rPr>
        <w:t xml:space="preserve">   </w:t>
      </w:r>
    </w:p>
    <w:tbl>
      <w:tblPr>
        <w:tblStyle w:val="14"/>
        <w:tblW w:w="102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290"/>
        <w:gridCol w:w="6000"/>
        <w:gridCol w:w="645"/>
        <w:gridCol w:w="750"/>
        <w:gridCol w:w="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885" w:type="dxa"/>
            <w:vAlign w:val="center"/>
          </w:tcPr>
          <w:p>
            <w:pPr>
              <w:spacing w:line="400" w:lineRule="exact"/>
              <w:jc w:val="center"/>
              <w:rPr>
                <w:rFonts w:ascii="仿宋" w:hAnsi="仿宋" w:eastAsia="仿宋" w:cs="仿宋"/>
                <w:b/>
                <w:szCs w:val="21"/>
              </w:rPr>
            </w:pPr>
            <w:r>
              <w:rPr>
                <w:rFonts w:hint="eastAsia" w:ascii="仿宋" w:hAnsi="仿宋" w:eastAsia="仿宋" w:cs="仿宋"/>
                <w:b/>
                <w:szCs w:val="21"/>
              </w:rPr>
              <w:t>项目</w:t>
            </w:r>
          </w:p>
          <w:p>
            <w:pPr>
              <w:spacing w:line="400" w:lineRule="exact"/>
              <w:jc w:val="center"/>
              <w:rPr>
                <w:rFonts w:ascii="仿宋" w:hAnsi="仿宋" w:eastAsia="仿宋" w:cs="仿宋"/>
                <w:b/>
                <w:szCs w:val="21"/>
              </w:rPr>
            </w:pPr>
            <w:r>
              <w:rPr>
                <w:rFonts w:hint="eastAsia" w:ascii="仿宋" w:hAnsi="仿宋" w:eastAsia="仿宋" w:cs="仿宋"/>
                <w:b/>
                <w:szCs w:val="21"/>
              </w:rPr>
              <w:t>名称</w:t>
            </w:r>
          </w:p>
        </w:tc>
        <w:tc>
          <w:tcPr>
            <w:tcW w:w="1290" w:type="dxa"/>
            <w:vAlign w:val="center"/>
          </w:tcPr>
          <w:p>
            <w:pPr>
              <w:spacing w:line="400" w:lineRule="exact"/>
              <w:jc w:val="center"/>
              <w:rPr>
                <w:rFonts w:ascii="仿宋" w:hAnsi="仿宋" w:eastAsia="仿宋" w:cs="仿宋"/>
                <w:b/>
                <w:szCs w:val="21"/>
              </w:rPr>
            </w:pPr>
            <w:r>
              <w:rPr>
                <w:rFonts w:hint="eastAsia" w:ascii="仿宋" w:hAnsi="仿宋" w:eastAsia="仿宋" w:cs="仿宋"/>
                <w:b/>
                <w:szCs w:val="21"/>
              </w:rPr>
              <w:t>操作</w:t>
            </w:r>
          </w:p>
          <w:p>
            <w:pPr>
              <w:spacing w:line="400" w:lineRule="exact"/>
              <w:jc w:val="center"/>
              <w:rPr>
                <w:rFonts w:ascii="仿宋" w:hAnsi="仿宋" w:eastAsia="仿宋" w:cs="仿宋"/>
                <w:b/>
                <w:szCs w:val="21"/>
              </w:rPr>
            </w:pPr>
            <w:r>
              <w:rPr>
                <w:rFonts w:hint="eastAsia" w:ascii="仿宋" w:hAnsi="仿宋" w:eastAsia="仿宋" w:cs="仿宋"/>
                <w:b/>
                <w:szCs w:val="21"/>
              </w:rPr>
              <w:t>流程</w:t>
            </w:r>
          </w:p>
        </w:tc>
        <w:tc>
          <w:tcPr>
            <w:tcW w:w="6000" w:type="dxa"/>
            <w:vAlign w:val="center"/>
          </w:tcPr>
          <w:p>
            <w:pPr>
              <w:spacing w:line="400" w:lineRule="exact"/>
              <w:jc w:val="center"/>
              <w:rPr>
                <w:rFonts w:ascii="仿宋" w:hAnsi="仿宋" w:eastAsia="仿宋" w:cs="仿宋"/>
                <w:b/>
                <w:szCs w:val="21"/>
              </w:rPr>
            </w:pPr>
            <w:r>
              <w:rPr>
                <w:rFonts w:hint="eastAsia" w:ascii="仿宋" w:hAnsi="仿宋" w:eastAsia="仿宋" w:cs="仿宋"/>
                <w:b/>
                <w:szCs w:val="21"/>
              </w:rPr>
              <w:t>技术要求</w:t>
            </w:r>
          </w:p>
        </w:tc>
        <w:tc>
          <w:tcPr>
            <w:tcW w:w="645" w:type="dxa"/>
            <w:vAlign w:val="center"/>
          </w:tcPr>
          <w:p>
            <w:pPr>
              <w:spacing w:line="400" w:lineRule="exact"/>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分</w:t>
            </w:r>
            <w:r>
              <w:rPr>
                <w:rFonts w:ascii="仿宋" w:hAnsi="仿宋" w:eastAsia="仿宋" w:cs="仿宋"/>
                <w:b/>
                <w:szCs w:val="21"/>
              </w:rPr>
              <w:t xml:space="preserve"> </w:t>
            </w:r>
            <w:r>
              <w:rPr>
                <w:rFonts w:hint="eastAsia" w:ascii="仿宋" w:hAnsi="仿宋" w:eastAsia="仿宋" w:cs="仿宋"/>
                <w:b/>
                <w:szCs w:val="21"/>
              </w:rPr>
              <w:t>值</w:t>
            </w:r>
          </w:p>
        </w:tc>
        <w:tc>
          <w:tcPr>
            <w:tcW w:w="750" w:type="dxa"/>
            <w:vAlign w:val="center"/>
          </w:tcPr>
          <w:p>
            <w:pPr>
              <w:spacing w:line="400" w:lineRule="exact"/>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扣分及说明</w:t>
            </w:r>
          </w:p>
        </w:tc>
        <w:tc>
          <w:tcPr>
            <w:tcW w:w="704" w:type="dxa"/>
            <w:vAlign w:val="center"/>
          </w:tcPr>
          <w:p>
            <w:pPr>
              <w:spacing w:line="400" w:lineRule="exact"/>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274" w:type="dxa"/>
            <w:gridSpan w:val="6"/>
            <w:vAlign w:val="center"/>
          </w:tcPr>
          <w:p>
            <w:pPr>
              <w:spacing w:line="400" w:lineRule="exact"/>
              <w:jc w:val="center"/>
              <w:rPr>
                <w:rFonts w:hint="eastAsia" w:ascii="仿宋" w:hAnsi="仿宋" w:eastAsia="仿宋" w:cs="仿宋"/>
                <w:b/>
                <w:szCs w:val="21"/>
              </w:rPr>
            </w:pPr>
            <w:r>
              <w:rPr>
                <w:rFonts w:hint="eastAsia" w:ascii="仿宋" w:hAnsi="仿宋" w:eastAsia="仿宋" w:cs="仿宋"/>
                <w:szCs w:val="21"/>
              </w:rPr>
              <w:t>选手报告参赛号码，比赛计时开始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5" w:hRule="atLeast"/>
          <w:jc w:val="center"/>
        </w:trPr>
        <w:tc>
          <w:tcPr>
            <w:tcW w:w="885" w:type="dxa"/>
            <w:vMerge w:val="restart"/>
            <w:vAlign w:val="center"/>
          </w:tcPr>
          <w:p>
            <w:pPr>
              <w:spacing w:line="560" w:lineRule="exact"/>
              <w:jc w:val="center"/>
              <w:rPr>
                <w:rFonts w:ascii="仿宋" w:hAnsi="仿宋" w:eastAsia="仿宋" w:cs="仿宋"/>
                <w:szCs w:val="21"/>
              </w:rPr>
            </w:pPr>
            <w:r>
              <w:rPr>
                <w:rFonts w:hint="eastAsia" w:ascii="仿宋" w:hAnsi="仿宋" w:eastAsia="仿宋" w:cs="仿宋"/>
                <w:szCs w:val="21"/>
              </w:rPr>
              <w:t>操</w:t>
            </w:r>
          </w:p>
          <w:p>
            <w:pPr>
              <w:spacing w:line="560" w:lineRule="exact"/>
              <w:jc w:val="center"/>
              <w:rPr>
                <w:rFonts w:ascii="仿宋" w:hAnsi="仿宋" w:eastAsia="仿宋" w:cs="仿宋"/>
                <w:szCs w:val="21"/>
              </w:rPr>
            </w:pPr>
            <w:r>
              <w:rPr>
                <w:rFonts w:hint="eastAsia" w:ascii="仿宋" w:hAnsi="仿宋" w:eastAsia="仿宋" w:cs="仿宋"/>
                <w:szCs w:val="21"/>
              </w:rPr>
              <w:t>作</w:t>
            </w:r>
          </w:p>
          <w:p>
            <w:pPr>
              <w:spacing w:line="560" w:lineRule="exact"/>
              <w:jc w:val="center"/>
              <w:rPr>
                <w:rFonts w:ascii="仿宋" w:hAnsi="仿宋" w:eastAsia="仿宋" w:cs="仿宋"/>
                <w:szCs w:val="21"/>
              </w:rPr>
            </w:pPr>
            <w:r>
              <w:rPr>
                <w:rFonts w:hint="eastAsia" w:ascii="仿宋" w:hAnsi="仿宋" w:eastAsia="仿宋" w:cs="仿宋"/>
                <w:szCs w:val="21"/>
              </w:rPr>
              <w:t>过</w:t>
            </w:r>
          </w:p>
          <w:p>
            <w:pPr>
              <w:spacing w:line="560" w:lineRule="exact"/>
              <w:jc w:val="center"/>
              <w:rPr>
                <w:rFonts w:ascii="仿宋" w:hAnsi="仿宋" w:eastAsia="仿宋" w:cs="仿宋"/>
                <w:szCs w:val="21"/>
              </w:rPr>
            </w:pPr>
            <w:r>
              <w:rPr>
                <w:rFonts w:hint="eastAsia" w:ascii="仿宋" w:hAnsi="仿宋" w:eastAsia="仿宋" w:cs="仿宋"/>
                <w:szCs w:val="21"/>
              </w:rPr>
              <w:t>程</w:t>
            </w:r>
          </w:p>
          <w:p>
            <w:pPr>
              <w:spacing w:line="560" w:lineRule="exact"/>
              <w:jc w:val="center"/>
              <w:rPr>
                <w:rFonts w:ascii="仿宋" w:hAnsi="仿宋" w:eastAsia="仿宋" w:cs="仿宋"/>
                <w:szCs w:val="21"/>
              </w:rPr>
            </w:pPr>
          </w:p>
          <w:p>
            <w:pPr>
              <w:spacing w:line="560" w:lineRule="exact"/>
              <w:jc w:val="center"/>
              <w:rPr>
                <w:rFonts w:ascii="仿宋" w:hAnsi="仿宋" w:eastAsia="仿宋" w:cs="仿宋"/>
                <w:szCs w:val="21"/>
              </w:rPr>
            </w:pPr>
          </w:p>
        </w:tc>
        <w:tc>
          <w:tcPr>
            <w:tcW w:w="1290" w:type="dxa"/>
            <w:vAlign w:val="center"/>
          </w:tcPr>
          <w:p>
            <w:pPr>
              <w:autoSpaceDE w:val="0"/>
              <w:spacing w:line="560" w:lineRule="exact"/>
              <w:jc w:val="center"/>
              <w:rPr>
                <w:rFonts w:hint="eastAsia" w:ascii="仿宋" w:hAnsi="仿宋" w:eastAsia="仿宋" w:cs="仿宋"/>
                <w:szCs w:val="21"/>
                <w:lang w:eastAsia="zh-CN"/>
              </w:rPr>
            </w:pPr>
            <w:r>
              <w:rPr>
                <w:rFonts w:hint="eastAsia" w:ascii="仿宋" w:hAnsi="仿宋" w:eastAsia="仿宋" w:cs="仿宋"/>
                <w:szCs w:val="21"/>
              </w:rPr>
              <w:t>身份明示</w:t>
            </w:r>
          </w:p>
          <w:p>
            <w:pPr>
              <w:autoSpaceDE w:val="0"/>
              <w:spacing w:line="560" w:lineRule="exact"/>
              <w:jc w:val="center"/>
              <w:rPr>
                <w:rFonts w:ascii="仿宋" w:hAnsi="仿宋" w:eastAsia="仿宋" w:cs="仿宋"/>
                <w:szCs w:val="21"/>
              </w:rPr>
            </w:pPr>
            <w:r>
              <w:rPr>
                <w:rFonts w:hint="eastAsia" w:ascii="仿宋" w:hAnsi="仿宋" w:eastAsia="仿宋" w:cs="仿宋"/>
                <w:szCs w:val="21"/>
              </w:rPr>
              <w:t>个人准备</w:t>
            </w:r>
          </w:p>
        </w:tc>
        <w:tc>
          <w:tcPr>
            <w:tcW w:w="6000" w:type="dxa"/>
            <w:vAlign w:val="center"/>
          </w:tcPr>
          <w:p>
            <w:pPr>
              <w:autoSpaceDE w:val="0"/>
              <w:rPr>
                <w:rFonts w:ascii="仿宋" w:hAnsi="仿宋" w:eastAsia="仿宋" w:cs="仿宋"/>
                <w:szCs w:val="21"/>
              </w:rPr>
            </w:pPr>
            <w:r>
              <w:rPr>
                <w:rFonts w:hint="eastAsia" w:ascii="仿宋" w:hAnsi="仿宋" w:eastAsia="仿宋" w:cs="仿宋"/>
                <w:szCs w:val="21"/>
              </w:rPr>
              <w:t>·服务人员向参保人及家属表明身份</w:t>
            </w:r>
          </w:p>
          <w:p>
            <w:pPr>
              <w:autoSpaceDE w:val="0"/>
              <w:rPr>
                <w:rFonts w:ascii="仿宋" w:hAnsi="仿宋" w:eastAsia="仿宋" w:cs="仿宋"/>
                <w:szCs w:val="21"/>
              </w:rPr>
            </w:pPr>
            <w:r>
              <w:rPr>
                <w:rFonts w:hint="eastAsia" w:ascii="仿宋" w:hAnsi="仿宋" w:eastAsia="仿宋" w:cs="仿宋"/>
                <w:szCs w:val="21"/>
              </w:rPr>
              <w:t>·服装整洁、修剪指甲、套好鞋套、戴好口罩、洗手</w:t>
            </w:r>
          </w:p>
        </w:tc>
        <w:tc>
          <w:tcPr>
            <w:tcW w:w="645" w:type="dxa"/>
            <w:vAlign w:val="center"/>
          </w:tcPr>
          <w:p>
            <w:pPr>
              <w:autoSpaceDE w:val="0"/>
              <w:rPr>
                <w:rFonts w:hint="eastAsia" w:ascii="仿宋" w:hAnsi="仿宋" w:eastAsia="仿宋" w:cs="仿宋"/>
                <w:szCs w:val="21"/>
              </w:rPr>
            </w:pPr>
          </w:p>
        </w:tc>
        <w:tc>
          <w:tcPr>
            <w:tcW w:w="750" w:type="dxa"/>
            <w:vAlign w:val="center"/>
          </w:tcPr>
          <w:p>
            <w:pPr>
              <w:autoSpaceDE w:val="0"/>
              <w:rPr>
                <w:rFonts w:hint="eastAsia" w:ascii="仿宋" w:hAnsi="仿宋" w:eastAsia="仿宋" w:cs="仿宋"/>
                <w:szCs w:val="21"/>
              </w:rPr>
            </w:pPr>
          </w:p>
        </w:tc>
        <w:tc>
          <w:tcPr>
            <w:tcW w:w="704" w:type="dxa"/>
            <w:vAlign w:val="center"/>
          </w:tcPr>
          <w:p>
            <w:pPr>
              <w:autoSpaceDE w:val="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5" w:hRule="atLeast"/>
          <w:jc w:val="center"/>
        </w:trPr>
        <w:tc>
          <w:tcPr>
            <w:tcW w:w="885" w:type="dxa"/>
            <w:vMerge w:val="continue"/>
            <w:vAlign w:val="center"/>
          </w:tcPr>
          <w:p>
            <w:pPr>
              <w:spacing w:line="560" w:lineRule="exact"/>
              <w:jc w:val="center"/>
              <w:rPr>
                <w:rFonts w:ascii="仿宋" w:hAnsi="仿宋" w:eastAsia="仿宋" w:cs="仿宋"/>
                <w:szCs w:val="21"/>
              </w:rPr>
            </w:pPr>
          </w:p>
        </w:tc>
        <w:tc>
          <w:tcPr>
            <w:tcW w:w="1290"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评估解释</w:t>
            </w:r>
          </w:p>
        </w:tc>
        <w:tc>
          <w:tcPr>
            <w:tcW w:w="6000" w:type="dxa"/>
            <w:vAlign w:val="center"/>
          </w:tcPr>
          <w:p>
            <w:pPr>
              <w:rPr>
                <w:rFonts w:ascii="仿宋" w:hAnsi="仿宋" w:eastAsia="仿宋" w:cs="仿宋"/>
                <w:szCs w:val="21"/>
              </w:rPr>
            </w:pPr>
            <w:r>
              <w:rPr>
                <w:rFonts w:hint="eastAsia" w:ascii="仿宋" w:hAnsi="仿宋" w:eastAsia="仿宋" w:cs="仿宋"/>
                <w:szCs w:val="21"/>
              </w:rPr>
              <w:t>·核对老人信息，向老人解释并取得合作</w:t>
            </w:r>
          </w:p>
          <w:p>
            <w:pPr>
              <w:rPr>
                <w:rFonts w:ascii="仿宋" w:hAnsi="仿宋" w:eastAsia="仿宋" w:cs="仿宋"/>
                <w:szCs w:val="21"/>
              </w:rPr>
            </w:pPr>
            <w:r>
              <w:rPr>
                <w:rFonts w:hint="eastAsia" w:ascii="仿宋" w:hAnsi="仿宋" w:eastAsia="仿宋" w:cs="仿宋"/>
                <w:szCs w:val="21"/>
              </w:rPr>
              <w:t>·评估老人身体状况、疾病情况、意识状态、有无伤口及管道、皮肤卫生情况、沐浴习惯、自理能力、配合程度，</w:t>
            </w:r>
            <w:r>
              <w:rPr>
                <w:rFonts w:hint="eastAsia" w:ascii="仿宋" w:hAnsi="仿宋" w:eastAsia="仿宋" w:cs="仿宋"/>
                <w:bCs/>
                <w:szCs w:val="21"/>
              </w:rPr>
              <w:t>询问是否需要便器</w:t>
            </w:r>
          </w:p>
        </w:tc>
        <w:tc>
          <w:tcPr>
            <w:tcW w:w="645" w:type="dxa"/>
            <w:vAlign w:val="center"/>
          </w:tcPr>
          <w:p>
            <w:pPr>
              <w:rPr>
                <w:rFonts w:hint="eastAsia" w:ascii="仿宋" w:hAnsi="仿宋" w:eastAsia="仿宋" w:cs="仿宋"/>
                <w:szCs w:val="21"/>
              </w:rPr>
            </w:pPr>
          </w:p>
        </w:tc>
        <w:tc>
          <w:tcPr>
            <w:tcW w:w="750" w:type="dxa"/>
            <w:vAlign w:val="center"/>
          </w:tcPr>
          <w:p>
            <w:pPr>
              <w:rPr>
                <w:rFonts w:hint="eastAsia" w:ascii="仿宋" w:hAnsi="仿宋" w:eastAsia="仿宋" w:cs="仿宋"/>
                <w:szCs w:val="21"/>
              </w:rPr>
            </w:pPr>
          </w:p>
        </w:tc>
        <w:tc>
          <w:tcPr>
            <w:tcW w:w="704" w:type="dxa"/>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5" w:hRule="atLeast"/>
          <w:jc w:val="center"/>
        </w:trPr>
        <w:tc>
          <w:tcPr>
            <w:tcW w:w="885" w:type="dxa"/>
            <w:vMerge w:val="continue"/>
            <w:vAlign w:val="center"/>
          </w:tcPr>
          <w:p>
            <w:pPr>
              <w:spacing w:line="560" w:lineRule="exact"/>
              <w:jc w:val="center"/>
              <w:rPr>
                <w:rFonts w:ascii="仿宋" w:hAnsi="仿宋" w:eastAsia="仿宋" w:cs="仿宋"/>
                <w:szCs w:val="21"/>
              </w:rPr>
            </w:pPr>
          </w:p>
        </w:tc>
        <w:tc>
          <w:tcPr>
            <w:tcW w:w="1290"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检查用物</w:t>
            </w:r>
          </w:p>
        </w:tc>
        <w:tc>
          <w:tcPr>
            <w:tcW w:w="6000" w:type="dxa"/>
            <w:vAlign w:val="center"/>
          </w:tcPr>
          <w:p>
            <w:pPr>
              <w:rPr>
                <w:rFonts w:ascii="仿宋" w:hAnsi="仿宋" w:eastAsia="仿宋" w:cs="仿宋"/>
                <w:szCs w:val="21"/>
              </w:rPr>
            </w:pPr>
            <w:r>
              <w:rPr>
                <w:rFonts w:hint="eastAsia" w:ascii="仿宋" w:hAnsi="仿宋" w:eastAsia="仿宋" w:cs="仿宋"/>
                <w:szCs w:val="21"/>
              </w:rPr>
              <w:t>·清洁衣裤、被服、浴巾、香皂、毛巾、脚布、脸盆、脚盆、水桶、50-52度温水、梳子、指甲钳、便器、护肤用品、水温计等。</w:t>
            </w:r>
          </w:p>
        </w:tc>
        <w:tc>
          <w:tcPr>
            <w:tcW w:w="645" w:type="dxa"/>
            <w:vAlign w:val="center"/>
          </w:tcPr>
          <w:p>
            <w:pPr>
              <w:rPr>
                <w:rFonts w:hint="eastAsia" w:ascii="仿宋" w:hAnsi="仿宋" w:eastAsia="仿宋" w:cs="仿宋"/>
                <w:szCs w:val="21"/>
              </w:rPr>
            </w:pPr>
          </w:p>
        </w:tc>
        <w:tc>
          <w:tcPr>
            <w:tcW w:w="750" w:type="dxa"/>
            <w:vAlign w:val="center"/>
          </w:tcPr>
          <w:p>
            <w:pPr>
              <w:rPr>
                <w:rFonts w:hint="eastAsia" w:ascii="仿宋" w:hAnsi="仿宋" w:eastAsia="仿宋" w:cs="仿宋"/>
                <w:szCs w:val="21"/>
              </w:rPr>
            </w:pPr>
          </w:p>
        </w:tc>
        <w:tc>
          <w:tcPr>
            <w:tcW w:w="704" w:type="dxa"/>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885" w:type="dxa"/>
            <w:vMerge w:val="continue"/>
            <w:vAlign w:val="center"/>
          </w:tcPr>
          <w:p>
            <w:pPr>
              <w:spacing w:line="560" w:lineRule="exact"/>
              <w:rPr>
                <w:rFonts w:ascii="仿宋" w:hAnsi="仿宋" w:eastAsia="仿宋" w:cs="仿宋"/>
                <w:szCs w:val="21"/>
              </w:rPr>
            </w:pPr>
          </w:p>
        </w:tc>
        <w:tc>
          <w:tcPr>
            <w:tcW w:w="1290"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环境准备</w:t>
            </w:r>
          </w:p>
        </w:tc>
        <w:tc>
          <w:tcPr>
            <w:tcW w:w="6000" w:type="dxa"/>
            <w:vAlign w:val="center"/>
          </w:tcPr>
          <w:p>
            <w:pPr>
              <w:rPr>
                <w:rFonts w:ascii="仿宋" w:hAnsi="仿宋" w:eastAsia="仿宋" w:cs="仿宋"/>
                <w:szCs w:val="21"/>
              </w:rPr>
            </w:pPr>
            <w:r>
              <w:rPr>
                <w:rFonts w:hint="eastAsia" w:ascii="仿宋" w:hAnsi="仿宋" w:eastAsia="仿宋" w:cs="仿宋"/>
                <w:szCs w:val="21"/>
              </w:rPr>
              <w:t>·关闭门窗，视具体情况拉上窗帘遮挡，调节室温22</w:t>
            </w:r>
            <w:r>
              <w:rPr>
                <w:rFonts w:hint="eastAsia" w:ascii="仿宋" w:hAnsi="仿宋" w:eastAsia="仿宋" w:cs="仿宋"/>
                <w:bCs/>
                <w:szCs w:val="21"/>
              </w:rPr>
              <w:t>～</w:t>
            </w:r>
            <w:r>
              <w:rPr>
                <w:rFonts w:hint="eastAsia" w:ascii="仿宋" w:hAnsi="仿宋" w:eastAsia="仿宋" w:cs="仿宋"/>
                <w:szCs w:val="21"/>
              </w:rPr>
              <w:t>26°C，安静整洁</w:t>
            </w:r>
          </w:p>
        </w:tc>
        <w:tc>
          <w:tcPr>
            <w:tcW w:w="645" w:type="dxa"/>
            <w:vAlign w:val="center"/>
          </w:tcPr>
          <w:p>
            <w:pPr>
              <w:rPr>
                <w:rFonts w:hint="eastAsia" w:ascii="仿宋" w:hAnsi="仿宋" w:eastAsia="仿宋" w:cs="仿宋"/>
                <w:szCs w:val="21"/>
              </w:rPr>
            </w:pPr>
          </w:p>
        </w:tc>
        <w:tc>
          <w:tcPr>
            <w:tcW w:w="750" w:type="dxa"/>
            <w:vAlign w:val="center"/>
          </w:tcPr>
          <w:p>
            <w:pPr>
              <w:rPr>
                <w:rFonts w:hint="eastAsia" w:ascii="仿宋" w:hAnsi="仿宋" w:eastAsia="仿宋" w:cs="仿宋"/>
                <w:szCs w:val="21"/>
              </w:rPr>
            </w:pPr>
          </w:p>
        </w:tc>
        <w:tc>
          <w:tcPr>
            <w:tcW w:w="704" w:type="dxa"/>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9" w:hRule="atLeast"/>
          <w:jc w:val="center"/>
        </w:trPr>
        <w:tc>
          <w:tcPr>
            <w:tcW w:w="885" w:type="dxa"/>
            <w:vMerge w:val="continue"/>
            <w:vAlign w:val="center"/>
          </w:tcPr>
          <w:p>
            <w:pPr>
              <w:spacing w:line="560" w:lineRule="exact"/>
              <w:rPr>
                <w:rFonts w:ascii="仿宋" w:hAnsi="仿宋" w:eastAsia="仿宋" w:cs="仿宋"/>
                <w:szCs w:val="21"/>
              </w:rPr>
            </w:pPr>
          </w:p>
        </w:tc>
        <w:tc>
          <w:tcPr>
            <w:tcW w:w="1290"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安置体位</w:t>
            </w:r>
          </w:p>
        </w:tc>
        <w:tc>
          <w:tcPr>
            <w:tcW w:w="6000" w:type="dxa"/>
          </w:tcPr>
          <w:p>
            <w:pPr>
              <w:rPr>
                <w:rFonts w:ascii="仿宋" w:hAnsi="仿宋" w:eastAsia="仿宋" w:cs="仿宋"/>
                <w:szCs w:val="21"/>
              </w:rPr>
            </w:pPr>
            <w:r>
              <w:rPr>
                <w:rFonts w:hint="eastAsia" w:ascii="仿宋" w:hAnsi="仿宋" w:eastAsia="仿宋" w:cs="仿宋"/>
                <w:szCs w:val="21"/>
              </w:rPr>
              <w:t>·放平床头及床尾支架，松开盖被</w:t>
            </w:r>
          </w:p>
          <w:p>
            <w:pPr>
              <w:rPr>
                <w:rFonts w:ascii="仿宋" w:hAnsi="仿宋" w:eastAsia="仿宋" w:cs="仿宋"/>
                <w:szCs w:val="21"/>
              </w:rPr>
            </w:pPr>
            <w:r>
              <w:rPr>
                <w:rFonts w:hint="eastAsia" w:ascii="仿宋" w:hAnsi="仿宋" w:eastAsia="仿宋" w:cs="仿宋"/>
                <w:szCs w:val="21"/>
              </w:rPr>
              <w:t>·协助老人仰卧，将身体移至近侧</w:t>
            </w:r>
          </w:p>
          <w:p>
            <w:pPr>
              <w:rPr>
                <w:rFonts w:ascii="仿宋" w:hAnsi="仿宋" w:eastAsia="仿宋" w:cs="仿宋"/>
                <w:szCs w:val="21"/>
              </w:rPr>
            </w:pPr>
            <w:r>
              <w:rPr>
                <w:rFonts w:hint="eastAsia" w:ascii="仿宋" w:hAnsi="仿宋" w:eastAsia="仿宋" w:cs="仿宋"/>
                <w:szCs w:val="21"/>
              </w:rPr>
              <w:t>·妥善处理好各种管道，按需给予便盆</w:t>
            </w:r>
          </w:p>
          <w:p>
            <w:pPr>
              <w:rPr>
                <w:rFonts w:ascii="仿宋" w:hAnsi="仿宋" w:eastAsia="仿宋" w:cs="仿宋"/>
                <w:szCs w:val="21"/>
              </w:rPr>
            </w:pPr>
            <w:r>
              <w:rPr>
                <w:rFonts w:hint="eastAsia" w:ascii="仿宋" w:hAnsi="仿宋" w:eastAsia="仿宋" w:cs="仿宋"/>
                <w:szCs w:val="21"/>
              </w:rPr>
              <w:t>·脸盆香皂放床头柜上，装入</w:t>
            </w:r>
            <w:r>
              <w:rPr>
                <w:rFonts w:ascii="仿宋" w:hAnsi="仿宋" w:eastAsia="仿宋" w:cs="仿宋"/>
                <w:szCs w:val="21"/>
              </w:rPr>
              <w:t>2/3</w:t>
            </w:r>
            <w:r>
              <w:rPr>
                <w:rFonts w:hint="eastAsia" w:ascii="仿宋" w:hAnsi="仿宋" w:eastAsia="仿宋" w:cs="仿宋"/>
                <w:szCs w:val="21"/>
              </w:rPr>
              <w:t>热水，调节水温（50</w:t>
            </w:r>
            <w:r>
              <w:rPr>
                <w:rFonts w:hint="eastAsia" w:ascii="仿宋" w:hAnsi="仿宋" w:eastAsia="仿宋" w:cs="仿宋"/>
                <w:bCs/>
                <w:szCs w:val="21"/>
              </w:rPr>
              <w:t>～</w:t>
            </w:r>
            <w:r>
              <w:rPr>
                <w:rFonts w:hint="eastAsia" w:ascii="仿宋" w:hAnsi="仿宋" w:eastAsia="仿宋" w:cs="仿宋"/>
                <w:szCs w:val="21"/>
              </w:rPr>
              <w:t>52°C）</w:t>
            </w:r>
          </w:p>
        </w:tc>
        <w:tc>
          <w:tcPr>
            <w:tcW w:w="645" w:type="dxa"/>
          </w:tcPr>
          <w:p>
            <w:pPr>
              <w:rPr>
                <w:rFonts w:hint="eastAsia" w:ascii="仿宋" w:hAnsi="仿宋" w:eastAsia="仿宋" w:cs="仿宋"/>
                <w:szCs w:val="21"/>
              </w:rPr>
            </w:pPr>
          </w:p>
        </w:tc>
        <w:tc>
          <w:tcPr>
            <w:tcW w:w="750" w:type="dxa"/>
          </w:tcPr>
          <w:p>
            <w:pPr>
              <w:rPr>
                <w:rFonts w:hint="eastAsia" w:ascii="仿宋" w:hAnsi="仿宋" w:eastAsia="仿宋" w:cs="仿宋"/>
                <w:szCs w:val="21"/>
              </w:rPr>
            </w:pPr>
          </w:p>
        </w:tc>
        <w:tc>
          <w:tcPr>
            <w:tcW w:w="704" w:type="dxa"/>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885" w:type="dxa"/>
            <w:vMerge w:val="continue"/>
            <w:vAlign w:val="center"/>
          </w:tcPr>
          <w:p>
            <w:pPr>
              <w:spacing w:line="560" w:lineRule="exact"/>
              <w:rPr>
                <w:rFonts w:ascii="仿宋" w:hAnsi="仿宋" w:eastAsia="仿宋" w:cs="仿宋"/>
                <w:szCs w:val="21"/>
              </w:rPr>
            </w:pPr>
          </w:p>
        </w:tc>
        <w:tc>
          <w:tcPr>
            <w:tcW w:w="1290"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擦洗方法</w:t>
            </w:r>
          </w:p>
        </w:tc>
        <w:tc>
          <w:tcPr>
            <w:tcW w:w="6000" w:type="dxa"/>
          </w:tcPr>
          <w:p>
            <w:pPr>
              <w:rPr>
                <w:rFonts w:ascii="仿宋" w:hAnsi="仿宋" w:eastAsia="仿宋" w:cs="仿宋"/>
                <w:szCs w:val="21"/>
              </w:rPr>
            </w:pPr>
            <w:r>
              <w:rPr>
                <w:rFonts w:hint="eastAsia" w:ascii="仿宋" w:hAnsi="仿宋" w:eastAsia="仿宋" w:cs="仿宋"/>
                <w:szCs w:val="21"/>
              </w:rPr>
              <w:t>·将小毛巾手套样包在手上，第一遍用湿毛巾润湿皮肤，第二遍用皂液洗，第三遍用湿毛巾擦净皂液，第四遍用浴巾边擦干边</w:t>
            </w:r>
          </w:p>
          <w:p>
            <w:pPr>
              <w:rPr>
                <w:rFonts w:ascii="仿宋" w:hAnsi="仿宋" w:eastAsia="仿宋" w:cs="仿宋"/>
                <w:szCs w:val="21"/>
              </w:rPr>
            </w:pPr>
            <w:r>
              <w:rPr>
                <w:rFonts w:hint="eastAsia" w:ascii="仿宋" w:hAnsi="仿宋" w:eastAsia="仿宋" w:cs="仿宋"/>
                <w:szCs w:val="21"/>
              </w:rPr>
              <w:t>按摩</w:t>
            </w:r>
          </w:p>
        </w:tc>
        <w:tc>
          <w:tcPr>
            <w:tcW w:w="645" w:type="dxa"/>
          </w:tcPr>
          <w:p>
            <w:pPr>
              <w:rPr>
                <w:rFonts w:hint="eastAsia" w:ascii="仿宋" w:hAnsi="仿宋" w:eastAsia="仿宋" w:cs="仿宋"/>
                <w:szCs w:val="21"/>
              </w:rPr>
            </w:pPr>
          </w:p>
        </w:tc>
        <w:tc>
          <w:tcPr>
            <w:tcW w:w="750" w:type="dxa"/>
          </w:tcPr>
          <w:p>
            <w:pPr>
              <w:rPr>
                <w:rFonts w:hint="eastAsia" w:ascii="仿宋" w:hAnsi="仿宋" w:eastAsia="仿宋" w:cs="仿宋"/>
                <w:szCs w:val="21"/>
              </w:rPr>
            </w:pPr>
          </w:p>
        </w:tc>
        <w:tc>
          <w:tcPr>
            <w:tcW w:w="704" w:type="dxa"/>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5" w:hRule="atLeast"/>
          <w:jc w:val="center"/>
        </w:trPr>
        <w:tc>
          <w:tcPr>
            <w:tcW w:w="885" w:type="dxa"/>
            <w:vMerge w:val="continue"/>
            <w:vAlign w:val="center"/>
          </w:tcPr>
          <w:p>
            <w:pPr>
              <w:spacing w:line="560" w:lineRule="exact"/>
              <w:rPr>
                <w:rFonts w:ascii="仿宋" w:hAnsi="仿宋" w:eastAsia="仿宋" w:cs="仿宋"/>
                <w:szCs w:val="21"/>
              </w:rPr>
            </w:pPr>
          </w:p>
        </w:tc>
        <w:tc>
          <w:tcPr>
            <w:tcW w:w="1290"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洗脸擦颈</w:t>
            </w:r>
          </w:p>
        </w:tc>
        <w:tc>
          <w:tcPr>
            <w:tcW w:w="6000" w:type="dxa"/>
          </w:tcPr>
          <w:p>
            <w:pPr>
              <w:rPr>
                <w:rFonts w:ascii="仿宋" w:hAnsi="仿宋" w:eastAsia="仿宋" w:cs="仿宋"/>
                <w:szCs w:val="21"/>
              </w:rPr>
            </w:pPr>
            <w:r>
              <w:rPr>
                <w:rFonts w:hint="eastAsia" w:ascii="仿宋" w:hAnsi="仿宋" w:eastAsia="仿宋" w:cs="仿宋"/>
                <w:szCs w:val="21"/>
              </w:rPr>
              <w:t>·头颈下垫浴巾，解开领口</w:t>
            </w:r>
          </w:p>
          <w:p>
            <w:pPr>
              <w:rPr>
                <w:rFonts w:ascii="仿宋" w:hAnsi="仿宋" w:eastAsia="仿宋" w:cs="仿宋"/>
                <w:szCs w:val="21"/>
              </w:rPr>
            </w:pPr>
            <w:r>
              <w:rPr>
                <w:rFonts w:hint="eastAsia" w:ascii="仿宋" w:hAnsi="仿宋" w:eastAsia="仿宋" w:cs="仿宋"/>
                <w:szCs w:val="21"/>
              </w:rPr>
              <w:t>·擦洗双眼（由内眦到外眦）</w:t>
            </w:r>
          </w:p>
          <w:p>
            <w:pPr>
              <w:rPr>
                <w:rFonts w:ascii="仿宋" w:hAnsi="仿宋" w:eastAsia="仿宋" w:cs="仿宋"/>
                <w:szCs w:val="21"/>
              </w:rPr>
            </w:pPr>
            <w:r>
              <w:rPr>
                <w:rFonts w:hint="eastAsia" w:ascii="仿宋" w:hAnsi="仿宋" w:eastAsia="仿宋" w:cs="仿宋"/>
                <w:szCs w:val="21"/>
              </w:rPr>
              <w:t>·依次擦洗额部、面颊、鼻翼、人中、耳后擦至下颌和颈部</w:t>
            </w:r>
          </w:p>
        </w:tc>
        <w:tc>
          <w:tcPr>
            <w:tcW w:w="645" w:type="dxa"/>
          </w:tcPr>
          <w:p>
            <w:pPr>
              <w:rPr>
                <w:rFonts w:hint="eastAsia" w:ascii="仿宋" w:hAnsi="仿宋" w:eastAsia="仿宋" w:cs="仿宋"/>
                <w:szCs w:val="21"/>
              </w:rPr>
            </w:pPr>
          </w:p>
        </w:tc>
        <w:tc>
          <w:tcPr>
            <w:tcW w:w="750" w:type="dxa"/>
          </w:tcPr>
          <w:p>
            <w:pPr>
              <w:rPr>
                <w:rFonts w:hint="eastAsia" w:ascii="仿宋" w:hAnsi="仿宋" w:eastAsia="仿宋" w:cs="仿宋"/>
                <w:szCs w:val="21"/>
              </w:rPr>
            </w:pPr>
          </w:p>
        </w:tc>
        <w:tc>
          <w:tcPr>
            <w:tcW w:w="704" w:type="dxa"/>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885" w:type="dxa"/>
            <w:vMerge w:val="continue"/>
            <w:vAlign w:val="center"/>
          </w:tcPr>
          <w:p>
            <w:pPr>
              <w:spacing w:line="560" w:lineRule="exact"/>
              <w:rPr>
                <w:rFonts w:ascii="仿宋" w:hAnsi="仿宋" w:eastAsia="仿宋" w:cs="仿宋"/>
                <w:szCs w:val="21"/>
              </w:rPr>
            </w:pPr>
          </w:p>
        </w:tc>
        <w:tc>
          <w:tcPr>
            <w:tcW w:w="1290"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脱衣垫巾</w:t>
            </w:r>
          </w:p>
        </w:tc>
        <w:tc>
          <w:tcPr>
            <w:tcW w:w="6000" w:type="dxa"/>
            <w:vAlign w:val="center"/>
          </w:tcPr>
          <w:p>
            <w:pPr>
              <w:rPr>
                <w:rFonts w:ascii="仿宋" w:hAnsi="仿宋" w:eastAsia="仿宋" w:cs="仿宋"/>
                <w:szCs w:val="21"/>
              </w:rPr>
            </w:pPr>
            <w:r>
              <w:rPr>
                <w:rFonts w:hint="eastAsia" w:ascii="仿宋" w:hAnsi="仿宋" w:eastAsia="仿宋" w:cs="仿宋"/>
                <w:szCs w:val="21"/>
              </w:rPr>
              <w:t>·脱去老人上衣（先近后远，先健后患），暴露一侧肢体，身体其他部位用盖被盖好，将浴巾和一次性中单铺在肢体下方</w:t>
            </w:r>
          </w:p>
        </w:tc>
        <w:tc>
          <w:tcPr>
            <w:tcW w:w="645" w:type="dxa"/>
            <w:vAlign w:val="center"/>
          </w:tcPr>
          <w:p>
            <w:pPr>
              <w:rPr>
                <w:rFonts w:hint="eastAsia" w:ascii="仿宋" w:hAnsi="仿宋" w:eastAsia="仿宋" w:cs="仿宋"/>
                <w:szCs w:val="21"/>
              </w:rPr>
            </w:pPr>
          </w:p>
        </w:tc>
        <w:tc>
          <w:tcPr>
            <w:tcW w:w="750" w:type="dxa"/>
            <w:vAlign w:val="center"/>
          </w:tcPr>
          <w:p>
            <w:pPr>
              <w:rPr>
                <w:rFonts w:hint="eastAsia" w:ascii="仿宋" w:hAnsi="仿宋" w:eastAsia="仿宋" w:cs="仿宋"/>
                <w:szCs w:val="21"/>
              </w:rPr>
            </w:pPr>
          </w:p>
        </w:tc>
        <w:tc>
          <w:tcPr>
            <w:tcW w:w="704" w:type="dxa"/>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0" w:hRule="exact"/>
          <w:jc w:val="center"/>
        </w:trPr>
        <w:tc>
          <w:tcPr>
            <w:tcW w:w="885" w:type="dxa"/>
            <w:vMerge w:val="continue"/>
            <w:vAlign w:val="center"/>
          </w:tcPr>
          <w:p>
            <w:pPr>
              <w:spacing w:line="560" w:lineRule="exact"/>
              <w:rPr>
                <w:rFonts w:ascii="仿宋" w:hAnsi="仿宋" w:eastAsia="仿宋" w:cs="仿宋"/>
                <w:szCs w:val="21"/>
              </w:rPr>
            </w:pPr>
          </w:p>
        </w:tc>
        <w:tc>
          <w:tcPr>
            <w:tcW w:w="1290"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擦洗上肢</w:t>
            </w:r>
          </w:p>
          <w:p>
            <w:pPr>
              <w:spacing w:line="560" w:lineRule="exact"/>
              <w:jc w:val="center"/>
              <w:rPr>
                <w:rFonts w:ascii="仿宋" w:hAnsi="仿宋" w:eastAsia="仿宋" w:cs="仿宋"/>
                <w:szCs w:val="21"/>
              </w:rPr>
            </w:pPr>
          </w:p>
        </w:tc>
        <w:tc>
          <w:tcPr>
            <w:tcW w:w="6000" w:type="dxa"/>
          </w:tcPr>
          <w:p>
            <w:pPr>
              <w:rPr>
                <w:rFonts w:ascii="仿宋" w:hAnsi="仿宋" w:eastAsia="仿宋" w:cs="仿宋"/>
                <w:szCs w:val="21"/>
              </w:rPr>
            </w:pPr>
            <w:r>
              <w:rPr>
                <w:rFonts w:hint="eastAsia" w:ascii="仿宋" w:hAnsi="仿宋" w:eastAsia="仿宋" w:cs="仿宋"/>
                <w:szCs w:val="21"/>
              </w:rPr>
              <w:t>·依次由前臂向上臂擦拭（从肩部到手背、从腋窝到掌心，注意皮肤褶皱处）</w:t>
            </w:r>
          </w:p>
          <w:p>
            <w:pPr>
              <w:rPr>
                <w:rFonts w:ascii="仿宋" w:hAnsi="仿宋" w:eastAsia="仿宋" w:cs="仿宋"/>
                <w:szCs w:val="21"/>
              </w:rPr>
            </w:pPr>
            <w:r>
              <w:rPr>
                <w:rFonts w:hint="eastAsia" w:ascii="仿宋" w:hAnsi="仿宋" w:eastAsia="仿宋" w:cs="仿宋"/>
                <w:szCs w:val="21"/>
              </w:rPr>
              <w:t>·同法擦洗对侧上肢</w:t>
            </w:r>
          </w:p>
        </w:tc>
        <w:tc>
          <w:tcPr>
            <w:tcW w:w="645" w:type="dxa"/>
          </w:tcPr>
          <w:p>
            <w:pPr>
              <w:rPr>
                <w:rFonts w:hint="eastAsia" w:ascii="仿宋" w:hAnsi="仿宋" w:eastAsia="仿宋" w:cs="仿宋"/>
                <w:szCs w:val="21"/>
              </w:rPr>
            </w:pPr>
          </w:p>
        </w:tc>
        <w:tc>
          <w:tcPr>
            <w:tcW w:w="750" w:type="dxa"/>
          </w:tcPr>
          <w:p>
            <w:pPr>
              <w:rPr>
                <w:rFonts w:hint="eastAsia" w:ascii="仿宋" w:hAnsi="仿宋" w:eastAsia="仿宋" w:cs="仿宋"/>
                <w:szCs w:val="21"/>
              </w:rPr>
            </w:pPr>
          </w:p>
        </w:tc>
        <w:tc>
          <w:tcPr>
            <w:tcW w:w="704" w:type="dxa"/>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8" w:hRule="atLeast"/>
          <w:jc w:val="center"/>
        </w:trPr>
        <w:tc>
          <w:tcPr>
            <w:tcW w:w="885" w:type="dxa"/>
            <w:vMerge w:val="continue"/>
            <w:vAlign w:val="center"/>
          </w:tcPr>
          <w:p>
            <w:pPr>
              <w:spacing w:line="560" w:lineRule="exact"/>
              <w:rPr>
                <w:rFonts w:ascii="仿宋" w:hAnsi="仿宋" w:eastAsia="仿宋" w:cs="仿宋"/>
                <w:szCs w:val="21"/>
              </w:rPr>
            </w:pPr>
          </w:p>
        </w:tc>
        <w:tc>
          <w:tcPr>
            <w:tcW w:w="1290"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清洗双手</w:t>
            </w:r>
          </w:p>
        </w:tc>
        <w:tc>
          <w:tcPr>
            <w:tcW w:w="6000" w:type="dxa"/>
          </w:tcPr>
          <w:p>
            <w:pPr>
              <w:rPr>
                <w:rFonts w:ascii="仿宋" w:hAnsi="仿宋" w:eastAsia="仿宋" w:cs="仿宋"/>
                <w:szCs w:val="21"/>
              </w:rPr>
            </w:pPr>
            <w:r>
              <w:rPr>
                <w:rFonts w:hint="eastAsia" w:ascii="仿宋" w:hAnsi="仿宋" w:eastAsia="仿宋" w:cs="仿宋"/>
                <w:szCs w:val="21"/>
              </w:rPr>
              <w:t>·协助老人面向护理员侧卧，大浴巾垫于手臂下，将脸盆放在大浴巾上，将老人双手浸泡在水中，边搓洗边按摩手掌、手背、手指、指缝，洗净擦干（也可一侧一侧进行擦洗）</w:t>
            </w:r>
          </w:p>
        </w:tc>
        <w:tc>
          <w:tcPr>
            <w:tcW w:w="645" w:type="dxa"/>
          </w:tcPr>
          <w:p>
            <w:pPr>
              <w:rPr>
                <w:rFonts w:hint="eastAsia" w:ascii="仿宋" w:hAnsi="仿宋" w:eastAsia="仿宋" w:cs="仿宋"/>
                <w:szCs w:val="21"/>
              </w:rPr>
            </w:pPr>
          </w:p>
        </w:tc>
        <w:tc>
          <w:tcPr>
            <w:tcW w:w="750" w:type="dxa"/>
          </w:tcPr>
          <w:p>
            <w:pPr>
              <w:rPr>
                <w:rFonts w:hint="eastAsia" w:ascii="仿宋" w:hAnsi="仿宋" w:eastAsia="仿宋" w:cs="仿宋"/>
                <w:szCs w:val="21"/>
              </w:rPr>
            </w:pPr>
          </w:p>
        </w:tc>
        <w:tc>
          <w:tcPr>
            <w:tcW w:w="704" w:type="dxa"/>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885" w:type="dxa"/>
            <w:vMerge w:val="continue"/>
            <w:vAlign w:val="center"/>
          </w:tcPr>
          <w:p>
            <w:pPr>
              <w:spacing w:line="560" w:lineRule="exact"/>
              <w:rPr>
                <w:rFonts w:ascii="仿宋" w:hAnsi="仿宋" w:eastAsia="仿宋" w:cs="仿宋"/>
                <w:szCs w:val="21"/>
              </w:rPr>
            </w:pPr>
          </w:p>
        </w:tc>
        <w:tc>
          <w:tcPr>
            <w:tcW w:w="1290"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擦胸腹部</w:t>
            </w:r>
          </w:p>
        </w:tc>
        <w:tc>
          <w:tcPr>
            <w:tcW w:w="6000" w:type="dxa"/>
          </w:tcPr>
          <w:p>
            <w:pPr>
              <w:rPr>
                <w:rFonts w:ascii="仿宋" w:hAnsi="仿宋" w:eastAsia="仿宋" w:cs="仿宋"/>
                <w:szCs w:val="21"/>
              </w:rPr>
            </w:pPr>
            <w:r>
              <w:rPr>
                <w:rFonts w:hint="eastAsia" w:ascii="仿宋" w:hAnsi="仿宋" w:eastAsia="仿宋" w:cs="仿宋"/>
                <w:szCs w:val="21"/>
              </w:rPr>
              <w:t>·将被子向外翻折至脐下，大浴巾盖于胸腹部</w:t>
            </w:r>
          </w:p>
          <w:p>
            <w:pPr>
              <w:rPr>
                <w:rFonts w:ascii="仿宋" w:hAnsi="仿宋" w:eastAsia="仿宋" w:cs="仿宋"/>
                <w:szCs w:val="21"/>
              </w:rPr>
            </w:pPr>
            <w:r>
              <w:rPr>
                <w:rFonts w:hint="eastAsia" w:ascii="仿宋" w:hAnsi="仿宋" w:eastAsia="仿宋" w:cs="仿宋"/>
                <w:szCs w:val="21"/>
              </w:rPr>
              <w:t>·一手略掀起浴巾，依次擦洗前胸和腹部，注意擦净皮肤皱褶处</w:t>
            </w:r>
          </w:p>
        </w:tc>
        <w:tc>
          <w:tcPr>
            <w:tcW w:w="645" w:type="dxa"/>
          </w:tcPr>
          <w:p>
            <w:pPr>
              <w:rPr>
                <w:rFonts w:hint="eastAsia" w:ascii="仿宋" w:hAnsi="仿宋" w:eastAsia="仿宋" w:cs="仿宋"/>
                <w:szCs w:val="21"/>
              </w:rPr>
            </w:pPr>
          </w:p>
        </w:tc>
        <w:tc>
          <w:tcPr>
            <w:tcW w:w="750" w:type="dxa"/>
          </w:tcPr>
          <w:p>
            <w:pPr>
              <w:rPr>
                <w:rFonts w:hint="eastAsia" w:ascii="仿宋" w:hAnsi="仿宋" w:eastAsia="仿宋" w:cs="仿宋"/>
                <w:szCs w:val="21"/>
              </w:rPr>
            </w:pPr>
          </w:p>
        </w:tc>
        <w:tc>
          <w:tcPr>
            <w:tcW w:w="704" w:type="dxa"/>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5" w:hRule="atLeast"/>
          <w:jc w:val="center"/>
        </w:trPr>
        <w:tc>
          <w:tcPr>
            <w:tcW w:w="885" w:type="dxa"/>
            <w:vMerge w:val="continue"/>
            <w:vAlign w:val="center"/>
          </w:tcPr>
          <w:p>
            <w:pPr>
              <w:spacing w:line="560" w:lineRule="exact"/>
              <w:rPr>
                <w:rFonts w:ascii="仿宋" w:hAnsi="仿宋" w:eastAsia="仿宋" w:cs="仿宋"/>
                <w:szCs w:val="21"/>
              </w:rPr>
            </w:pPr>
          </w:p>
        </w:tc>
        <w:tc>
          <w:tcPr>
            <w:tcW w:w="1290"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擦洗背部</w:t>
            </w:r>
          </w:p>
        </w:tc>
        <w:tc>
          <w:tcPr>
            <w:tcW w:w="6000" w:type="dxa"/>
          </w:tcPr>
          <w:p>
            <w:pPr>
              <w:rPr>
                <w:rFonts w:ascii="仿宋" w:hAnsi="仿宋" w:eastAsia="仿宋" w:cs="仿宋"/>
                <w:szCs w:val="21"/>
              </w:rPr>
            </w:pPr>
            <w:r>
              <w:rPr>
                <w:rFonts w:hint="eastAsia" w:ascii="仿宋" w:hAnsi="仿宋" w:eastAsia="仿宋" w:cs="仿宋"/>
                <w:szCs w:val="21"/>
              </w:rPr>
              <w:t>·协助老人翻身侧卧背向护理人员，大浴巾铺于身下，依次擦洗后颈、背部、臀部</w:t>
            </w:r>
          </w:p>
          <w:p>
            <w:pPr>
              <w:rPr>
                <w:rFonts w:ascii="仿宋" w:hAnsi="仿宋" w:eastAsia="仿宋" w:cs="仿宋"/>
                <w:szCs w:val="21"/>
              </w:rPr>
            </w:pPr>
            <w:r>
              <w:rPr>
                <w:rFonts w:hint="eastAsia" w:ascii="仿宋" w:hAnsi="仿宋" w:eastAsia="仿宋" w:cs="仿宋"/>
                <w:szCs w:val="21"/>
              </w:rPr>
              <w:t>·背部按摩，根据情况拍少许爽身粉</w:t>
            </w:r>
          </w:p>
          <w:p>
            <w:pPr>
              <w:rPr>
                <w:rFonts w:ascii="仿宋" w:hAnsi="仿宋" w:eastAsia="仿宋" w:cs="仿宋"/>
                <w:szCs w:val="21"/>
              </w:rPr>
            </w:pPr>
            <w:r>
              <w:rPr>
                <w:rFonts w:hint="eastAsia" w:ascii="仿宋" w:hAnsi="仿宋" w:eastAsia="仿宋" w:cs="仿宋"/>
                <w:szCs w:val="21"/>
              </w:rPr>
              <w:t>·换上清洁上衣（先远后近，先患后健）</w:t>
            </w:r>
          </w:p>
        </w:tc>
        <w:tc>
          <w:tcPr>
            <w:tcW w:w="645" w:type="dxa"/>
          </w:tcPr>
          <w:p>
            <w:pPr>
              <w:rPr>
                <w:rFonts w:hint="eastAsia" w:ascii="仿宋" w:hAnsi="仿宋" w:eastAsia="仿宋" w:cs="仿宋"/>
                <w:szCs w:val="21"/>
              </w:rPr>
            </w:pPr>
          </w:p>
        </w:tc>
        <w:tc>
          <w:tcPr>
            <w:tcW w:w="750" w:type="dxa"/>
          </w:tcPr>
          <w:p>
            <w:pPr>
              <w:rPr>
                <w:rFonts w:hint="eastAsia" w:ascii="仿宋" w:hAnsi="仿宋" w:eastAsia="仿宋" w:cs="仿宋"/>
                <w:szCs w:val="21"/>
              </w:rPr>
            </w:pPr>
          </w:p>
        </w:tc>
        <w:tc>
          <w:tcPr>
            <w:tcW w:w="704" w:type="dxa"/>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3" w:hRule="atLeast"/>
          <w:jc w:val="center"/>
        </w:trPr>
        <w:tc>
          <w:tcPr>
            <w:tcW w:w="885" w:type="dxa"/>
            <w:vMerge w:val="continue"/>
            <w:vAlign w:val="center"/>
          </w:tcPr>
          <w:p>
            <w:pPr>
              <w:spacing w:line="560" w:lineRule="exact"/>
              <w:rPr>
                <w:rFonts w:ascii="仿宋" w:hAnsi="仿宋" w:eastAsia="仿宋" w:cs="仿宋"/>
                <w:szCs w:val="21"/>
              </w:rPr>
            </w:pPr>
          </w:p>
        </w:tc>
        <w:tc>
          <w:tcPr>
            <w:tcW w:w="1290"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擦洗下肢</w:t>
            </w:r>
          </w:p>
        </w:tc>
        <w:tc>
          <w:tcPr>
            <w:tcW w:w="6000" w:type="dxa"/>
          </w:tcPr>
          <w:p>
            <w:pPr>
              <w:rPr>
                <w:rFonts w:ascii="仿宋" w:hAnsi="仿宋" w:eastAsia="仿宋" w:cs="仿宋"/>
                <w:szCs w:val="21"/>
              </w:rPr>
            </w:pPr>
            <w:r>
              <w:rPr>
                <w:rFonts w:hint="eastAsia" w:ascii="仿宋" w:hAnsi="仿宋" w:eastAsia="仿宋" w:cs="仿宋"/>
                <w:szCs w:val="21"/>
              </w:rPr>
              <w:t>·协助老人仰卧，协助脱去裤子（先近后远，先健后患），将盖被盖住上半身及另一侧下肢，将一次性中单和大浴巾铺于一侧下肢下方</w:t>
            </w:r>
          </w:p>
          <w:p>
            <w:pPr>
              <w:rPr>
                <w:rFonts w:ascii="仿宋" w:hAnsi="仿宋" w:eastAsia="仿宋" w:cs="仿宋"/>
                <w:szCs w:val="21"/>
              </w:rPr>
            </w:pPr>
            <w:r>
              <w:rPr>
                <w:rFonts w:hint="eastAsia" w:ascii="仿宋" w:hAnsi="仿宋" w:eastAsia="仿宋" w:cs="仿宋"/>
                <w:szCs w:val="21"/>
              </w:rPr>
              <w:t>·依次擦洗髋部、腹股沟、大腿部、膝关节、小腿、及踝部</w:t>
            </w:r>
          </w:p>
          <w:p>
            <w:pPr>
              <w:rPr>
                <w:rFonts w:ascii="仿宋" w:hAnsi="仿宋" w:eastAsia="仿宋" w:cs="仿宋"/>
                <w:szCs w:val="21"/>
              </w:rPr>
            </w:pPr>
            <w:r>
              <w:rPr>
                <w:rFonts w:hint="eastAsia" w:ascii="仿宋" w:hAnsi="仿宋" w:eastAsia="仿宋" w:cs="仿宋"/>
                <w:szCs w:val="21"/>
              </w:rPr>
              <w:t>·同法擦洗对侧</w:t>
            </w:r>
          </w:p>
        </w:tc>
        <w:tc>
          <w:tcPr>
            <w:tcW w:w="645" w:type="dxa"/>
          </w:tcPr>
          <w:p>
            <w:pPr>
              <w:rPr>
                <w:rFonts w:hint="eastAsia" w:ascii="仿宋" w:hAnsi="仿宋" w:eastAsia="仿宋" w:cs="仿宋"/>
                <w:szCs w:val="21"/>
              </w:rPr>
            </w:pPr>
          </w:p>
        </w:tc>
        <w:tc>
          <w:tcPr>
            <w:tcW w:w="750" w:type="dxa"/>
          </w:tcPr>
          <w:p>
            <w:pPr>
              <w:rPr>
                <w:rFonts w:hint="eastAsia" w:ascii="仿宋" w:hAnsi="仿宋" w:eastAsia="仿宋" w:cs="仿宋"/>
                <w:szCs w:val="21"/>
              </w:rPr>
            </w:pPr>
          </w:p>
        </w:tc>
        <w:tc>
          <w:tcPr>
            <w:tcW w:w="704" w:type="dxa"/>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5" w:hRule="atLeast"/>
          <w:jc w:val="center"/>
        </w:trPr>
        <w:tc>
          <w:tcPr>
            <w:tcW w:w="885" w:type="dxa"/>
            <w:vMerge w:val="continue"/>
            <w:vAlign w:val="center"/>
          </w:tcPr>
          <w:p>
            <w:pPr>
              <w:spacing w:line="560" w:lineRule="exact"/>
              <w:rPr>
                <w:rFonts w:ascii="仿宋" w:hAnsi="仿宋" w:eastAsia="仿宋" w:cs="仿宋"/>
                <w:szCs w:val="21"/>
              </w:rPr>
            </w:pPr>
          </w:p>
        </w:tc>
        <w:tc>
          <w:tcPr>
            <w:tcW w:w="1290"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浸泡双足</w:t>
            </w:r>
          </w:p>
        </w:tc>
        <w:tc>
          <w:tcPr>
            <w:tcW w:w="6000" w:type="dxa"/>
          </w:tcPr>
          <w:p>
            <w:pPr>
              <w:rPr>
                <w:rFonts w:ascii="仿宋" w:hAnsi="仿宋" w:eastAsia="仿宋" w:cs="仿宋"/>
                <w:szCs w:val="21"/>
              </w:rPr>
            </w:pPr>
            <w:r>
              <w:rPr>
                <w:rFonts w:hint="eastAsia" w:ascii="仿宋" w:hAnsi="仿宋" w:eastAsia="仿宋" w:cs="仿宋"/>
                <w:szCs w:val="21"/>
              </w:rPr>
              <w:t>·协助老人两腿屈膝，将一次性中单、大浴巾铺于脚下，足盆放在大浴巾上，护理人员一手扶住足盆，一手将老人两脚放入盆内浸泡，洗净(也可进行一侧一侧进行浸泡)</w:t>
            </w:r>
          </w:p>
        </w:tc>
        <w:tc>
          <w:tcPr>
            <w:tcW w:w="645" w:type="dxa"/>
          </w:tcPr>
          <w:p>
            <w:pPr>
              <w:rPr>
                <w:rFonts w:hint="eastAsia" w:ascii="仿宋" w:hAnsi="仿宋" w:eastAsia="仿宋" w:cs="仿宋"/>
                <w:szCs w:val="21"/>
              </w:rPr>
            </w:pPr>
          </w:p>
        </w:tc>
        <w:tc>
          <w:tcPr>
            <w:tcW w:w="750" w:type="dxa"/>
          </w:tcPr>
          <w:p>
            <w:pPr>
              <w:rPr>
                <w:rFonts w:hint="eastAsia" w:ascii="仿宋" w:hAnsi="仿宋" w:eastAsia="仿宋" w:cs="仿宋"/>
                <w:szCs w:val="21"/>
              </w:rPr>
            </w:pPr>
          </w:p>
        </w:tc>
        <w:tc>
          <w:tcPr>
            <w:tcW w:w="704" w:type="dxa"/>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exact"/>
          <w:jc w:val="center"/>
        </w:trPr>
        <w:tc>
          <w:tcPr>
            <w:tcW w:w="885" w:type="dxa"/>
            <w:vMerge w:val="continue"/>
            <w:vAlign w:val="center"/>
          </w:tcPr>
          <w:p>
            <w:pPr>
              <w:spacing w:line="560" w:lineRule="exact"/>
              <w:rPr>
                <w:rFonts w:ascii="仿宋" w:hAnsi="仿宋" w:eastAsia="仿宋" w:cs="仿宋"/>
                <w:szCs w:val="21"/>
              </w:rPr>
            </w:pPr>
          </w:p>
        </w:tc>
        <w:tc>
          <w:tcPr>
            <w:tcW w:w="1290"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擦洗会阴</w:t>
            </w:r>
          </w:p>
          <w:p>
            <w:pPr>
              <w:spacing w:line="560" w:lineRule="exact"/>
              <w:jc w:val="center"/>
              <w:rPr>
                <w:rFonts w:ascii="仿宋" w:hAnsi="仿宋" w:eastAsia="仿宋" w:cs="仿宋"/>
                <w:szCs w:val="21"/>
              </w:rPr>
            </w:pPr>
          </w:p>
        </w:tc>
        <w:tc>
          <w:tcPr>
            <w:tcW w:w="6000" w:type="dxa"/>
            <w:vAlign w:val="center"/>
          </w:tcPr>
          <w:p>
            <w:pPr>
              <w:rPr>
                <w:rFonts w:ascii="仿宋" w:hAnsi="仿宋" w:eastAsia="仿宋" w:cs="仿宋"/>
                <w:szCs w:val="21"/>
              </w:rPr>
            </w:pPr>
            <w:r>
              <w:rPr>
                <w:rFonts w:hint="eastAsia" w:ascii="仿宋" w:hAnsi="仿宋" w:eastAsia="仿宋" w:cs="仿宋"/>
                <w:szCs w:val="21"/>
              </w:rPr>
              <w:t>·铺大浴巾于臀下，协助擦洗会阴，注意皮肤褶皱处，注意保护隐私保暖，根据情况拍少许爽身粉</w:t>
            </w:r>
          </w:p>
        </w:tc>
        <w:tc>
          <w:tcPr>
            <w:tcW w:w="645" w:type="dxa"/>
            <w:vAlign w:val="center"/>
          </w:tcPr>
          <w:p>
            <w:pPr>
              <w:rPr>
                <w:rFonts w:hint="eastAsia" w:ascii="仿宋" w:hAnsi="仿宋" w:eastAsia="仿宋" w:cs="仿宋"/>
                <w:szCs w:val="21"/>
              </w:rPr>
            </w:pPr>
          </w:p>
        </w:tc>
        <w:tc>
          <w:tcPr>
            <w:tcW w:w="750" w:type="dxa"/>
            <w:vAlign w:val="center"/>
          </w:tcPr>
          <w:p>
            <w:pPr>
              <w:rPr>
                <w:rFonts w:hint="eastAsia" w:ascii="仿宋" w:hAnsi="仿宋" w:eastAsia="仿宋" w:cs="仿宋"/>
                <w:szCs w:val="21"/>
              </w:rPr>
            </w:pPr>
          </w:p>
        </w:tc>
        <w:tc>
          <w:tcPr>
            <w:tcW w:w="704" w:type="dxa"/>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5" w:hRule="atLeast"/>
          <w:jc w:val="center"/>
        </w:trPr>
        <w:tc>
          <w:tcPr>
            <w:tcW w:w="885" w:type="dxa"/>
            <w:vMerge w:val="restart"/>
            <w:vAlign w:val="center"/>
          </w:tcPr>
          <w:p>
            <w:pPr>
              <w:spacing w:line="560" w:lineRule="exact"/>
              <w:jc w:val="center"/>
              <w:rPr>
                <w:rFonts w:ascii="仿宋" w:hAnsi="仿宋" w:eastAsia="仿宋" w:cs="仿宋"/>
                <w:szCs w:val="21"/>
              </w:rPr>
            </w:pPr>
            <w:r>
              <w:rPr>
                <w:rFonts w:hint="eastAsia" w:ascii="仿宋" w:hAnsi="仿宋" w:eastAsia="仿宋" w:cs="仿宋"/>
                <w:szCs w:val="21"/>
              </w:rPr>
              <w:t>操</w:t>
            </w:r>
          </w:p>
          <w:p>
            <w:pPr>
              <w:spacing w:line="560" w:lineRule="exact"/>
              <w:jc w:val="center"/>
              <w:rPr>
                <w:rFonts w:ascii="仿宋" w:hAnsi="仿宋" w:eastAsia="仿宋" w:cs="仿宋"/>
                <w:szCs w:val="21"/>
              </w:rPr>
            </w:pPr>
            <w:r>
              <w:rPr>
                <w:rFonts w:hint="eastAsia" w:ascii="仿宋" w:hAnsi="仿宋" w:eastAsia="仿宋" w:cs="仿宋"/>
                <w:szCs w:val="21"/>
              </w:rPr>
              <w:t>作</w:t>
            </w:r>
          </w:p>
          <w:p>
            <w:pPr>
              <w:spacing w:line="560" w:lineRule="exact"/>
              <w:jc w:val="center"/>
              <w:rPr>
                <w:rFonts w:ascii="仿宋" w:hAnsi="仿宋" w:eastAsia="仿宋" w:cs="仿宋"/>
                <w:szCs w:val="21"/>
              </w:rPr>
            </w:pPr>
            <w:r>
              <w:rPr>
                <w:rFonts w:hint="eastAsia" w:ascii="仿宋" w:hAnsi="仿宋" w:eastAsia="仿宋" w:cs="仿宋"/>
                <w:szCs w:val="21"/>
              </w:rPr>
              <w:t>后</w:t>
            </w:r>
          </w:p>
          <w:p>
            <w:pPr>
              <w:spacing w:line="560" w:lineRule="exact"/>
              <w:jc w:val="center"/>
              <w:rPr>
                <w:rFonts w:ascii="仿宋" w:hAnsi="仿宋" w:eastAsia="仿宋" w:cs="仿宋"/>
                <w:szCs w:val="21"/>
              </w:rPr>
            </w:pPr>
          </w:p>
          <w:p>
            <w:pPr>
              <w:spacing w:line="560" w:lineRule="exact"/>
              <w:jc w:val="center"/>
              <w:rPr>
                <w:rFonts w:ascii="仿宋" w:hAnsi="仿宋" w:eastAsia="仿宋" w:cs="仿宋"/>
                <w:szCs w:val="21"/>
              </w:rPr>
            </w:pPr>
          </w:p>
        </w:tc>
        <w:tc>
          <w:tcPr>
            <w:tcW w:w="1290"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安置整理</w:t>
            </w:r>
          </w:p>
        </w:tc>
        <w:tc>
          <w:tcPr>
            <w:tcW w:w="6000" w:type="dxa"/>
          </w:tcPr>
          <w:p>
            <w:pPr>
              <w:rPr>
                <w:rFonts w:ascii="仿宋" w:hAnsi="仿宋" w:eastAsia="仿宋" w:cs="仿宋"/>
                <w:szCs w:val="21"/>
              </w:rPr>
            </w:pPr>
            <w:r>
              <w:rPr>
                <w:rFonts w:hint="eastAsia" w:ascii="仿宋" w:hAnsi="仿宋" w:eastAsia="仿宋" w:cs="仿宋"/>
                <w:szCs w:val="21"/>
              </w:rPr>
              <w:t>·协助老人穿上清洁裤子（先远后近，先患后健），按需为老人的面部、手部、脚部等处涂好护肤霜</w:t>
            </w:r>
          </w:p>
          <w:p>
            <w:pPr>
              <w:rPr>
                <w:rFonts w:ascii="仿宋" w:hAnsi="仿宋" w:eastAsia="仿宋" w:cs="仿宋"/>
                <w:szCs w:val="21"/>
              </w:rPr>
            </w:pPr>
            <w:r>
              <w:rPr>
                <w:rFonts w:hint="eastAsia" w:ascii="仿宋" w:hAnsi="仿宋" w:eastAsia="仿宋" w:cs="仿宋"/>
                <w:szCs w:val="21"/>
              </w:rPr>
              <w:t>·协助老人取舒适体位，整理床单位</w:t>
            </w:r>
          </w:p>
          <w:p>
            <w:pPr>
              <w:rPr>
                <w:rFonts w:ascii="仿宋" w:hAnsi="仿宋" w:eastAsia="仿宋" w:cs="仿宋"/>
                <w:szCs w:val="21"/>
              </w:rPr>
            </w:pPr>
            <w:r>
              <w:rPr>
                <w:rFonts w:hint="eastAsia" w:ascii="仿宋" w:hAnsi="仿宋" w:eastAsia="仿宋" w:cs="仿宋"/>
                <w:szCs w:val="21"/>
              </w:rPr>
              <w:t>·整理用物，拉开窗帘，开窗通风</w:t>
            </w:r>
          </w:p>
        </w:tc>
        <w:tc>
          <w:tcPr>
            <w:tcW w:w="645" w:type="dxa"/>
          </w:tcPr>
          <w:p>
            <w:pPr>
              <w:rPr>
                <w:rFonts w:hint="eastAsia" w:ascii="仿宋" w:hAnsi="仿宋" w:eastAsia="仿宋" w:cs="仿宋"/>
                <w:szCs w:val="21"/>
              </w:rPr>
            </w:pPr>
          </w:p>
        </w:tc>
        <w:tc>
          <w:tcPr>
            <w:tcW w:w="750" w:type="dxa"/>
          </w:tcPr>
          <w:p>
            <w:pPr>
              <w:rPr>
                <w:rFonts w:hint="eastAsia" w:ascii="仿宋" w:hAnsi="仿宋" w:eastAsia="仿宋" w:cs="仿宋"/>
                <w:szCs w:val="21"/>
              </w:rPr>
            </w:pPr>
          </w:p>
        </w:tc>
        <w:tc>
          <w:tcPr>
            <w:tcW w:w="704" w:type="dxa"/>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exact"/>
          <w:jc w:val="center"/>
        </w:trPr>
        <w:tc>
          <w:tcPr>
            <w:tcW w:w="885" w:type="dxa"/>
            <w:vMerge w:val="continue"/>
            <w:vAlign w:val="center"/>
          </w:tcPr>
          <w:p>
            <w:pPr>
              <w:spacing w:line="560" w:lineRule="exact"/>
              <w:jc w:val="center"/>
              <w:rPr>
                <w:rFonts w:ascii="仿宋" w:hAnsi="仿宋" w:eastAsia="仿宋" w:cs="仿宋"/>
                <w:szCs w:val="21"/>
              </w:rPr>
            </w:pPr>
          </w:p>
        </w:tc>
        <w:tc>
          <w:tcPr>
            <w:tcW w:w="1290"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洗手记录</w:t>
            </w:r>
          </w:p>
          <w:p>
            <w:pPr>
              <w:spacing w:line="560" w:lineRule="exact"/>
              <w:jc w:val="center"/>
              <w:rPr>
                <w:rFonts w:ascii="仿宋" w:hAnsi="仿宋" w:eastAsia="仿宋" w:cs="仿宋"/>
                <w:szCs w:val="21"/>
              </w:rPr>
            </w:pPr>
          </w:p>
        </w:tc>
        <w:tc>
          <w:tcPr>
            <w:tcW w:w="6000" w:type="dxa"/>
          </w:tcPr>
          <w:p>
            <w:pPr>
              <w:rPr>
                <w:rFonts w:ascii="仿宋" w:hAnsi="仿宋" w:eastAsia="仿宋" w:cs="仿宋"/>
                <w:szCs w:val="21"/>
              </w:rPr>
            </w:pPr>
            <w:r>
              <w:rPr>
                <w:rFonts w:hint="eastAsia" w:ascii="仿宋" w:hAnsi="仿宋" w:eastAsia="仿宋" w:cs="仿宋"/>
                <w:szCs w:val="21"/>
              </w:rPr>
              <w:t>·洗手，取下口罩</w:t>
            </w:r>
          </w:p>
          <w:p>
            <w:pPr>
              <w:rPr>
                <w:rFonts w:ascii="仿宋" w:hAnsi="仿宋" w:eastAsia="仿宋" w:cs="仿宋"/>
                <w:szCs w:val="21"/>
              </w:rPr>
            </w:pPr>
            <w:r>
              <w:rPr>
                <w:rFonts w:hint="eastAsia" w:ascii="仿宋" w:hAnsi="仿宋" w:eastAsia="仿宋" w:cs="仿宋"/>
                <w:szCs w:val="21"/>
              </w:rPr>
              <w:t>·记录</w:t>
            </w:r>
          </w:p>
        </w:tc>
        <w:tc>
          <w:tcPr>
            <w:tcW w:w="645" w:type="dxa"/>
          </w:tcPr>
          <w:p>
            <w:pPr>
              <w:rPr>
                <w:rFonts w:hint="eastAsia" w:ascii="仿宋" w:hAnsi="仿宋" w:eastAsia="仿宋" w:cs="仿宋"/>
                <w:szCs w:val="21"/>
              </w:rPr>
            </w:pPr>
          </w:p>
        </w:tc>
        <w:tc>
          <w:tcPr>
            <w:tcW w:w="750" w:type="dxa"/>
          </w:tcPr>
          <w:p>
            <w:pPr>
              <w:rPr>
                <w:rFonts w:hint="eastAsia" w:ascii="仿宋" w:hAnsi="仿宋" w:eastAsia="仿宋" w:cs="仿宋"/>
                <w:szCs w:val="21"/>
              </w:rPr>
            </w:pPr>
          </w:p>
        </w:tc>
        <w:tc>
          <w:tcPr>
            <w:tcW w:w="704" w:type="dxa"/>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7" w:hRule="exact"/>
          <w:jc w:val="center"/>
        </w:trPr>
        <w:tc>
          <w:tcPr>
            <w:tcW w:w="885" w:type="dxa"/>
            <w:vMerge w:val="restart"/>
            <w:vAlign w:val="center"/>
          </w:tcPr>
          <w:p>
            <w:pPr>
              <w:spacing w:line="560" w:lineRule="exact"/>
              <w:jc w:val="center"/>
              <w:rPr>
                <w:rFonts w:ascii="仿宋" w:hAnsi="仿宋" w:eastAsia="仿宋" w:cs="仿宋"/>
                <w:szCs w:val="21"/>
              </w:rPr>
            </w:pPr>
            <w:r>
              <w:rPr>
                <w:rFonts w:hint="eastAsia" w:ascii="仿宋" w:hAnsi="仿宋" w:eastAsia="仿宋" w:cs="仿宋"/>
                <w:szCs w:val="21"/>
              </w:rPr>
              <w:t>综</w:t>
            </w:r>
          </w:p>
          <w:p>
            <w:pPr>
              <w:spacing w:line="560" w:lineRule="exact"/>
              <w:jc w:val="center"/>
              <w:rPr>
                <w:rFonts w:ascii="仿宋" w:hAnsi="仿宋" w:eastAsia="仿宋" w:cs="仿宋"/>
                <w:szCs w:val="21"/>
              </w:rPr>
            </w:pPr>
            <w:r>
              <w:rPr>
                <w:rFonts w:hint="eastAsia" w:ascii="仿宋" w:hAnsi="仿宋" w:eastAsia="仿宋" w:cs="仿宋"/>
                <w:szCs w:val="21"/>
              </w:rPr>
              <w:t>合</w:t>
            </w:r>
          </w:p>
          <w:p>
            <w:pPr>
              <w:spacing w:line="560" w:lineRule="exact"/>
              <w:jc w:val="center"/>
              <w:rPr>
                <w:rFonts w:ascii="仿宋" w:hAnsi="仿宋" w:eastAsia="仿宋" w:cs="仿宋"/>
                <w:szCs w:val="21"/>
              </w:rPr>
            </w:pPr>
            <w:r>
              <w:rPr>
                <w:rFonts w:hint="eastAsia" w:ascii="仿宋" w:hAnsi="仿宋" w:eastAsia="仿宋" w:cs="仿宋"/>
                <w:szCs w:val="21"/>
              </w:rPr>
              <w:t>评</w:t>
            </w:r>
          </w:p>
          <w:p>
            <w:pPr>
              <w:spacing w:line="560" w:lineRule="exact"/>
              <w:jc w:val="center"/>
              <w:rPr>
                <w:rFonts w:ascii="仿宋" w:hAnsi="仿宋" w:eastAsia="仿宋" w:cs="仿宋"/>
                <w:szCs w:val="21"/>
              </w:rPr>
            </w:pPr>
            <w:r>
              <w:rPr>
                <w:rFonts w:hint="eastAsia" w:ascii="仿宋" w:hAnsi="仿宋" w:eastAsia="仿宋" w:cs="仿宋"/>
                <w:szCs w:val="21"/>
              </w:rPr>
              <w:t>价</w:t>
            </w:r>
          </w:p>
        </w:tc>
        <w:tc>
          <w:tcPr>
            <w:tcW w:w="1290"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规范熟练</w:t>
            </w:r>
          </w:p>
          <w:p>
            <w:pPr>
              <w:spacing w:line="560" w:lineRule="exact"/>
              <w:jc w:val="center"/>
              <w:rPr>
                <w:rFonts w:ascii="仿宋" w:hAnsi="仿宋" w:eastAsia="仿宋" w:cs="仿宋"/>
                <w:szCs w:val="21"/>
              </w:rPr>
            </w:pPr>
          </w:p>
        </w:tc>
        <w:tc>
          <w:tcPr>
            <w:tcW w:w="6000" w:type="dxa"/>
          </w:tcPr>
          <w:p>
            <w:pPr>
              <w:rPr>
                <w:rFonts w:ascii="仿宋" w:hAnsi="仿宋" w:eastAsia="仿宋" w:cs="仿宋"/>
                <w:szCs w:val="21"/>
              </w:rPr>
            </w:pPr>
            <w:r>
              <w:rPr>
                <w:rFonts w:hint="eastAsia" w:ascii="仿宋" w:hAnsi="仿宋" w:eastAsia="仿宋" w:cs="仿宋"/>
                <w:szCs w:val="21"/>
              </w:rPr>
              <w:t>·程序正确，操作规范，动作熟练</w:t>
            </w:r>
          </w:p>
          <w:p>
            <w:pPr>
              <w:rPr>
                <w:rFonts w:ascii="仿宋" w:hAnsi="仿宋" w:eastAsia="仿宋" w:cs="仿宋"/>
                <w:szCs w:val="21"/>
              </w:rPr>
            </w:pPr>
            <w:r>
              <w:rPr>
                <w:rFonts w:hint="eastAsia" w:ascii="仿宋" w:hAnsi="仿宋" w:eastAsia="仿宋" w:cs="仿宋"/>
                <w:szCs w:val="21"/>
              </w:rPr>
              <w:t>·保障老人安全，用物一次性到位，避免烫伤、受凉、坠跌、擦伤，注意保护隐私</w:t>
            </w:r>
          </w:p>
          <w:p>
            <w:pPr>
              <w:rPr>
                <w:rFonts w:ascii="仿宋" w:hAnsi="仿宋" w:eastAsia="仿宋" w:cs="仿宋"/>
                <w:szCs w:val="21"/>
              </w:rPr>
            </w:pPr>
            <w:r>
              <w:rPr>
                <w:rFonts w:hint="eastAsia" w:ascii="仿宋" w:hAnsi="仿宋" w:eastAsia="仿宋" w:cs="仿宋"/>
                <w:szCs w:val="21"/>
              </w:rPr>
              <w:t>·擦洗过程中注意观察老人的反应</w:t>
            </w:r>
          </w:p>
          <w:p>
            <w:pPr>
              <w:rPr>
                <w:rFonts w:ascii="仿宋" w:hAnsi="仿宋" w:eastAsia="仿宋" w:cs="仿宋"/>
                <w:szCs w:val="21"/>
              </w:rPr>
            </w:pPr>
            <w:r>
              <w:rPr>
                <w:rFonts w:hint="eastAsia" w:ascii="仿宋" w:hAnsi="仿宋" w:eastAsia="仿宋" w:cs="仿宋"/>
                <w:bCs/>
                <w:szCs w:val="21"/>
              </w:rPr>
              <w:t>·</w:t>
            </w:r>
            <w:r>
              <w:rPr>
                <w:rFonts w:hint="eastAsia" w:ascii="仿宋" w:hAnsi="仿宋" w:eastAsia="仿宋" w:cs="仿宋"/>
                <w:szCs w:val="21"/>
              </w:rPr>
              <w:t>妥善保护伤口和管道</w:t>
            </w:r>
          </w:p>
          <w:p>
            <w:pPr>
              <w:rPr>
                <w:rFonts w:ascii="仿宋" w:hAnsi="仿宋" w:eastAsia="仿宋" w:cs="仿宋"/>
                <w:szCs w:val="21"/>
              </w:rPr>
            </w:pPr>
          </w:p>
        </w:tc>
        <w:tc>
          <w:tcPr>
            <w:tcW w:w="645" w:type="dxa"/>
          </w:tcPr>
          <w:p>
            <w:pPr>
              <w:rPr>
                <w:rFonts w:ascii="仿宋" w:hAnsi="仿宋" w:eastAsia="仿宋" w:cs="仿宋"/>
                <w:szCs w:val="21"/>
              </w:rPr>
            </w:pPr>
          </w:p>
        </w:tc>
        <w:tc>
          <w:tcPr>
            <w:tcW w:w="750" w:type="dxa"/>
          </w:tcPr>
          <w:p>
            <w:pPr>
              <w:rPr>
                <w:rFonts w:ascii="仿宋" w:hAnsi="仿宋" w:eastAsia="仿宋" w:cs="仿宋"/>
                <w:szCs w:val="21"/>
              </w:rPr>
            </w:pPr>
          </w:p>
        </w:tc>
        <w:tc>
          <w:tcPr>
            <w:tcW w:w="704" w:type="dxa"/>
          </w:tcPr>
          <w:p>
            <w:pP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85" w:type="dxa"/>
            <w:vMerge w:val="continue"/>
            <w:vAlign w:val="center"/>
          </w:tcPr>
          <w:p>
            <w:pPr>
              <w:spacing w:line="560" w:lineRule="exact"/>
              <w:rPr>
                <w:rFonts w:ascii="仿宋" w:hAnsi="仿宋" w:eastAsia="仿宋" w:cs="仿宋"/>
                <w:szCs w:val="21"/>
              </w:rPr>
            </w:pPr>
          </w:p>
        </w:tc>
        <w:tc>
          <w:tcPr>
            <w:tcW w:w="1290"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沟通交流</w:t>
            </w:r>
          </w:p>
        </w:tc>
        <w:tc>
          <w:tcPr>
            <w:tcW w:w="6000" w:type="dxa"/>
            <w:vAlign w:val="center"/>
          </w:tcPr>
          <w:p>
            <w:pPr>
              <w:rPr>
                <w:rFonts w:ascii="仿宋" w:hAnsi="仿宋" w:eastAsia="仿宋" w:cs="仿宋"/>
                <w:szCs w:val="21"/>
              </w:rPr>
            </w:pPr>
            <w:r>
              <w:rPr>
                <w:rFonts w:hint="eastAsia" w:ascii="仿宋" w:hAnsi="仿宋" w:eastAsia="仿宋" w:cs="仿宋"/>
                <w:szCs w:val="21"/>
              </w:rPr>
              <w:t>·态度和蔼，自然真切</w:t>
            </w:r>
          </w:p>
          <w:p>
            <w:pPr>
              <w:rPr>
                <w:rFonts w:ascii="仿宋" w:hAnsi="仿宋" w:eastAsia="仿宋" w:cs="仿宋"/>
                <w:szCs w:val="21"/>
              </w:rPr>
            </w:pPr>
            <w:r>
              <w:rPr>
                <w:rFonts w:hint="eastAsia" w:ascii="仿宋" w:hAnsi="仿宋" w:eastAsia="仿宋" w:cs="仿宋"/>
                <w:szCs w:val="21"/>
              </w:rPr>
              <w:t>·沟通有效、充分体现人文关怀</w:t>
            </w:r>
          </w:p>
        </w:tc>
        <w:tc>
          <w:tcPr>
            <w:tcW w:w="645" w:type="dxa"/>
            <w:vAlign w:val="center"/>
          </w:tcPr>
          <w:p>
            <w:pPr>
              <w:rPr>
                <w:rFonts w:hint="eastAsia" w:ascii="仿宋" w:hAnsi="仿宋" w:eastAsia="仿宋" w:cs="仿宋"/>
                <w:szCs w:val="21"/>
              </w:rPr>
            </w:pPr>
          </w:p>
        </w:tc>
        <w:tc>
          <w:tcPr>
            <w:tcW w:w="750" w:type="dxa"/>
            <w:vAlign w:val="center"/>
          </w:tcPr>
          <w:p>
            <w:pPr>
              <w:rPr>
                <w:rFonts w:hint="eastAsia" w:ascii="仿宋" w:hAnsi="仿宋" w:eastAsia="仿宋" w:cs="仿宋"/>
                <w:szCs w:val="21"/>
              </w:rPr>
            </w:pPr>
          </w:p>
        </w:tc>
        <w:tc>
          <w:tcPr>
            <w:tcW w:w="704" w:type="dxa"/>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exact"/>
          <w:jc w:val="center"/>
        </w:trPr>
        <w:tc>
          <w:tcPr>
            <w:tcW w:w="2175" w:type="dxa"/>
            <w:gridSpan w:val="2"/>
            <w:vAlign w:val="center"/>
          </w:tcPr>
          <w:p>
            <w:pPr>
              <w:jc w:val="center"/>
              <w:rPr>
                <w:rFonts w:ascii="仿宋" w:hAnsi="仿宋" w:eastAsia="仿宋" w:cs="仿宋"/>
                <w:szCs w:val="21"/>
              </w:rPr>
            </w:pPr>
            <w:r>
              <w:rPr>
                <w:rFonts w:hint="eastAsia" w:ascii="仿宋" w:hAnsi="仿宋" w:eastAsia="仿宋" w:cs="仿宋"/>
                <w:szCs w:val="21"/>
              </w:rPr>
              <w:t>操作时间</w:t>
            </w:r>
          </w:p>
        </w:tc>
        <w:tc>
          <w:tcPr>
            <w:tcW w:w="6000" w:type="dxa"/>
            <w:vAlign w:val="center"/>
          </w:tcPr>
          <w:p>
            <w:pPr>
              <w:ind w:firstLine="420" w:firstLineChars="200"/>
              <w:rPr>
                <w:rFonts w:ascii="仿宋" w:hAnsi="仿宋" w:eastAsia="仿宋" w:cs="仿宋"/>
                <w:szCs w:val="21"/>
              </w:rPr>
            </w:pPr>
            <w:r>
              <w:rPr>
                <w:rFonts w:hint="eastAsia" w:ascii="仿宋" w:hAnsi="仿宋" w:eastAsia="仿宋" w:cs="仿宋"/>
                <w:szCs w:val="21"/>
              </w:rPr>
              <w:t>15分钟左右</w:t>
            </w:r>
          </w:p>
        </w:tc>
        <w:tc>
          <w:tcPr>
            <w:tcW w:w="645" w:type="dxa"/>
            <w:vAlign w:val="center"/>
          </w:tcPr>
          <w:p>
            <w:pPr>
              <w:ind w:firstLine="420" w:firstLineChars="200"/>
              <w:rPr>
                <w:rFonts w:hint="eastAsia" w:ascii="仿宋" w:hAnsi="仿宋" w:eastAsia="仿宋" w:cs="仿宋"/>
                <w:szCs w:val="21"/>
              </w:rPr>
            </w:pPr>
          </w:p>
        </w:tc>
        <w:tc>
          <w:tcPr>
            <w:tcW w:w="750" w:type="dxa"/>
            <w:vAlign w:val="center"/>
          </w:tcPr>
          <w:p>
            <w:pPr>
              <w:ind w:firstLine="420" w:firstLineChars="200"/>
              <w:rPr>
                <w:rFonts w:hint="eastAsia" w:ascii="仿宋" w:hAnsi="仿宋" w:eastAsia="仿宋" w:cs="仿宋"/>
                <w:szCs w:val="21"/>
              </w:rPr>
            </w:pPr>
          </w:p>
        </w:tc>
        <w:tc>
          <w:tcPr>
            <w:tcW w:w="704" w:type="dxa"/>
            <w:vAlign w:val="center"/>
          </w:tcPr>
          <w:p>
            <w:pPr>
              <w:ind w:firstLine="420" w:firstLineChars="20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exact"/>
          <w:jc w:val="center"/>
        </w:trPr>
        <w:tc>
          <w:tcPr>
            <w:tcW w:w="2175"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总</w:t>
            </w:r>
            <w:r>
              <w:rPr>
                <w:rFonts w:ascii="仿宋" w:hAnsi="仿宋" w:eastAsia="仿宋" w:cs="仿宋"/>
                <w:szCs w:val="21"/>
              </w:rPr>
              <w:t xml:space="preserve">    </w:t>
            </w:r>
            <w:r>
              <w:rPr>
                <w:rFonts w:hint="eastAsia" w:ascii="仿宋" w:hAnsi="仿宋" w:eastAsia="仿宋" w:cs="仿宋"/>
                <w:szCs w:val="21"/>
              </w:rPr>
              <w:t>分</w:t>
            </w:r>
          </w:p>
        </w:tc>
        <w:tc>
          <w:tcPr>
            <w:tcW w:w="6000" w:type="dxa"/>
            <w:vAlign w:val="center"/>
          </w:tcPr>
          <w:p>
            <w:pPr>
              <w:ind w:firstLine="420" w:firstLineChars="200"/>
              <w:rPr>
                <w:rFonts w:hint="eastAsia" w:ascii="仿宋" w:hAnsi="仿宋" w:eastAsia="仿宋" w:cs="仿宋"/>
                <w:szCs w:val="21"/>
              </w:rPr>
            </w:pPr>
          </w:p>
        </w:tc>
        <w:tc>
          <w:tcPr>
            <w:tcW w:w="645" w:type="dxa"/>
            <w:vAlign w:val="center"/>
          </w:tcPr>
          <w:p>
            <w:pPr>
              <w:ind w:firstLine="420" w:firstLineChars="200"/>
              <w:rPr>
                <w:rFonts w:hint="eastAsia" w:ascii="仿宋" w:hAnsi="仿宋" w:eastAsia="仿宋" w:cs="仿宋"/>
                <w:szCs w:val="21"/>
              </w:rPr>
            </w:pPr>
          </w:p>
        </w:tc>
        <w:tc>
          <w:tcPr>
            <w:tcW w:w="750" w:type="dxa"/>
            <w:vAlign w:val="center"/>
          </w:tcPr>
          <w:p>
            <w:pPr>
              <w:ind w:firstLine="420" w:firstLineChars="200"/>
              <w:rPr>
                <w:rFonts w:hint="eastAsia" w:ascii="仿宋" w:hAnsi="仿宋" w:eastAsia="仿宋" w:cs="仿宋"/>
                <w:szCs w:val="21"/>
              </w:rPr>
            </w:pPr>
          </w:p>
        </w:tc>
        <w:tc>
          <w:tcPr>
            <w:tcW w:w="704" w:type="dxa"/>
            <w:vAlign w:val="center"/>
          </w:tcPr>
          <w:p>
            <w:pPr>
              <w:ind w:firstLine="420" w:firstLineChars="20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exact"/>
          <w:jc w:val="center"/>
        </w:trPr>
        <w:tc>
          <w:tcPr>
            <w:tcW w:w="2175"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得</w:t>
            </w:r>
            <w:r>
              <w:rPr>
                <w:rFonts w:ascii="仿宋" w:hAnsi="仿宋" w:eastAsia="仿宋" w:cs="仿宋"/>
                <w:szCs w:val="21"/>
              </w:rPr>
              <w:t xml:space="preserve">    </w:t>
            </w:r>
            <w:r>
              <w:rPr>
                <w:rFonts w:hint="eastAsia" w:ascii="仿宋" w:hAnsi="仿宋" w:eastAsia="仿宋" w:cs="仿宋"/>
                <w:szCs w:val="21"/>
              </w:rPr>
              <w:t>分</w:t>
            </w:r>
          </w:p>
        </w:tc>
        <w:tc>
          <w:tcPr>
            <w:tcW w:w="6000" w:type="dxa"/>
            <w:vAlign w:val="center"/>
          </w:tcPr>
          <w:p>
            <w:pPr>
              <w:ind w:firstLine="420" w:firstLineChars="200"/>
              <w:rPr>
                <w:rFonts w:hint="eastAsia" w:ascii="仿宋" w:hAnsi="仿宋" w:eastAsia="仿宋" w:cs="仿宋"/>
                <w:szCs w:val="21"/>
              </w:rPr>
            </w:pPr>
          </w:p>
        </w:tc>
        <w:tc>
          <w:tcPr>
            <w:tcW w:w="645" w:type="dxa"/>
            <w:vAlign w:val="center"/>
          </w:tcPr>
          <w:p>
            <w:pPr>
              <w:ind w:firstLine="420" w:firstLineChars="200"/>
              <w:rPr>
                <w:rFonts w:hint="eastAsia" w:ascii="仿宋" w:hAnsi="仿宋" w:eastAsia="仿宋" w:cs="仿宋"/>
                <w:szCs w:val="21"/>
              </w:rPr>
            </w:pPr>
          </w:p>
        </w:tc>
        <w:tc>
          <w:tcPr>
            <w:tcW w:w="750" w:type="dxa"/>
            <w:vAlign w:val="center"/>
          </w:tcPr>
          <w:p>
            <w:pPr>
              <w:ind w:firstLine="420" w:firstLineChars="200"/>
              <w:rPr>
                <w:rFonts w:hint="eastAsia" w:ascii="仿宋" w:hAnsi="仿宋" w:eastAsia="仿宋" w:cs="仿宋"/>
                <w:szCs w:val="21"/>
              </w:rPr>
            </w:pPr>
          </w:p>
        </w:tc>
        <w:tc>
          <w:tcPr>
            <w:tcW w:w="704" w:type="dxa"/>
            <w:vAlign w:val="center"/>
          </w:tcPr>
          <w:p>
            <w:pPr>
              <w:ind w:firstLine="420" w:firstLineChars="200"/>
              <w:rPr>
                <w:rFonts w:hint="eastAsia" w:ascii="仿宋" w:hAnsi="仿宋" w:eastAsia="仿宋" w:cs="仿宋"/>
                <w:szCs w:val="21"/>
              </w:rPr>
            </w:pPr>
          </w:p>
        </w:tc>
      </w:tr>
    </w:tbl>
    <w:p>
      <w:pPr>
        <w:spacing w:line="560" w:lineRule="exact"/>
        <w:rPr>
          <w:rFonts w:ascii="仿宋" w:hAnsi="仿宋" w:eastAsia="仿宋" w:cs="仿宋"/>
          <w:b/>
          <w:bCs/>
          <w:szCs w:val="21"/>
        </w:rPr>
      </w:pPr>
      <w:r>
        <w:rPr>
          <w:rFonts w:hint="eastAsia" w:ascii="仿宋" w:hAnsi="仿宋" w:eastAsia="仿宋" w:cs="仿宋"/>
          <w:b/>
          <w:bCs/>
          <w:szCs w:val="21"/>
        </w:rPr>
        <w:t>注:整个操作中注意不同部位擦洗时要适当换水、换盆、换毛巾脚布。</w:t>
      </w:r>
    </w:p>
    <w:p>
      <w:pPr>
        <w:widowControl/>
        <w:numPr>
          <w:ilvl w:val="0"/>
          <w:numId w:val="0"/>
        </w:numPr>
        <w:ind w:leftChars="200"/>
        <w:jc w:val="center"/>
        <w:rPr>
          <w:rFonts w:hint="eastAsia" w:ascii="方正小标宋_GBK" w:hAnsi="仿宋" w:eastAsia="方正小标宋_GBK" w:cs="仿宋"/>
          <w:bCs/>
          <w:sz w:val="32"/>
          <w:szCs w:val="32"/>
          <w:lang w:eastAsia="zh-CN"/>
        </w:rPr>
      </w:pPr>
    </w:p>
    <w:p>
      <w:pPr>
        <w:widowControl/>
        <w:numPr>
          <w:ilvl w:val="0"/>
          <w:numId w:val="0"/>
        </w:numPr>
        <w:ind w:leftChars="0"/>
        <w:jc w:val="center"/>
        <w:rPr>
          <w:rFonts w:hint="eastAsia" w:ascii="方正小标宋_GBK" w:hAnsi="仿宋" w:eastAsia="方正小标宋_GBK" w:cs="仿宋"/>
          <w:bCs/>
          <w:sz w:val="32"/>
          <w:szCs w:val="32"/>
        </w:rPr>
      </w:pPr>
      <w:r>
        <w:rPr>
          <w:rFonts w:hint="eastAsia" w:ascii="方正小标宋_GBK" w:hAnsi="仿宋" w:eastAsia="方正小标宋_GBK" w:cs="仿宋"/>
          <w:bCs/>
          <w:sz w:val="32"/>
          <w:szCs w:val="32"/>
          <w:lang w:eastAsia="zh-CN"/>
        </w:rPr>
        <w:t>（</w:t>
      </w:r>
      <w:r>
        <w:rPr>
          <w:rFonts w:hint="eastAsia" w:ascii="方正小标宋_GBK" w:hAnsi="仿宋" w:eastAsia="方正小标宋_GBK" w:cs="仿宋"/>
          <w:bCs/>
          <w:sz w:val="32"/>
          <w:szCs w:val="32"/>
          <w:lang w:val="en-US" w:eastAsia="zh-CN"/>
        </w:rPr>
        <w:t>二）</w:t>
      </w:r>
      <w:r>
        <w:rPr>
          <w:rFonts w:hint="eastAsia" w:ascii="方正小标宋_GBK" w:hAnsi="仿宋" w:eastAsia="方正小标宋_GBK" w:cs="仿宋"/>
          <w:bCs/>
          <w:sz w:val="32"/>
          <w:szCs w:val="32"/>
        </w:rPr>
        <w:t>测量生命体征</w:t>
      </w:r>
    </w:p>
    <w:p>
      <w:pPr>
        <w:widowControl/>
        <w:numPr>
          <w:ilvl w:val="0"/>
          <w:numId w:val="0"/>
        </w:numPr>
        <w:ind w:leftChars="200"/>
        <w:jc w:val="both"/>
        <w:rPr>
          <w:rFonts w:hint="eastAsia" w:ascii="方正小标宋_GBK" w:hAnsi="仿宋" w:eastAsia="方正小标宋_GBK" w:cs="仿宋"/>
          <w:bCs/>
          <w:sz w:val="32"/>
          <w:szCs w:val="32"/>
        </w:rPr>
      </w:pPr>
      <w:r>
        <w:rPr>
          <w:rFonts w:hint="eastAsia" w:ascii="仿宋" w:hAnsi="仿宋" w:eastAsia="仿宋" w:cs="仿宋"/>
          <w:szCs w:val="21"/>
        </w:rPr>
        <w:t>选手参赛号：</w:t>
      </w:r>
      <w:r>
        <w:rPr>
          <w:rFonts w:ascii="仿宋" w:hAnsi="仿宋" w:eastAsia="仿宋" w:cs="仿宋"/>
          <w:szCs w:val="21"/>
        </w:rPr>
        <w:t xml:space="preserve">         </w:t>
      </w:r>
      <w:r>
        <w:rPr>
          <w:rFonts w:hint="eastAsia" w:ascii="仿宋" w:hAnsi="仿宋" w:eastAsia="仿宋" w:cs="仿宋"/>
          <w:szCs w:val="21"/>
        </w:rPr>
        <w:t>赛室号：</w:t>
      </w:r>
    </w:p>
    <w:tbl>
      <w:tblPr>
        <w:tblStyle w:val="14"/>
        <w:tblW w:w="9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1225"/>
        <w:gridCol w:w="4625"/>
        <w:gridCol w:w="645"/>
        <w:gridCol w:w="1260"/>
        <w:gridCol w:w="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atLeast"/>
          <w:jc w:val="center"/>
        </w:trPr>
        <w:tc>
          <w:tcPr>
            <w:tcW w:w="719" w:type="dxa"/>
            <w:vAlign w:val="center"/>
          </w:tcPr>
          <w:p>
            <w:pPr>
              <w:spacing w:line="400" w:lineRule="exact"/>
              <w:jc w:val="center"/>
              <w:rPr>
                <w:rFonts w:ascii="仿宋" w:hAnsi="仿宋" w:eastAsia="仿宋" w:cs="仿宋"/>
                <w:b/>
                <w:szCs w:val="21"/>
              </w:rPr>
            </w:pPr>
            <w:r>
              <w:rPr>
                <w:rFonts w:hint="eastAsia" w:ascii="仿宋" w:hAnsi="仿宋" w:eastAsia="仿宋" w:cs="仿宋"/>
                <w:b/>
                <w:szCs w:val="21"/>
              </w:rPr>
              <w:t>项目</w:t>
            </w:r>
          </w:p>
          <w:p>
            <w:pPr>
              <w:spacing w:line="400" w:lineRule="exact"/>
              <w:jc w:val="center"/>
              <w:rPr>
                <w:rFonts w:ascii="仿宋" w:hAnsi="仿宋" w:eastAsia="仿宋" w:cs="仿宋"/>
                <w:b/>
                <w:szCs w:val="21"/>
              </w:rPr>
            </w:pPr>
            <w:r>
              <w:rPr>
                <w:rFonts w:hint="eastAsia" w:ascii="仿宋" w:hAnsi="仿宋" w:eastAsia="仿宋" w:cs="仿宋"/>
                <w:b/>
                <w:szCs w:val="21"/>
              </w:rPr>
              <w:t>名称</w:t>
            </w:r>
          </w:p>
        </w:tc>
        <w:tc>
          <w:tcPr>
            <w:tcW w:w="1225" w:type="dxa"/>
            <w:vAlign w:val="center"/>
          </w:tcPr>
          <w:p>
            <w:pPr>
              <w:spacing w:line="400" w:lineRule="exact"/>
              <w:jc w:val="center"/>
              <w:rPr>
                <w:rFonts w:ascii="仿宋" w:hAnsi="仿宋" w:eastAsia="仿宋" w:cs="仿宋"/>
                <w:b/>
                <w:szCs w:val="21"/>
              </w:rPr>
            </w:pPr>
            <w:r>
              <w:rPr>
                <w:rFonts w:hint="eastAsia" w:ascii="仿宋" w:hAnsi="仿宋" w:eastAsia="仿宋" w:cs="仿宋"/>
                <w:b/>
                <w:szCs w:val="21"/>
              </w:rPr>
              <w:t>操作</w:t>
            </w:r>
          </w:p>
          <w:p>
            <w:pPr>
              <w:spacing w:line="400" w:lineRule="exact"/>
              <w:jc w:val="center"/>
              <w:rPr>
                <w:rFonts w:ascii="仿宋" w:hAnsi="仿宋" w:eastAsia="仿宋" w:cs="仿宋"/>
                <w:b/>
                <w:szCs w:val="21"/>
              </w:rPr>
            </w:pPr>
            <w:r>
              <w:rPr>
                <w:rFonts w:hint="eastAsia" w:ascii="仿宋" w:hAnsi="仿宋" w:eastAsia="仿宋" w:cs="仿宋"/>
                <w:b/>
                <w:szCs w:val="21"/>
              </w:rPr>
              <w:t>流程</w:t>
            </w:r>
          </w:p>
        </w:tc>
        <w:tc>
          <w:tcPr>
            <w:tcW w:w="4625" w:type="dxa"/>
            <w:vAlign w:val="center"/>
          </w:tcPr>
          <w:p>
            <w:pPr>
              <w:spacing w:line="400" w:lineRule="exact"/>
              <w:jc w:val="center"/>
              <w:rPr>
                <w:rFonts w:ascii="仿宋" w:hAnsi="仿宋" w:eastAsia="仿宋" w:cs="仿宋"/>
                <w:b/>
                <w:szCs w:val="21"/>
              </w:rPr>
            </w:pPr>
            <w:r>
              <w:rPr>
                <w:rFonts w:hint="eastAsia" w:ascii="仿宋" w:hAnsi="仿宋" w:eastAsia="仿宋" w:cs="仿宋"/>
                <w:b/>
                <w:szCs w:val="21"/>
              </w:rPr>
              <w:t>技术要求</w:t>
            </w:r>
          </w:p>
        </w:tc>
        <w:tc>
          <w:tcPr>
            <w:tcW w:w="645" w:type="dxa"/>
            <w:vAlign w:val="center"/>
          </w:tcPr>
          <w:p>
            <w:pPr>
              <w:spacing w:line="400" w:lineRule="exact"/>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分</w:t>
            </w:r>
            <w:r>
              <w:rPr>
                <w:rFonts w:ascii="仿宋" w:hAnsi="仿宋" w:eastAsia="仿宋" w:cs="仿宋"/>
                <w:b/>
                <w:szCs w:val="21"/>
              </w:rPr>
              <w:t xml:space="preserve"> </w:t>
            </w:r>
            <w:r>
              <w:rPr>
                <w:rFonts w:hint="eastAsia" w:ascii="仿宋" w:hAnsi="仿宋" w:eastAsia="仿宋" w:cs="仿宋"/>
                <w:b/>
                <w:szCs w:val="21"/>
              </w:rPr>
              <w:t>值</w:t>
            </w:r>
          </w:p>
        </w:tc>
        <w:tc>
          <w:tcPr>
            <w:tcW w:w="1260" w:type="dxa"/>
            <w:vAlign w:val="center"/>
          </w:tcPr>
          <w:p>
            <w:pPr>
              <w:spacing w:line="400" w:lineRule="exact"/>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扣分及说明</w:t>
            </w:r>
          </w:p>
        </w:tc>
        <w:tc>
          <w:tcPr>
            <w:tcW w:w="627" w:type="dxa"/>
            <w:vAlign w:val="center"/>
          </w:tcPr>
          <w:p>
            <w:pPr>
              <w:spacing w:line="400" w:lineRule="exact"/>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9101" w:type="dxa"/>
            <w:gridSpan w:val="6"/>
            <w:vAlign w:val="center"/>
          </w:tcPr>
          <w:p>
            <w:pPr>
              <w:spacing w:line="400" w:lineRule="exact"/>
              <w:jc w:val="center"/>
              <w:rPr>
                <w:rFonts w:hint="eastAsia" w:ascii="仿宋" w:hAnsi="仿宋" w:eastAsia="仿宋" w:cs="仿宋"/>
                <w:b/>
                <w:szCs w:val="21"/>
              </w:rPr>
            </w:pPr>
            <w:r>
              <w:rPr>
                <w:rFonts w:hint="eastAsia" w:ascii="仿宋" w:hAnsi="仿宋" w:eastAsia="仿宋" w:cs="仿宋"/>
                <w:szCs w:val="21"/>
              </w:rPr>
              <w:t>选手报告参赛号码，比赛计时开始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jc w:val="center"/>
        </w:trPr>
        <w:tc>
          <w:tcPr>
            <w:tcW w:w="719" w:type="dxa"/>
            <w:vMerge w:val="restart"/>
            <w:vAlign w:val="center"/>
          </w:tcPr>
          <w:p>
            <w:pPr>
              <w:spacing w:line="560" w:lineRule="exact"/>
              <w:jc w:val="center"/>
              <w:rPr>
                <w:rFonts w:ascii="仿宋" w:hAnsi="仿宋" w:eastAsia="仿宋" w:cs="仿宋"/>
                <w:szCs w:val="21"/>
              </w:rPr>
            </w:pPr>
            <w:r>
              <w:rPr>
                <w:rFonts w:hint="eastAsia" w:ascii="仿宋" w:hAnsi="仿宋" w:eastAsia="仿宋" w:cs="仿宋"/>
                <w:szCs w:val="21"/>
              </w:rPr>
              <w:t>操</w:t>
            </w:r>
          </w:p>
          <w:p>
            <w:pPr>
              <w:spacing w:line="560" w:lineRule="exact"/>
              <w:jc w:val="center"/>
              <w:rPr>
                <w:rFonts w:ascii="仿宋" w:hAnsi="仿宋" w:eastAsia="仿宋" w:cs="仿宋"/>
                <w:szCs w:val="21"/>
              </w:rPr>
            </w:pPr>
            <w:r>
              <w:rPr>
                <w:rFonts w:hint="eastAsia" w:ascii="仿宋" w:hAnsi="仿宋" w:eastAsia="仿宋" w:cs="仿宋"/>
                <w:szCs w:val="21"/>
              </w:rPr>
              <w:t>作</w:t>
            </w:r>
          </w:p>
          <w:p>
            <w:pPr>
              <w:spacing w:line="560" w:lineRule="exact"/>
              <w:jc w:val="center"/>
              <w:rPr>
                <w:rFonts w:ascii="仿宋" w:hAnsi="仿宋" w:eastAsia="仿宋" w:cs="仿宋"/>
                <w:szCs w:val="21"/>
              </w:rPr>
            </w:pPr>
            <w:r>
              <w:rPr>
                <w:rFonts w:hint="eastAsia" w:ascii="仿宋" w:hAnsi="仿宋" w:eastAsia="仿宋" w:cs="仿宋"/>
                <w:szCs w:val="21"/>
              </w:rPr>
              <w:t>过</w:t>
            </w:r>
          </w:p>
          <w:p>
            <w:pPr>
              <w:spacing w:line="560" w:lineRule="exact"/>
              <w:jc w:val="center"/>
              <w:rPr>
                <w:rFonts w:ascii="仿宋" w:hAnsi="仿宋" w:eastAsia="仿宋" w:cs="仿宋"/>
                <w:szCs w:val="21"/>
              </w:rPr>
            </w:pPr>
            <w:r>
              <w:rPr>
                <w:rFonts w:hint="eastAsia" w:ascii="仿宋" w:hAnsi="仿宋" w:eastAsia="仿宋" w:cs="仿宋"/>
                <w:szCs w:val="21"/>
              </w:rPr>
              <w:t>程</w:t>
            </w:r>
          </w:p>
        </w:tc>
        <w:tc>
          <w:tcPr>
            <w:tcW w:w="1225" w:type="dxa"/>
            <w:vAlign w:val="center"/>
          </w:tcPr>
          <w:p>
            <w:pPr>
              <w:autoSpaceDE w:val="0"/>
              <w:spacing w:line="560" w:lineRule="exact"/>
              <w:jc w:val="center"/>
              <w:rPr>
                <w:rFonts w:hint="eastAsia" w:ascii="仿宋" w:hAnsi="仿宋" w:eastAsia="仿宋" w:cs="仿宋"/>
                <w:szCs w:val="21"/>
                <w:lang w:eastAsia="zh-CN"/>
              </w:rPr>
            </w:pPr>
            <w:r>
              <w:rPr>
                <w:rFonts w:hint="eastAsia" w:ascii="仿宋" w:hAnsi="仿宋" w:eastAsia="仿宋" w:cs="仿宋"/>
                <w:szCs w:val="21"/>
              </w:rPr>
              <w:t>身份明示</w:t>
            </w:r>
          </w:p>
          <w:p>
            <w:pPr>
              <w:autoSpaceDE w:val="0"/>
              <w:spacing w:line="560" w:lineRule="exact"/>
              <w:jc w:val="center"/>
              <w:rPr>
                <w:rFonts w:ascii="仿宋" w:hAnsi="仿宋" w:eastAsia="仿宋" w:cs="仿宋"/>
                <w:szCs w:val="21"/>
              </w:rPr>
            </w:pPr>
            <w:r>
              <w:rPr>
                <w:rFonts w:hint="eastAsia" w:ascii="仿宋" w:hAnsi="仿宋" w:eastAsia="仿宋" w:cs="仿宋"/>
                <w:szCs w:val="21"/>
              </w:rPr>
              <w:t>个人准备</w:t>
            </w:r>
          </w:p>
        </w:tc>
        <w:tc>
          <w:tcPr>
            <w:tcW w:w="4625" w:type="dxa"/>
            <w:vAlign w:val="center"/>
          </w:tcPr>
          <w:p>
            <w:pPr>
              <w:autoSpaceDE w:val="0"/>
              <w:rPr>
                <w:rFonts w:ascii="仿宋" w:hAnsi="仿宋" w:eastAsia="仿宋" w:cs="仿宋"/>
                <w:szCs w:val="21"/>
              </w:rPr>
            </w:pPr>
            <w:r>
              <w:rPr>
                <w:rFonts w:hint="eastAsia" w:ascii="仿宋" w:hAnsi="仿宋" w:eastAsia="仿宋" w:cs="仿宋"/>
                <w:szCs w:val="21"/>
              </w:rPr>
              <w:t>·服务人员向参保人及家属表明身份</w:t>
            </w:r>
          </w:p>
          <w:p>
            <w:pPr>
              <w:autoSpaceDE w:val="0"/>
              <w:rPr>
                <w:rFonts w:ascii="仿宋" w:hAnsi="仿宋" w:eastAsia="仿宋" w:cs="仿宋"/>
                <w:szCs w:val="21"/>
              </w:rPr>
            </w:pPr>
            <w:r>
              <w:rPr>
                <w:rFonts w:hint="eastAsia" w:ascii="仿宋" w:hAnsi="仿宋" w:eastAsia="仿宋" w:cs="仿宋"/>
                <w:szCs w:val="21"/>
              </w:rPr>
              <w:t>·服装整洁、修剪指甲、套好鞋套、戴好口罩、洗手</w:t>
            </w:r>
          </w:p>
        </w:tc>
        <w:tc>
          <w:tcPr>
            <w:tcW w:w="645" w:type="dxa"/>
            <w:vAlign w:val="center"/>
          </w:tcPr>
          <w:p>
            <w:pPr>
              <w:autoSpaceDE w:val="0"/>
              <w:rPr>
                <w:rFonts w:hint="eastAsia" w:ascii="仿宋" w:hAnsi="仿宋" w:eastAsia="仿宋" w:cs="仿宋"/>
                <w:szCs w:val="21"/>
              </w:rPr>
            </w:pPr>
          </w:p>
        </w:tc>
        <w:tc>
          <w:tcPr>
            <w:tcW w:w="1260" w:type="dxa"/>
            <w:vAlign w:val="center"/>
          </w:tcPr>
          <w:p>
            <w:pPr>
              <w:autoSpaceDE w:val="0"/>
              <w:rPr>
                <w:rFonts w:hint="eastAsia" w:ascii="仿宋" w:hAnsi="仿宋" w:eastAsia="仿宋" w:cs="仿宋"/>
                <w:szCs w:val="21"/>
              </w:rPr>
            </w:pPr>
          </w:p>
        </w:tc>
        <w:tc>
          <w:tcPr>
            <w:tcW w:w="627" w:type="dxa"/>
            <w:vAlign w:val="center"/>
          </w:tcPr>
          <w:p>
            <w:pPr>
              <w:autoSpaceDE w:val="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jc w:val="center"/>
        </w:trPr>
        <w:tc>
          <w:tcPr>
            <w:tcW w:w="719" w:type="dxa"/>
            <w:vMerge w:val="continue"/>
            <w:vAlign w:val="center"/>
          </w:tcPr>
          <w:p>
            <w:pPr>
              <w:spacing w:line="560" w:lineRule="exact"/>
              <w:jc w:val="center"/>
              <w:rPr>
                <w:rFonts w:ascii="仿宋" w:hAnsi="仿宋" w:eastAsia="仿宋" w:cs="仿宋"/>
                <w:szCs w:val="21"/>
              </w:rPr>
            </w:pPr>
          </w:p>
        </w:tc>
        <w:tc>
          <w:tcPr>
            <w:tcW w:w="1225"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评估解释</w:t>
            </w:r>
          </w:p>
          <w:p>
            <w:pPr>
              <w:spacing w:line="560" w:lineRule="exact"/>
              <w:jc w:val="center"/>
              <w:rPr>
                <w:rFonts w:ascii="仿宋" w:hAnsi="仿宋" w:eastAsia="仿宋" w:cs="仿宋"/>
                <w:szCs w:val="21"/>
              </w:rPr>
            </w:pPr>
          </w:p>
        </w:tc>
        <w:tc>
          <w:tcPr>
            <w:tcW w:w="4625" w:type="dxa"/>
            <w:vAlign w:val="center"/>
          </w:tcPr>
          <w:p>
            <w:pPr>
              <w:rPr>
                <w:rFonts w:ascii="仿宋" w:hAnsi="仿宋" w:eastAsia="仿宋" w:cs="仿宋"/>
                <w:szCs w:val="21"/>
              </w:rPr>
            </w:pPr>
            <w:r>
              <w:rPr>
                <w:rFonts w:hint="eastAsia" w:ascii="仿宋" w:hAnsi="仿宋" w:eastAsia="仿宋" w:cs="仿宋"/>
                <w:szCs w:val="21"/>
              </w:rPr>
              <w:t>·核对老人信息，向老人解释并取得合作</w:t>
            </w:r>
          </w:p>
          <w:p>
            <w:pPr>
              <w:rPr>
                <w:rFonts w:ascii="仿宋" w:hAnsi="仿宋" w:eastAsia="仿宋" w:cs="仿宋"/>
                <w:szCs w:val="21"/>
              </w:rPr>
            </w:pPr>
            <w:r>
              <w:rPr>
                <w:rFonts w:hint="eastAsia" w:ascii="仿宋" w:hAnsi="仿宋" w:eastAsia="仿宋" w:cs="仿宋"/>
                <w:szCs w:val="21"/>
              </w:rPr>
              <w:t>·评估老人疾病情况、意识状态、腋窝皮肤情况、肢体情况、冷热敷、运动及情绪、配合程度</w:t>
            </w:r>
          </w:p>
        </w:tc>
        <w:tc>
          <w:tcPr>
            <w:tcW w:w="645" w:type="dxa"/>
            <w:vAlign w:val="center"/>
          </w:tcPr>
          <w:p>
            <w:pPr>
              <w:rPr>
                <w:rFonts w:hint="eastAsia" w:ascii="仿宋" w:hAnsi="仿宋" w:eastAsia="仿宋" w:cs="仿宋"/>
                <w:szCs w:val="21"/>
              </w:rPr>
            </w:pPr>
          </w:p>
        </w:tc>
        <w:tc>
          <w:tcPr>
            <w:tcW w:w="1260" w:type="dxa"/>
            <w:vAlign w:val="center"/>
          </w:tcPr>
          <w:p>
            <w:pPr>
              <w:rPr>
                <w:rFonts w:hint="eastAsia" w:ascii="仿宋" w:hAnsi="仿宋" w:eastAsia="仿宋" w:cs="仿宋"/>
                <w:szCs w:val="21"/>
              </w:rPr>
            </w:pPr>
          </w:p>
        </w:tc>
        <w:tc>
          <w:tcPr>
            <w:tcW w:w="627" w:type="dxa"/>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jc w:val="center"/>
        </w:trPr>
        <w:tc>
          <w:tcPr>
            <w:tcW w:w="719" w:type="dxa"/>
            <w:vMerge w:val="continue"/>
            <w:vAlign w:val="center"/>
          </w:tcPr>
          <w:p>
            <w:pPr>
              <w:spacing w:line="560" w:lineRule="exact"/>
              <w:jc w:val="center"/>
              <w:rPr>
                <w:rFonts w:ascii="仿宋" w:hAnsi="仿宋" w:eastAsia="仿宋" w:cs="仿宋"/>
                <w:szCs w:val="21"/>
              </w:rPr>
            </w:pPr>
          </w:p>
        </w:tc>
        <w:tc>
          <w:tcPr>
            <w:tcW w:w="1225"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检查用物</w:t>
            </w:r>
          </w:p>
          <w:p>
            <w:pPr>
              <w:spacing w:line="560" w:lineRule="exact"/>
              <w:jc w:val="center"/>
              <w:rPr>
                <w:rFonts w:ascii="仿宋" w:hAnsi="仿宋" w:eastAsia="仿宋" w:cs="仿宋"/>
                <w:szCs w:val="21"/>
              </w:rPr>
            </w:pPr>
          </w:p>
        </w:tc>
        <w:tc>
          <w:tcPr>
            <w:tcW w:w="4625" w:type="dxa"/>
            <w:vAlign w:val="center"/>
          </w:tcPr>
          <w:p>
            <w:pPr>
              <w:jc w:val="left"/>
              <w:rPr>
                <w:rFonts w:ascii="仿宋" w:hAnsi="仿宋" w:eastAsia="仿宋" w:cs="宋体"/>
              </w:rPr>
            </w:pPr>
            <w:r>
              <w:rPr>
                <w:rFonts w:hint="eastAsia" w:ascii="仿宋" w:hAnsi="仿宋" w:eastAsia="仿宋" w:cs="宋体"/>
              </w:rPr>
              <w:t>·体温计是否完好，刻度是否在35℃以下</w:t>
            </w:r>
          </w:p>
          <w:p>
            <w:pPr>
              <w:jc w:val="left"/>
              <w:rPr>
                <w:rFonts w:ascii="仿宋" w:hAnsi="仿宋" w:eastAsia="仿宋" w:cs="宋体"/>
              </w:rPr>
            </w:pPr>
            <w:r>
              <w:rPr>
                <w:rFonts w:hint="eastAsia" w:ascii="仿宋" w:hAnsi="仿宋" w:eastAsia="仿宋" w:cs="宋体"/>
              </w:rPr>
              <w:t>·血压计是否有强检标志及强检时间在有效期内，检查玻璃管有无裂损，性能是否符合要求</w:t>
            </w:r>
          </w:p>
          <w:p>
            <w:pPr>
              <w:jc w:val="left"/>
              <w:rPr>
                <w:rFonts w:ascii="仿宋" w:hAnsi="仿宋" w:eastAsia="仿宋" w:cs="仿宋"/>
                <w:szCs w:val="21"/>
              </w:rPr>
            </w:pPr>
            <w:r>
              <w:rPr>
                <w:rFonts w:hint="eastAsia" w:ascii="仿宋" w:hAnsi="仿宋" w:eastAsia="仿宋" w:cs="宋体"/>
              </w:rPr>
              <w:t>·听诊器连接是否妥当，膜片是否破损</w:t>
            </w:r>
          </w:p>
        </w:tc>
        <w:tc>
          <w:tcPr>
            <w:tcW w:w="645" w:type="dxa"/>
            <w:vAlign w:val="center"/>
          </w:tcPr>
          <w:p>
            <w:pPr>
              <w:jc w:val="left"/>
              <w:rPr>
                <w:rFonts w:hint="eastAsia" w:ascii="仿宋" w:hAnsi="仿宋" w:eastAsia="仿宋" w:cs="宋体"/>
              </w:rPr>
            </w:pPr>
          </w:p>
        </w:tc>
        <w:tc>
          <w:tcPr>
            <w:tcW w:w="1260" w:type="dxa"/>
            <w:vAlign w:val="center"/>
          </w:tcPr>
          <w:p>
            <w:pPr>
              <w:jc w:val="left"/>
              <w:rPr>
                <w:rFonts w:hint="eastAsia" w:ascii="仿宋" w:hAnsi="仿宋" w:eastAsia="仿宋" w:cs="宋体"/>
              </w:rPr>
            </w:pPr>
          </w:p>
        </w:tc>
        <w:tc>
          <w:tcPr>
            <w:tcW w:w="627" w:type="dxa"/>
            <w:vAlign w:val="center"/>
          </w:tcPr>
          <w:p>
            <w:pPr>
              <w:jc w:val="left"/>
              <w:rPr>
                <w:rFonts w:hint="eastAsia" w:ascii="仿宋" w:hAnsi="仿宋" w:eastAsia="仿宋"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jc w:val="center"/>
        </w:trPr>
        <w:tc>
          <w:tcPr>
            <w:tcW w:w="719" w:type="dxa"/>
            <w:vMerge w:val="continue"/>
            <w:vAlign w:val="center"/>
          </w:tcPr>
          <w:p>
            <w:pPr>
              <w:spacing w:line="560" w:lineRule="exact"/>
              <w:jc w:val="center"/>
              <w:rPr>
                <w:rFonts w:ascii="仿宋" w:hAnsi="仿宋" w:eastAsia="仿宋" w:cs="仿宋"/>
                <w:szCs w:val="21"/>
              </w:rPr>
            </w:pPr>
          </w:p>
        </w:tc>
        <w:tc>
          <w:tcPr>
            <w:tcW w:w="1225" w:type="dxa"/>
            <w:vAlign w:val="center"/>
          </w:tcPr>
          <w:p>
            <w:pPr>
              <w:spacing w:line="560" w:lineRule="exact"/>
              <w:jc w:val="left"/>
              <w:rPr>
                <w:rFonts w:ascii="仿宋" w:hAnsi="仿宋" w:eastAsia="仿宋" w:cs="仿宋"/>
                <w:bCs/>
                <w:szCs w:val="21"/>
              </w:rPr>
            </w:pPr>
            <w:r>
              <w:rPr>
                <w:rFonts w:hint="eastAsia" w:ascii="仿宋" w:hAnsi="仿宋" w:eastAsia="仿宋" w:cs="仿宋"/>
                <w:bCs/>
                <w:szCs w:val="21"/>
              </w:rPr>
              <w:t>环境准备</w:t>
            </w:r>
          </w:p>
        </w:tc>
        <w:tc>
          <w:tcPr>
            <w:tcW w:w="4625" w:type="dxa"/>
            <w:vAlign w:val="center"/>
          </w:tcPr>
          <w:p>
            <w:pPr>
              <w:jc w:val="left"/>
              <w:rPr>
                <w:rFonts w:ascii="仿宋" w:hAnsi="仿宋" w:eastAsia="仿宋" w:cs="仿宋"/>
                <w:bCs/>
                <w:szCs w:val="21"/>
              </w:rPr>
            </w:pPr>
            <w:r>
              <w:rPr>
                <w:rFonts w:hint="eastAsia" w:ascii="仿宋" w:hAnsi="仿宋" w:eastAsia="仿宋" w:cs="仿宋"/>
                <w:szCs w:val="21"/>
              </w:rPr>
              <w:t>·</w:t>
            </w:r>
            <w:r>
              <w:rPr>
                <w:rFonts w:hint="eastAsia" w:ascii="仿宋" w:hAnsi="仿宋" w:eastAsia="仿宋" w:cs="宋体"/>
                <w:szCs w:val="21"/>
              </w:rPr>
              <w:t>温湿度适宜，安静整洁，光线适中</w:t>
            </w:r>
          </w:p>
        </w:tc>
        <w:tc>
          <w:tcPr>
            <w:tcW w:w="645" w:type="dxa"/>
            <w:vAlign w:val="center"/>
          </w:tcPr>
          <w:p>
            <w:pPr>
              <w:jc w:val="left"/>
              <w:rPr>
                <w:rFonts w:hint="eastAsia" w:ascii="仿宋" w:hAnsi="仿宋" w:eastAsia="仿宋" w:cs="仿宋"/>
                <w:szCs w:val="21"/>
              </w:rPr>
            </w:pPr>
          </w:p>
        </w:tc>
        <w:tc>
          <w:tcPr>
            <w:tcW w:w="1260" w:type="dxa"/>
            <w:vAlign w:val="center"/>
          </w:tcPr>
          <w:p>
            <w:pPr>
              <w:jc w:val="left"/>
              <w:rPr>
                <w:rFonts w:hint="eastAsia" w:ascii="仿宋" w:hAnsi="仿宋" w:eastAsia="仿宋" w:cs="仿宋"/>
                <w:szCs w:val="21"/>
              </w:rPr>
            </w:pPr>
          </w:p>
        </w:tc>
        <w:tc>
          <w:tcPr>
            <w:tcW w:w="627" w:type="dxa"/>
            <w:vAlign w:val="center"/>
          </w:tcPr>
          <w:p>
            <w:pPr>
              <w:jc w:val="lef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9" w:hRule="atLeast"/>
          <w:jc w:val="center"/>
        </w:trPr>
        <w:tc>
          <w:tcPr>
            <w:tcW w:w="719" w:type="dxa"/>
            <w:vMerge w:val="continue"/>
            <w:vAlign w:val="center"/>
          </w:tcPr>
          <w:p>
            <w:pPr>
              <w:spacing w:line="560" w:lineRule="exact"/>
              <w:jc w:val="center"/>
              <w:rPr>
                <w:rFonts w:ascii="仿宋" w:hAnsi="仿宋" w:eastAsia="仿宋" w:cs="仿宋"/>
                <w:szCs w:val="21"/>
              </w:rPr>
            </w:pPr>
          </w:p>
        </w:tc>
        <w:tc>
          <w:tcPr>
            <w:tcW w:w="1225" w:type="dxa"/>
            <w:vAlign w:val="center"/>
          </w:tcPr>
          <w:p>
            <w:pPr>
              <w:spacing w:line="560" w:lineRule="exact"/>
              <w:jc w:val="left"/>
              <w:rPr>
                <w:rFonts w:ascii="仿宋" w:hAnsi="仿宋" w:eastAsia="仿宋" w:cs="仿宋"/>
                <w:bCs/>
                <w:szCs w:val="21"/>
              </w:rPr>
            </w:pPr>
            <w:r>
              <w:rPr>
                <w:rFonts w:hint="eastAsia" w:ascii="仿宋" w:hAnsi="仿宋" w:eastAsia="仿宋" w:cs="仿宋"/>
                <w:bCs/>
                <w:szCs w:val="21"/>
              </w:rPr>
              <w:t>测量腋温</w:t>
            </w:r>
          </w:p>
        </w:tc>
        <w:tc>
          <w:tcPr>
            <w:tcW w:w="4625" w:type="dxa"/>
            <w:vAlign w:val="center"/>
          </w:tcPr>
          <w:p>
            <w:pPr>
              <w:jc w:val="left"/>
              <w:rPr>
                <w:rFonts w:ascii="仿宋" w:hAnsi="仿宋" w:eastAsia="仿宋" w:cs="仿宋"/>
                <w:bCs/>
                <w:szCs w:val="21"/>
              </w:rPr>
            </w:pPr>
            <w:r>
              <w:rPr>
                <w:rFonts w:hint="eastAsia" w:ascii="仿宋" w:hAnsi="仿宋" w:eastAsia="仿宋" w:cs="仿宋"/>
                <w:bCs/>
                <w:szCs w:val="21"/>
              </w:rPr>
              <w:t>·老人取卧位或侧位，脱去一侧衣袖，擦干汗液，将体温计水银端放在腋窝深处，紧贴皮肤，助老人屈臂过胸夹紧体温计（根据老人具体情况协助或嘱咐）</w:t>
            </w:r>
          </w:p>
          <w:p>
            <w:pPr>
              <w:jc w:val="left"/>
              <w:rPr>
                <w:rFonts w:ascii="仿宋" w:hAnsi="仿宋" w:eastAsia="仿宋" w:cs="仿宋"/>
                <w:bCs/>
                <w:szCs w:val="21"/>
              </w:rPr>
            </w:pPr>
            <w:r>
              <w:rPr>
                <w:rFonts w:hint="eastAsia" w:ascii="仿宋" w:hAnsi="仿宋" w:eastAsia="仿宋" w:cs="仿宋"/>
                <w:bCs/>
                <w:szCs w:val="21"/>
              </w:rPr>
              <w:t>·时间：</w:t>
            </w:r>
            <w:r>
              <w:rPr>
                <w:rFonts w:ascii="仿宋" w:hAnsi="仿宋" w:eastAsia="仿宋" w:cs="仿宋"/>
                <w:bCs/>
                <w:szCs w:val="21"/>
              </w:rPr>
              <w:t>10</w:t>
            </w:r>
            <w:r>
              <w:rPr>
                <w:rFonts w:hint="eastAsia" w:ascii="仿宋" w:hAnsi="仿宋" w:eastAsia="仿宋" w:cs="仿宋"/>
                <w:bCs/>
                <w:szCs w:val="21"/>
              </w:rPr>
              <w:t>分钟</w:t>
            </w:r>
          </w:p>
          <w:p>
            <w:pPr>
              <w:jc w:val="left"/>
              <w:rPr>
                <w:rFonts w:ascii="仿宋" w:hAnsi="仿宋" w:eastAsia="仿宋" w:cs="仿宋"/>
                <w:bCs/>
                <w:szCs w:val="21"/>
              </w:rPr>
            </w:pPr>
            <w:r>
              <w:rPr>
                <w:rFonts w:hint="eastAsia" w:ascii="仿宋" w:hAnsi="仿宋" w:eastAsia="仿宋" w:cs="仿宋"/>
                <w:bCs/>
                <w:szCs w:val="21"/>
              </w:rPr>
              <w:t>·取出体温计，用纱布擦拭</w:t>
            </w:r>
          </w:p>
          <w:p>
            <w:pPr>
              <w:jc w:val="left"/>
              <w:rPr>
                <w:rFonts w:ascii="仿宋" w:hAnsi="仿宋" w:eastAsia="仿宋" w:cs="仿宋"/>
                <w:bCs/>
                <w:szCs w:val="21"/>
              </w:rPr>
            </w:pPr>
            <w:r>
              <w:rPr>
                <w:rFonts w:hint="eastAsia" w:ascii="仿宋" w:hAnsi="仿宋" w:eastAsia="仿宋" w:cs="仿宋"/>
                <w:bCs/>
                <w:szCs w:val="21"/>
              </w:rPr>
              <w:t>·读数</w:t>
            </w:r>
          </w:p>
          <w:p>
            <w:pPr>
              <w:jc w:val="left"/>
              <w:rPr>
                <w:rFonts w:ascii="仿宋" w:hAnsi="仿宋" w:eastAsia="仿宋" w:cs="仿宋"/>
                <w:bCs/>
                <w:szCs w:val="21"/>
              </w:rPr>
            </w:pPr>
            <w:r>
              <w:rPr>
                <w:rFonts w:hint="eastAsia" w:ascii="仿宋" w:hAnsi="仿宋" w:eastAsia="仿宋" w:cs="仿宋"/>
                <w:bCs/>
                <w:szCs w:val="21"/>
              </w:rPr>
              <w:t>·体温计放弯盘内</w:t>
            </w:r>
          </w:p>
        </w:tc>
        <w:tc>
          <w:tcPr>
            <w:tcW w:w="645" w:type="dxa"/>
            <w:vAlign w:val="center"/>
          </w:tcPr>
          <w:p>
            <w:pPr>
              <w:jc w:val="left"/>
              <w:rPr>
                <w:rFonts w:hint="eastAsia" w:ascii="仿宋" w:hAnsi="仿宋" w:eastAsia="仿宋" w:cs="仿宋"/>
                <w:bCs/>
                <w:szCs w:val="21"/>
              </w:rPr>
            </w:pPr>
          </w:p>
        </w:tc>
        <w:tc>
          <w:tcPr>
            <w:tcW w:w="1260" w:type="dxa"/>
            <w:vAlign w:val="center"/>
          </w:tcPr>
          <w:p>
            <w:pPr>
              <w:jc w:val="left"/>
              <w:rPr>
                <w:rFonts w:hint="eastAsia" w:ascii="仿宋" w:hAnsi="仿宋" w:eastAsia="仿宋" w:cs="仿宋"/>
                <w:bCs/>
                <w:szCs w:val="21"/>
              </w:rPr>
            </w:pPr>
          </w:p>
        </w:tc>
        <w:tc>
          <w:tcPr>
            <w:tcW w:w="627" w:type="dxa"/>
            <w:vAlign w:val="center"/>
          </w:tcPr>
          <w:p>
            <w:pPr>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3" w:hRule="atLeast"/>
          <w:jc w:val="center"/>
        </w:trPr>
        <w:tc>
          <w:tcPr>
            <w:tcW w:w="719" w:type="dxa"/>
            <w:vMerge w:val="continue"/>
            <w:vAlign w:val="center"/>
          </w:tcPr>
          <w:p>
            <w:pPr>
              <w:spacing w:line="560" w:lineRule="exact"/>
              <w:jc w:val="center"/>
              <w:rPr>
                <w:rFonts w:ascii="仿宋" w:hAnsi="仿宋" w:eastAsia="仿宋" w:cs="仿宋"/>
                <w:szCs w:val="21"/>
              </w:rPr>
            </w:pPr>
          </w:p>
        </w:tc>
        <w:tc>
          <w:tcPr>
            <w:tcW w:w="1225" w:type="dxa"/>
            <w:vAlign w:val="center"/>
          </w:tcPr>
          <w:p>
            <w:pPr>
              <w:spacing w:line="560" w:lineRule="exact"/>
              <w:jc w:val="left"/>
              <w:rPr>
                <w:rFonts w:ascii="仿宋" w:hAnsi="仿宋" w:eastAsia="仿宋" w:cs="仿宋"/>
                <w:bCs/>
                <w:szCs w:val="21"/>
              </w:rPr>
            </w:pPr>
            <w:r>
              <w:rPr>
                <w:rFonts w:hint="eastAsia" w:ascii="仿宋" w:hAnsi="仿宋" w:eastAsia="仿宋" w:cs="仿宋"/>
                <w:bCs/>
                <w:szCs w:val="21"/>
              </w:rPr>
              <w:t>测量脉搏</w:t>
            </w:r>
          </w:p>
          <w:p>
            <w:pPr>
              <w:spacing w:line="560" w:lineRule="exact"/>
              <w:jc w:val="left"/>
              <w:rPr>
                <w:rFonts w:ascii="仿宋" w:hAnsi="仿宋" w:eastAsia="仿宋" w:cs="仿宋"/>
                <w:bCs/>
                <w:szCs w:val="21"/>
              </w:rPr>
            </w:pPr>
          </w:p>
        </w:tc>
        <w:tc>
          <w:tcPr>
            <w:tcW w:w="4625" w:type="dxa"/>
          </w:tcPr>
          <w:p>
            <w:pPr>
              <w:jc w:val="left"/>
              <w:rPr>
                <w:rFonts w:ascii="仿宋" w:hAnsi="仿宋" w:eastAsia="仿宋" w:cs="仿宋"/>
                <w:bCs/>
                <w:szCs w:val="21"/>
              </w:rPr>
            </w:pPr>
            <w:r>
              <w:rPr>
                <w:rFonts w:hint="eastAsia" w:ascii="仿宋" w:hAnsi="仿宋" w:eastAsia="仿宋" w:cs="仿宋"/>
                <w:bCs/>
                <w:szCs w:val="21"/>
              </w:rPr>
              <w:t>·老人手腕伸展、放松，手掌向上</w:t>
            </w:r>
          </w:p>
          <w:p>
            <w:pPr>
              <w:jc w:val="left"/>
              <w:rPr>
                <w:rFonts w:ascii="仿宋" w:hAnsi="仿宋" w:eastAsia="仿宋" w:cs="仿宋"/>
                <w:bCs/>
                <w:szCs w:val="21"/>
              </w:rPr>
            </w:pPr>
            <w:r>
              <w:rPr>
                <w:rFonts w:hint="eastAsia" w:ascii="仿宋" w:hAnsi="仿宋" w:eastAsia="仿宋" w:cs="仿宋"/>
                <w:bCs/>
                <w:szCs w:val="21"/>
              </w:rPr>
              <w:t>·护理人员以食指、中指、无名指指腹按压桡动脉处</w:t>
            </w:r>
          </w:p>
          <w:p>
            <w:pPr>
              <w:jc w:val="left"/>
              <w:rPr>
                <w:rFonts w:ascii="仿宋" w:hAnsi="仿宋" w:eastAsia="仿宋" w:cs="仿宋"/>
                <w:bCs/>
                <w:szCs w:val="21"/>
              </w:rPr>
            </w:pPr>
            <w:r>
              <w:rPr>
                <w:rFonts w:hint="eastAsia" w:ascii="仿宋" w:hAnsi="仿宋" w:eastAsia="仿宋" w:cs="仿宋"/>
                <w:bCs/>
                <w:szCs w:val="21"/>
              </w:rPr>
              <w:t>·一般情况下测量</w:t>
            </w:r>
            <w:r>
              <w:rPr>
                <w:rFonts w:ascii="仿宋" w:hAnsi="仿宋" w:eastAsia="仿宋" w:cs="仿宋"/>
                <w:bCs/>
                <w:szCs w:val="21"/>
              </w:rPr>
              <w:t>30</w:t>
            </w:r>
            <w:r>
              <w:rPr>
                <w:rFonts w:hint="eastAsia" w:ascii="仿宋" w:hAnsi="仿宋" w:eastAsia="仿宋" w:cs="仿宋"/>
                <w:bCs/>
                <w:szCs w:val="21"/>
              </w:rPr>
              <w:t>秒，测得数值乘以</w:t>
            </w:r>
            <w:r>
              <w:rPr>
                <w:rFonts w:ascii="仿宋" w:hAnsi="仿宋" w:eastAsia="仿宋" w:cs="仿宋"/>
                <w:bCs/>
                <w:szCs w:val="21"/>
              </w:rPr>
              <w:t>2</w:t>
            </w:r>
            <w:r>
              <w:rPr>
                <w:rFonts w:hint="eastAsia" w:ascii="仿宋" w:hAnsi="仿宋" w:eastAsia="仿宋" w:cs="仿宋"/>
                <w:bCs/>
                <w:szCs w:val="21"/>
              </w:rPr>
              <w:t>；危重老人或脉搏异常者应测</w:t>
            </w:r>
            <w:r>
              <w:rPr>
                <w:rFonts w:ascii="仿宋" w:hAnsi="仿宋" w:eastAsia="仿宋" w:cs="仿宋"/>
                <w:bCs/>
                <w:szCs w:val="21"/>
              </w:rPr>
              <w:t>1</w:t>
            </w:r>
            <w:r>
              <w:rPr>
                <w:rFonts w:hint="eastAsia" w:ascii="仿宋" w:hAnsi="仿宋" w:eastAsia="仿宋" w:cs="仿宋"/>
                <w:bCs/>
                <w:szCs w:val="21"/>
              </w:rPr>
              <w:t>分钟</w:t>
            </w:r>
          </w:p>
        </w:tc>
        <w:tc>
          <w:tcPr>
            <w:tcW w:w="645" w:type="dxa"/>
          </w:tcPr>
          <w:p>
            <w:pPr>
              <w:jc w:val="left"/>
              <w:rPr>
                <w:rFonts w:hint="eastAsia" w:ascii="仿宋" w:hAnsi="仿宋" w:eastAsia="仿宋" w:cs="仿宋"/>
                <w:bCs/>
                <w:szCs w:val="21"/>
              </w:rPr>
            </w:pPr>
          </w:p>
        </w:tc>
        <w:tc>
          <w:tcPr>
            <w:tcW w:w="1260" w:type="dxa"/>
          </w:tcPr>
          <w:p>
            <w:pPr>
              <w:jc w:val="left"/>
              <w:rPr>
                <w:rFonts w:hint="eastAsia" w:ascii="仿宋" w:hAnsi="仿宋" w:eastAsia="仿宋" w:cs="仿宋"/>
                <w:bCs/>
                <w:szCs w:val="21"/>
              </w:rPr>
            </w:pPr>
          </w:p>
        </w:tc>
        <w:tc>
          <w:tcPr>
            <w:tcW w:w="627" w:type="dxa"/>
          </w:tcPr>
          <w:p>
            <w:pPr>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6" w:hRule="atLeast"/>
          <w:jc w:val="center"/>
        </w:trPr>
        <w:tc>
          <w:tcPr>
            <w:tcW w:w="719" w:type="dxa"/>
            <w:vMerge w:val="continue"/>
            <w:vAlign w:val="center"/>
          </w:tcPr>
          <w:p>
            <w:pPr>
              <w:spacing w:line="560" w:lineRule="exact"/>
              <w:jc w:val="center"/>
              <w:rPr>
                <w:rFonts w:ascii="仿宋" w:hAnsi="仿宋" w:eastAsia="仿宋" w:cs="仿宋"/>
                <w:szCs w:val="21"/>
              </w:rPr>
            </w:pPr>
          </w:p>
        </w:tc>
        <w:tc>
          <w:tcPr>
            <w:tcW w:w="1225" w:type="dxa"/>
            <w:vAlign w:val="center"/>
          </w:tcPr>
          <w:p>
            <w:pPr>
              <w:spacing w:line="560" w:lineRule="exact"/>
              <w:jc w:val="left"/>
              <w:rPr>
                <w:rFonts w:ascii="仿宋" w:hAnsi="仿宋" w:eastAsia="仿宋" w:cs="仿宋"/>
                <w:bCs/>
                <w:szCs w:val="21"/>
              </w:rPr>
            </w:pPr>
            <w:r>
              <w:rPr>
                <w:rFonts w:hint="eastAsia" w:ascii="仿宋" w:hAnsi="仿宋" w:eastAsia="仿宋" w:cs="仿宋"/>
                <w:bCs/>
                <w:szCs w:val="21"/>
              </w:rPr>
              <w:t>测量呼吸</w:t>
            </w:r>
          </w:p>
          <w:p>
            <w:pPr>
              <w:spacing w:line="560" w:lineRule="exact"/>
              <w:jc w:val="left"/>
              <w:rPr>
                <w:rFonts w:ascii="仿宋" w:hAnsi="仿宋" w:eastAsia="仿宋" w:cs="仿宋"/>
                <w:bCs/>
                <w:szCs w:val="21"/>
              </w:rPr>
            </w:pPr>
          </w:p>
        </w:tc>
        <w:tc>
          <w:tcPr>
            <w:tcW w:w="4625" w:type="dxa"/>
          </w:tcPr>
          <w:p>
            <w:pPr>
              <w:jc w:val="left"/>
              <w:rPr>
                <w:rFonts w:ascii="仿宋" w:hAnsi="仿宋" w:eastAsia="仿宋" w:cs="仿宋"/>
                <w:bCs/>
                <w:szCs w:val="21"/>
              </w:rPr>
            </w:pPr>
            <w:r>
              <w:rPr>
                <w:rFonts w:hint="eastAsia" w:ascii="仿宋" w:hAnsi="仿宋" w:eastAsia="仿宋" w:cs="仿宋"/>
                <w:bCs/>
                <w:szCs w:val="21"/>
              </w:rPr>
              <w:t>·护理人员测脉搏后手仍然保持诊脉姿势，观察胸部或腹部起伏，一起一伏为一次</w:t>
            </w:r>
          </w:p>
          <w:p>
            <w:pPr>
              <w:jc w:val="left"/>
              <w:rPr>
                <w:rFonts w:ascii="仿宋" w:hAnsi="仿宋" w:eastAsia="仿宋" w:cs="仿宋"/>
                <w:bCs/>
                <w:szCs w:val="21"/>
              </w:rPr>
            </w:pPr>
            <w:r>
              <w:rPr>
                <w:rFonts w:hint="eastAsia" w:ascii="仿宋" w:hAnsi="仿宋" w:eastAsia="仿宋" w:cs="仿宋"/>
                <w:bCs/>
                <w:szCs w:val="21"/>
              </w:rPr>
              <w:t>·一般情况测量</w:t>
            </w:r>
            <w:r>
              <w:rPr>
                <w:rFonts w:ascii="仿宋" w:hAnsi="仿宋" w:eastAsia="仿宋" w:cs="仿宋"/>
                <w:bCs/>
                <w:szCs w:val="21"/>
              </w:rPr>
              <w:t>30</w:t>
            </w:r>
            <w:r>
              <w:rPr>
                <w:rFonts w:hint="eastAsia" w:ascii="仿宋" w:hAnsi="仿宋" w:eastAsia="仿宋" w:cs="仿宋"/>
                <w:bCs/>
                <w:szCs w:val="21"/>
              </w:rPr>
              <w:t>秒，测得数值乘以</w:t>
            </w:r>
            <w:r>
              <w:rPr>
                <w:rFonts w:ascii="仿宋" w:hAnsi="仿宋" w:eastAsia="仿宋" w:cs="仿宋"/>
                <w:bCs/>
                <w:szCs w:val="21"/>
              </w:rPr>
              <w:t>2</w:t>
            </w:r>
          </w:p>
          <w:p>
            <w:pPr>
              <w:jc w:val="left"/>
              <w:rPr>
                <w:rFonts w:ascii="仿宋" w:hAnsi="仿宋" w:eastAsia="仿宋" w:cs="仿宋"/>
                <w:bCs/>
                <w:szCs w:val="21"/>
              </w:rPr>
            </w:pPr>
            <w:r>
              <w:rPr>
                <w:rFonts w:hint="eastAsia" w:ascii="仿宋" w:hAnsi="仿宋" w:eastAsia="仿宋" w:cs="仿宋"/>
                <w:bCs/>
                <w:szCs w:val="21"/>
              </w:rPr>
              <w:t>·微弱呼吸的测量：将少许棉花放于老人鼻孔前，观察棉花纤维被吹动的次数，计数</w:t>
            </w:r>
            <w:r>
              <w:rPr>
                <w:rFonts w:ascii="仿宋" w:hAnsi="仿宋" w:eastAsia="仿宋" w:cs="仿宋"/>
                <w:bCs/>
                <w:szCs w:val="21"/>
              </w:rPr>
              <w:t>1</w:t>
            </w:r>
            <w:r>
              <w:rPr>
                <w:rFonts w:hint="eastAsia" w:ascii="仿宋" w:hAnsi="仿宋" w:eastAsia="仿宋" w:cs="仿宋"/>
                <w:bCs/>
                <w:szCs w:val="21"/>
              </w:rPr>
              <w:t>分钟</w:t>
            </w:r>
          </w:p>
        </w:tc>
        <w:tc>
          <w:tcPr>
            <w:tcW w:w="645" w:type="dxa"/>
          </w:tcPr>
          <w:p>
            <w:pPr>
              <w:jc w:val="left"/>
              <w:rPr>
                <w:rFonts w:hint="eastAsia" w:ascii="仿宋" w:hAnsi="仿宋" w:eastAsia="仿宋" w:cs="仿宋"/>
                <w:bCs/>
                <w:szCs w:val="21"/>
              </w:rPr>
            </w:pPr>
          </w:p>
        </w:tc>
        <w:tc>
          <w:tcPr>
            <w:tcW w:w="1260" w:type="dxa"/>
          </w:tcPr>
          <w:p>
            <w:pPr>
              <w:jc w:val="left"/>
              <w:rPr>
                <w:rFonts w:hint="eastAsia" w:ascii="仿宋" w:hAnsi="仿宋" w:eastAsia="仿宋" w:cs="仿宋"/>
                <w:bCs/>
                <w:szCs w:val="21"/>
              </w:rPr>
            </w:pPr>
          </w:p>
        </w:tc>
        <w:tc>
          <w:tcPr>
            <w:tcW w:w="627" w:type="dxa"/>
          </w:tcPr>
          <w:p>
            <w:pPr>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6" w:hRule="atLeast"/>
          <w:jc w:val="center"/>
        </w:trPr>
        <w:tc>
          <w:tcPr>
            <w:tcW w:w="719"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操</w:t>
            </w:r>
          </w:p>
          <w:p>
            <w:pPr>
              <w:spacing w:line="560" w:lineRule="exact"/>
              <w:jc w:val="center"/>
              <w:rPr>
                <w:rFonts w:ascii="仿宋" w:hAnsi="仿宋" w:eastAsia="仿宋" w:cs="仿宋"/>
                <w:szCs w:val="21"/>
              </w:rPr>
            </w:pPr>
            <w:r>
              <w:rPr>
                <w:rFonts w:hint="eastAsia" w:ascii="仿宋" w:hAnsi="仿宋" w:eastAsia="仿宋" w:cs="仿宋"/>
                <w:szCs w:val="21"/>
              </w:rPr>
              <w:t>作</w:t>
            </w:r>
          </w:p>
          <w:p>
            <w:pPr>
              <w:spacing w:line="560" w:lineRule="exact"/>
              <w:jc w:val="center"/>
              <w:rPr>
                <w:rFonts w:ascii="仿宋" w:hAnsi="仿宋" w:eastAsia="仿宋" w:cs="仿宋"/>
                <w:szCs w:val="21"/>
              </w:rPr>
            </w:pPr>
            <w:r>
              <w:rPr>
                <w:rFonts w:hint="eastAsia" w:ascii="仿宋" w:hAnsi="仿宋" w:eastAsia="仿宋" w:cs="仿宋"/>
                <w:szCs w:val="21"/>
              </w:rPr>
              <w:t>过</w:t>
            </w:r>
          </w:p>
          <w:p>
            <w:pPr>
              <w:spacing w:line="560" w:lineRule="exact"/>
              <w:jc w:val="center"/>
              <w:rPr>
                <w:rFonts w:ascii="仿宋" w:hAnsi="仿宋" w:eastAsia="仿宋" w:cs="仿宋"/>
                <w:szCs w:val="21"/>
              </w:rPr>
            </w:pPr>
            <w:r>
              <w:rPr>
                <w:rFonts w:hint="eastAsia" w:ascii="仿宋" w:hAnsi="仿宋" w:eastAsia="仿宋" w:cs="仿宋"/>
                <w:szCs w:val="21"/>
              </w:rPr>
              <w:t>程</w:t>
            </w:r>
          </w:p>
        </w:tc>
        <w:tc>
          <w:tcPr>
            <w:tcW w:w="1225" w:type="dxa"/>
            <w:vAlign w:val="center"/>
          </w:tcPr>
          <w:p>
            <w:pPr>
              <w:spacing w:line="560" w:lineRule="exact"/>
              <w:jc w:val="center"/>
              <w:rPr>
                <w:rFonts w:ascii="仿宋" w:hAnsi="仿宋" w:eastAsia="仿宋" w:cs="仿宋"/>
                <w:bCs/>
                <w:szCs w:val="21"/>
              </w:rPr>
            </w:pPr>
            <w:r>
              <w:rPr>
                <w:rFonts w:hint="eastAsia" w:ascii="仿宋" w:hAnsi="仿宋" w:eastAsia="仿宋" w:cs="仿宋"/>
                <w:bCs/>
                <w:szCs w:val="21"/>
              </w:rPr>
              <w:t>测量血压</w:t>
            </w:r>
          </w:p>
        </w:tc>
        <w:tc>
          <w:tcPr>
            <w:tcW w:w="4625" w:type="dxa"/>
          </w:tcPr>
          <w:p>
            <w:pPr>
              <w:jc w:val="left"/>
              <w:rPr>
                <w:rFonts w:ascii="仿宋" w:hAnsi="仿宋" w:eastAsia="仿宋" w:cs="仿宋"/>
                <w:bCs/>
                <w:szCs w:val="21"/>
              </w:rPr>
            </w:pPr>
            <w:r>
              <w:rPr>
                <w:rFonts w:hint="eastAsia" w:ascii="仿宋" w:hAnsi="仿宋" w:eastAsia="仿宋" w:cs="仿宋"/>
                <w:bCs/>
                <w:szCs w:val="21"/>
              </w:rPr>
              <w:t>·老人取坐位或仰卧位，坐位时手臂平第四肋，仰卧位时平腋中线</w:t>
            </w:r>
          </w:p>
          <w:p>
            <w:pPr>
              <w:jc w:val="left"/>
              <w:rPr>
                <w:rFonts w:ascii="仿宋" w:hAnsi="仿宋" w:eastAsia="仿宋" w:cs="仿宋"/>
                <w:bCs/>
                <w:szCs w:val="21"/>
              </w:rPr>
            </w:pPr>
            <w:r>
              <w:rPr>
                <w:rFonts w:hint="eastAsia" w:ascii="仿宋" w:hAnsi="仿宋" w:eastAsia="仿宋" w:cs="仿宋"/>
                <w:bCs/>
                <w:szCs w:val="21"/>
              </w:rPr>
              <w:t>·卷袖（必要时脱袖），露出上臂，肘部伸直，掌心向上，自然放置</w:t>
            </w:r>
          </w:p>
          <w:p>
            <w:pPr>
              <w:jc w:val="left"/>
              <w:rPr>
                <w:rFonts w:ascii="仿宋" w:hAnsi="仿宋" w:eastAsia="仿宋" w:cs="仿宋"/>
                <w:bCs/>
                <w:szCs w:val="21"/>
              </w:rPr>
            </w:pPr>
            <w:r>
              <w:rPr>
                <w:rFonts w:hint="eastAsia" w:ascii="仿宋" w:hAnsi="仿宋" w:eastAsia="仿宋" w:cs="仿宋"/>
                <w:bCs/>
                <w:szCs w:val="21"/>
              </w:rPr>
              <w:t>·放妥血压计，</w:t>
            </w:r>
            <w:r>
              <w:rPr>
                <w:rFonts w:hint="eastAsia" w:ascii="仿宋" w:hAnsi="仿宋" w:eastAsia="仿宋" w:cs="宋体"/>
              </w:rPr>
              <w:t>血压计“0”点和肱动脉、心脏处于同一水平，</w:t>
            </w:r>
            <w:r>
              <w:rPr>
                <w:rFonts w:hint="eastAsia" w:ascii="仿宋" w:hAnsi="仿宋" w:eastAsia="仿宋" w:cs="仿宋"/>
                <w:bCs/>
                <w:szCs w:val="21"/>
              </w:rPr>
              <w:t>开启水银槽开关</w:t>
            </w:r>
          </w:p>
          <w:p>
            <w:pPr>
              <w:jc w:val="left"/>
              <w:rPr>
                <w:rFonts w:ascii="仿宋" w:hAnsi="仿宋" w:eastAsia="仿宋" w:cs="仿宋"/>
                <w:bCs/>
                <w:szCs w:val="21"/>
              </w:rPr>
            </w:pPr>
            <w:r>
              <w:rPr>
                <w:rFonts w:hint="eastAsia" w:ascii="仿宋" w:hAnsi="仿宋" w:eastAsia="仿宋" w:cs="仿宋"/>
                <w:bCs/>
                <w:szCs w:val="21"/>
              </w:rPr>
              <w:t>·驱尽袖带内空气，平整地缠于上臂中部，其下缘距肘窝</w:t>
            </w:r>
            <w:r>
              <w:rPr>
                <w:rFonts w:ascii="仿宋" w:hAnsi="仿宋" w:eastAsia="仿宋" w:cs="仿宋"/>
                <w:bCs/>
                <w:szCs w:val="21"/>
              </w:rPr>
              <w:t>2</w:t>
            </w:r>
            <w:r>
              <w:rPr>
                <w:rFonts w:hint="eastAsia" w:ascii="仿宋" w:hAnsi="仿宋" w:eastAsia="仿宋" w:cs="仿宋"/>
                <w:bCs/>
                <w:szCs w:val="21"/>
              </w:rPr>
              <w:t>～</w:t>
            </w:r>
            <w:r>
              <w:rPr>
                <w:rFonts w:ascii="仿宋" w:hAnsi="仿宋" w:eastAsia="仿宋" w:cs="仿宋"/>
                <w:bCs/>
                <w:szCs w:val="21"/>
              </w:rPr>
              <w:t>3cm</w:t>
            </w:r>
            <w:r>
              <w:rPr>
                <w:rFonts w:hint="eastAsia" w:ascii="仿宋" w:hAnsi="仿宋" w:eastAsia="仿宋" w:cs="仿宋"/>
                <w:bCs/>
                <w:szCs w:val="21"/>
              </w:rPr>
              <w:t>，松紧以能塞入一指为宜</w:t>
            </w:r>
          </w:p>
          <w:p>
            <w:pPr>
              <w:jc w:val="left"/>
              <w:rPr>
                <w:rFonts w:ascii="仿宋" w:hAnsi="仿宋" w:eastAsia="仿宋" w:cs="仿宋"/>
                <w:bCs/>
                <w:szCs w:val="21"/>
              </w:rPr>
            </w:pPr>
            <w:r>
              <w:rPr>
                <w:rFonts w:hint="eastAsia" w:ascii="仿宋" w:hAnsi="仿宋" w:eastAsia="仿宋" w:cs="仿宋"/>
                <w:bCs/>
                <w:szCs w:val="21"/>
              </w:rPr>
              <w:t>电子血压计：</w:t>
            </w:r>
          </w:p>
          <w:p>
            <w:pPr>
              <w:jc w:val="left"/>
              <w:rPr>
                <w:rFonts w:ascii="仿宋" w:hAnsi="仿宋" w:eastAsia="仿宋" w:cs="仿宋"/>
                <w:bCs/>
                <w:szCs w:val="21"/>
              </w:rPr>
            </w:pPr>
            <w:r>
              <w:rPr>
                <w:rFonts w:hint="eastAsia" w:ascii="仿宋" w:hAnsi="仿宋" w:eastAsia="仿宋" w:cs="仿宋"/>
                <w:bCs/>
                <w:szCs w:val="21"/>
              </w:rPr>
              <w:t>·欧姆龙说明书</w:t>
            </w:r>
          </w:p>
          <w:p>
            <w:pPr>
              <w:jc w:val="left"/>
              <w:rPr>
                <w:rFonts w:ascii="仿宋" w:hAnsi="仿宋" w:eastAsia="仿宋" w:cs="仿宋"/>
                <w:bCs/>
                <w:szCs w:val="21"/>
              </w:rPr>
            </w:pPr>
            <w:r>
              <w:rPr>
                <w:rFonts w:hint="eastAsia" w:ascii="仿宋" w:hAnsi="仿宋" w:eastAsia="仿宋" w:cs="仿宋"/>
                <w:bCs/>
                <w:szCs w:val="21"/>
              </w:rPr>
              <w:t>水银血压计：</w:t>
            </w:r>
          </w:p>
          <w:p>
            <w:pPr>
              <w:jc w:val="left"/>
              <w:rPr>
                <w:rFonts w:ascii="仿宋" w:hAnsi="仿宋" w:eastAsia="仿宋" w:cs="仿宋"/>
                <w:bCs/>
                <w:szCs w:val="21"/>
              </w:rPr>
            </w:pPr>
            <w:r>
              <w:rPr>
                <w:rFonts w:hint="eastAsia" w:ascii="仿宋" w:hAnsi="仿宋" w:eastAsia="仿宋" w:cs="仿宋"/>
                <w:bCs/>
                <w:szCs w:val="21"/>
              </w:rPr>
              <w:t>·将听诊器胸件放于肱动脉搏动最明显处，手稍加固定，一手握输气球，关闭气门。充气至动脉搏动音消失后再升高</w:t>
            </w:r>
            <w:r>
              <w:rPr>
                <w:rFonts w:ascii="仿宋" w:hAnsi="仿宋" w:eastAsia="仿宋" w:cs="仿宋"/>
                <w:bCs/>
                <w:szCs w:val="21"/>
              </w:rPr>
              <w:t>30mmHg</w:t>
            </w:r>
          </w:p>
          <w:p>
            <w:pPr>
              <w:jc w:val="left"/>
              <w:rPr>
                <w:rFonts w:ascii="仿宋" w:hAnsi="仿宋" w:eastAsia="仿宋" w:cs="仿宋"/>
                <w:bCs/>
                <w:szCs w:val="21"/>
              </w:rPr>
            </w:pPr>
            <w:r>
              <w:rPr>
                <w:rFonts w:hint="eastAsia" w:ascii="仿宋" w:hAnsi="仿宋" w:eastAsia="仿宋" w:cs="仿宋"/>
                <w:bCs/>
                <w:szCs w:val="21"/>
              </w:rPr>
              <w:t>·缓慢放气，速度以水银柱下降每秒</w:t>
            </w:r>
            <w:r>
              <w:rPr>
                <w:rFonts w:ascii="仿宋" w:hAnsi="仿宋" w:eastAsia="仿宋" w:cs="仿宋"/>
                <w:bCs/>
                <w:szCs w:val="21"/>
              </w:rPr>
              <w:t>4mmHg</w:t>
            </w:r>
            <w:r>
              <w:rPr>
                <w:rFonts w:hint="eastAsia" w:ascii="仿宋" w:hAnsi="仿宋" w:eastAsia="仿宋" w:cs="仿宋"/>
                <w:bCs/>
                <w:szCs w:val="21"/>
              </w:rPr>
              <w:t>（</w:t>
            </w:r>
            <w:r>
              <w:rPr>
                <w:rFonts w:ascii="仿宋" w:hAnsi="仿宋" w:eastAsia="仿宋" w:cs="仿宋"/>
                <w:bCs/>
                <w:szCs w:val="21"/>
              </w:rPr>
              <w:t>0.5kPa</w:t>
            </w:r>
            <w:r>
              <w:rPr>
                <w:rFonts w:hint="eastAsia" w:ascii="仿宋" w:hAnsi="仿宋" w:eastAsia="仿宋" w:cs="仿宋"/>
                <w:bCs/>
                <w:szCs w:val="21"/>
              </w:rPr>
              <w:t>）的速度为宜，双眼平视汞柱所指水银刻度并注意动脉搏动音的变化，听到第一声搏动音时，汞柱所指的刻度为收缩压；搏动音突然变弱或消失时，汞柱所指的刻度为舒张压，获得舒张压读数后，迅速放气至零</w:t>
            </w:r>
          </w:p>
          <w:p>
            <w:pPr>
              <w:jc w:val="left"/>
              <w:rPr>
                <w:rFonts w:ascii="仿宋" w:hAnsi="仿宋" w:eastAsia="仿宋" w:cs="仿宋"/>
                <w:bCs/>
                <w:szCs w:val="21"/>
              </w:rPr>
            </w:pPr>
            <w:r>
              <w:rPr>
                <w:rFonts w:hint="eastAsia" w:ascii="仿宋" w:hAnsi="仿宋" w:eastAsia="仿宋" w:cs="仿宋"/>
                <w:bCs/>
                <w:szCs w:val="21"/>
              </w:rPr>
              <w:t>·驱尽袖带内空气，整理袖带放入盒内，将血压计右倾</w:t>
            </w:r>
            <w:r>
              <w:rPr>
                <w:rFonts w:ascii="仿宋" w:hAnsi="仿宋" w:eastAsia="仿宋" w:cs="仿宋"/>
                <w:bCs/>
                <w:szCs w:val="21"/>
              </w:rPr>
              <w:t>45</w:t>
            </w:r>
            <w:r>
              <w:rPr>
                <w:rFonts w:hint="eastAsia" w:ascii="仿宋" w:hAnsi="仿宋" w:eastAsia="仿宋" w:cs="仿宋"/>
                <w:bCs/>
                <w:szCs w:val="21"/>
              </w:rPr>
              <w:t>°，关闭水银槽开关，盖盒，放妥</w:t>
            </w:r>
          </w:p>
        </w:tc>
        <w:tc>
          <w:tcPr>
            <w:tcW w:w="645" w:type="dxa"/>
          </w:tcPr>
          <w:p>
            <w:pPr>
              <w:jc w:val="left"/>
              <w:rPr>
                <w:rFonts w:hint="eastAsia" w:ascii="仿宋" w:hAnsi="仿宋" w:eastAsia="仿宋" w:cs="仿宋"/>
                <w:bCs/>
                <w:szCs w:val="21"/>
              </w:rPr>
            </w:pPr>
          </w:p>
        </w:tc>
        <w:tc>
          <w:tcPr>
            <w:tcW w:w="1260" w:type="dxa"/>
          </w:tcPr>
          <w:p>
            <w:pPr>
              <w:jc w:val="left"/>
              <w:rPr>
                <w:rFonts w:hint="eastAsia" w:ascii="仿宋" w:hAnsi="仿宋" w:eastAsia="仿宋" w:cs="仿宋"/>
                <w:bCs/>
                <w:szCs w:val="21"/>
              </w:rPr>
            </w:pPr>
          </w:p>
        </w:tc>
        <w:tc>
          <w:tcPr>
            <w:tcW w:w="627" w:type="dxa"/>
          </w:tcPr>
          <w:p>
            <w:pPr>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3" w:hRule="atLeast"/>
          <w:jc w:val="center"/>
        </w:trPr>
        <w:tc>
          <w:tcPr>
            <w:tcW w:w="719" w:type="dxa"/>
            <w:vMerge w:val="restart"/>
            <w:vAlign w:val="center"/>
          </w:tcPr>
          <w:p>
            <w:pPr>
              <w:spacing w:line="560" w:lineRule="exact"/>
              <w:jc w:val="center"/>
              <w:rPr>
                <w:rFonts w:ascii="仿宋" w:hAnsi="仿宋" w:eastAsia="仿宋" w:cs="仿宋"/>
                <w:szCs w:val="21"/>
              </w:rPr>
            </w:pPr>
            <w:r>
              <w:rPr>
                <w:rFonts w:hint="eastAsia" w:ascii="仿宋" w:hAnsi="仿宋" w:eastAsia="仿宋" w:cs="仿宋"/>
                <w:szCs w:val="21"/>
              </w:rPr>
              <w:t>操</w:t>
            </w:r>
          </w:p>
          <w:p>
            <w:pPr>
              <w:spacing w:line="560" w:lineRule="exact"/>
              <w:jc w:val="center"/>
              <w:rPr>
                <w:rFonts w:ascii="仿宋" w:hAnsi="仿宋" w:eastAsia="仿宋" w:cs="仿宋"/>
                <w:szCs w:val="21"/>
              </w:rPr>
            </w:pPr>
            <w:r>
              <w:rPr>
                <w:rFonts w:hint="eastAsia" w:ascii="仿宋" w:hAnsi="仿宋" w:eastAsia="仿宋" w:cs="仿宋"/>
                <w:szCs w:val="21"/>
              </w:rPr>
              <w:t>作</w:t>
            </w:r>
          </w:p>
          <w:p>
            <w:pPr>
              <w:spacing w:line="560" w:lineRule="exact"/>
              <w:jc w:val="center"/>
              <w:rPr>
                <w:rFonts w:ascii="仿宋" w:hAnsi="仿宋" w:eastAsia="仿宋" w:cs="仿宋"/>
                <w:szCs w:val="21"/>
              </w:rPr>
            </w:pPr>
            <w:r>
              <w:rPr>
                <w:rFonts w:hint="eastAsia" w:ascii="仿宋" w:hAnsi="仿宋" w:eastAsia="仿宋" w:cs="仿宋"/>
                <w:szCs w:val="21"/>
              </w:rPr>
              <w:t>后</w:t>
            </w:r>
          </w:p>
        </w:tc>
        <w:tc>
          <w:tcPr>
            <w:tcW w:w="1225"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安置整理</w:t>
            </w:r>
          </w:p>
        </w:tc>
        <w:tc>
          <w:tcPr>
            <w:tcW w:w="4625" w:type="dxa"/>
          </w:tcPr>
          <w:p>
            <w:pPr>
              <w:rPr>
                <w:rFonts w:ascii="仿宋" w:hAnsi="仿宋" w:eastAsia="仿宋" w:cs="仿宋"/>
                <w:szCs w:val="21"/>
              </w:rPr>
            </w:pPr>
            <w:r>
              <w:rPr>
                <w:rFonts w:hint="eastAsia" w:ascii="仿宋" w:hAnsi="仿宋" w:eastAsia="仿宋" w:cs="仿宋"/>
                <w:szCs w:val="21"/>
              </w:rPr>
              <w:t>·协助老人穿衣</w:t>
            </w:r>
          </w:p>
          <w:p>
            <w:pPr>
              <w:rPr>
                <w:rFonts w:ascii="仿宋" w:hAnsi="仿宋" w:eastAsia="仿宋" w:cs="仿宋"/>
                <w:szCs w:val="21"/>
              </w:rPr>
            </w:pPr>
            <w:r>
              <w:rPr>
                <w:rFonts w:hint="eastAsia" w:ascii="仿宋" w:hAnsi="仿宋" w:eastAsia="仿宋" w:cs="仿宋"/>
                <w:szCs w:val="21"/>
              </w:rPr>
              <w:t>·协助老人取舒适体位，整理床单位</w:t>
            </w:r>
          </w:p>
          <w:p>
            <w:pPr>
              <w:rPr>
                <w:rFonts w:ascii="仿宋" w:hAnsi="仿宋" w:eastAsia="仿宋" w:cs="仿宋"/>
                <w:szCs w:val="21"/>
              </w:rPr>
            </w:pPr>
            <w:r>
              <w:rPr>
                <w:rFonts w:hint="eastAsia" w:ascii="仿宋" w:hAnsi="仿宋" w:eastAsia="仿宋" w:cs="仿宋"/>
                <w:szCs w:val="21"/>
              </w:rPr>
              <w:t>·整理用物</w:t>
            </w:r>
          </w:p>
          <w:p>
            <w:pPr>
              <w:rPr>
                <w:rFonts w:ascii="仿宋" w:hAnsi="仿宋" w:eastAsia="仿宋" w:cs="仿宋"/>
                <w:szCs w:val="21"/>
              </w:rPr>
            </w:pPr>
            <w:r>
              <w:rPr>
                <w:rFonts w:hint="eastAsia" w:ascii="仿宋" w:hAnsi="仿宋" w:eastAsia="仿宋" w:cs="仿宋"/>
                <w:szCs w:val="21"/>
              </w:rPr>
              <w:t>·询问需要，对老人进行健康教育</w:t>
            </w:r>
          </w:p>
        </w:tc>
        <w:tc>
          <w:tcPr>
            <w:tcW w:w="645" w:type="dxa"/>
          </w:tcPr>
          <w:p>
            <w:pPr>
              <w:rPr>
                <w:rFonts w:hint="eastAsia" w:ascii="仿宋" w:hAnsi="仿宋" w:eastAsia="仿宋" w:cs="仿宋"/>
                <w:szCs w:val="21"/>
              </w:rPr>
            </w:pPr>
          </w:p>
        </w:tc>
        <w:tc>
          <w:tcPr>
            <w:tcW w:w="1260" w:type="dxa"/>
          </w:tcPr>
          <w:p>
            <w:pPr>
              <w:rPr>
                <w:rFonts w:hint="eastAsia" w:ascii="仿宋" w:hAnsi="仿宋" w:eastAsia="仿宋" w:cs="仿宋"/>
                <w:szCs w:val="21"/>
              </w:rPr>
            </w:pPr>
          </w:p>
        </w:tc>
        <w:tc>
          <w:tcPr>
            <w:tcW w:w="627" w:type="dxa"/>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jc w:val="center"/>
        </w:trPr>
        <w:tc>
          <w:tcPr>
            <w:tcW w:w="719" w:type="dxa"/>
            <w:vMerge w:val="continue"/>
            <w:vAlign w:val="center"/>
          </w:tcPr>
          <w:p>
            <w:pPr>
              <w:spacing w:line="560" w:lineRule="exact"/>
              <w:jc w:val="center"/>
              <w:rPr>
                <w:rFonts w:ascii="仿宋" w:hAnsi="仿宋" w:eastAsia="仿宋" w:cs="仿宋"/>
                <w:szCs w:val="21"/>
              </w:rPr>
            </w:pPr>
          </w:p>
        </w:tc>
        <w:tc>
          <w:tcPr>
            <w:tcW w:w="1225"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洗手记录</w:t>
            </w:r>
          </w:p>
        </w:tc>
        <w:tc>
          <w:tcPr>
            <w:tcW w:w="4625" w:type="dxa"/>
            <w:vAlign w:val="center"/>
          </w:tcPr>
          <w:p>
            <w:pPr>
              <w:rPr>
                <w:rFonts w:ascii="仿宋" w:hAnsi="仿宋" w:eastAsia="仿宋" w:cs="仿宋"/>
                <w:szCs w:val="21"/>
              </w:rPr>
            </w:pPr>
            <w:r>
              <w:rPr>
                <w:rFonts w:hint="eastAsia" w:ascii="仿宋" w:hAnsi="仿宋" w:eastAsia="仿宋" w:cs="仿宋"/>
                <w:szCs w:val="21"/>
              </w:rPr>
              <w:t>·洗手，取下口罩</w:t>
            </w:r>
          </w:p>
          <w:p>
            <w:pPr>
              <w:rPr>
                <w:rFonts w:ascii="仿宋" w:hAnsi="仿宋" w:eastAsia="仿宋" w:cs="仿宋"/>
                <w:szCs w:val="21"/>
              </w:rPr>
            </w:pPr>
            <w:r>
              <w:rPr>
                <w:rFonts w:hint="eastAsia" w:ascii="仿宋" w:hAnsi="仿宋" w:eastAsia="仿宋" w:cs="仿宋"/>
                <w:szCs w:val="21"/>
              </w:rPr>
              <w:t>·记录数值</w:t>
            </w:r>
          </w:p>
        </w:tc>
        <w:tc>
          <w:tcPr>
            <w:tcW w:w="645" w:type="dxa"/>
            <w:vAlign w:val="center"/>
          </w:tcPr>
          <w:p>
            <w:pPr>
              <w:rPr>
                <w:rFonts w:hint="eastAsia" w:ascii="仿宋" w:hAnsi="仿宋" w:eastAsia="仿宋" w:cs="仿宋"/>
                <w:szCs w:val="21"/>
              </w:rPr>
            </w:pPr>
          </w:p>
        </w:tc>
        <w:tc>
          <w:tcPr>
            <w:tcW w:w="1260" w:type="dxa"/>
            <w:vAlign w:val="center"/>
          </w:tcPr>
          <w:p>
            <w:pPr>
              <w:rPr>
                <w:rFonts w:hint="eastAsia" w:ascii="仿宋" w:hAnsi="仿宋" w:eastAsia="仿宋" w:cs="仿宋"/>
                <w:szCs w:val="21"/>
              </w:rPr>
            </w:pPr>
          </w:p>
        </w:tc>
        <w:tc>
          <w:tcPr>
            <w:tcW w:w="627" w:type="dxa"/>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jc w:val="center"/>
        </w:trPr>
        <w:tc>
          <w:tcPr>
            <w:tcW w:w="719" w:type="dxa"/>
            <w:vMerge w:val="restart"/>
            <w:vAlign w:val="center"/>
          </w:tcPr>
          <w:p>
            <w:pPr>
              <w:spacing w:line="560" w:lineRule="exact"/>
              <w:jc w:val="center"/>
              <w:rPr>
                <w:rFonts w:ascii="仿宋" w:hAnsi="仿宋" w:eastAsia="仿宋" w:cs="仿宋"/>
                <w:szCs w:val="21"/>
              </w:rPr>
            </w:pPr>
            <w:r>
              <w:rPr>
                <w:rFonts w:hint="eastAsia" w:ascii="仿宋" w:hAnsi="仿宋" w:eastAsia="仿宋" w:cs="仿宋"/>
                <w:szCs w:val="21"/>
              </w:rPr>
              <w:t>综</w:t>
            </w:r>
          </w:p>
          <w:p>
            <w:pPr>
              <w:spacing w:line="560" w:lineRule="exact"/>
              <w:jc w:val="center"/>
              <w:rPr>
                <w:rFonts w:ascii="仿宋" w:hAnsi="仿宋" w:eastAsia="仿宋" w:cs="仿宋"/>
                <w:szCs w:val="21"/>
              </w:rPr>
            </w:pPr>
            <w:r>
              <w:rPr>
                <w:rFonts w:hint="eastAsia" w:ascii="仿宋" w:hAnsi="仿宋" w:eastAsia="仿宋" w:cs="仿宋"/>
                <w:szCs w:val="21"/>
              </w:rPr>
              <w:t>合</w:t>
            </w:r>
          </w:p>
          <w:p>
            <w:pPr>
              <w:spacing w:line="560" w:lineRule="exact"/>
              <w:jc w:val="center"/>
              <w:rPr>
                <w:rFonts w:ascii="仿宋" w:hAnsi="仿宋" w:eastAsia="仿宋" w:cs="仿宋"/>
                <w:szCs w:val="21"/>
              </w:rPr>
            </w:pPr>
            <w:r>
              <w:rPr>
                <w:rFonts w:hint="eastAsia" w:ascii="仿宋" w:hAnsi="仿宋" w:eastAsia="仿宋" w:cs="仿宋"/>
                <w:szCs w:val="21"/>
              </w:rPr>
              <w:t>评</w:t>
            </w:r>
          </w:p>
          <w:p>
            <w:pPr>
              <w:spacing w:line="560" w:lineRule="exact"/>
              <w:jc w:val="center"/>
              <w:rPr>
                <w:rFonts w:ascii="仿宋" w:hAnsi="仿宋" w:eastAsia="仿宋" w:cs="仿宋"/>
                <w:szCs w:val="21"/>
              </w:rPr>
            </w:pPr>
            <w:r>
              <w:rPr>
                <w:rFonts w:hint="eastAsia" w:ascii="仿宋" w:hAnsi="仿宋" w:eastAsia="仿宋" w:cs="仿宋"/>
                <w:szCs w:val="21"/>
              </w:rPr>
              <w:t>价</w:t>
            </w:r>
          </w:p>
        </w:tc>
        <w:tc>
          <w:tcPr>
            <w:tcW w:w="1225"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规范熟练</w:t>
            </w:r>
          </w:p>
        </w:tc>
        <w:tc>
          <w:tcPr>
            <w:tcW w:w="4625" w:type="dxa"/>
            <w:vAlign w:val="center"/>
          </w:tcPr>
          <w:p>
            <w:pPr>
              <w:rPr>
                <w:rFonts w:ascii="仿宋" w:hAnsi="仿宋" w:eastAsia="仿宋" w:cs="仿宋"/>
                <w:szCs w:val="21"/>
              </w:rPr>
            </w:pPr>
            <w:r>
              <w:rPr>
                <w:rFonts w:hint="eastAsia" w:ascii="仿宋" w:hAnsi="仿宋" w:eastAsia="仿宋" w:cs="仿宋"/>
                <w:szCs w:val="21"/>
              </w:rPr>
              <w:t>·程序正确，操作规范，动作熟练，健肢测量</w:t>
            </w:r>
          </w:p>
          <w:p>
            <w:pPr>
              <w:rPr>
                <w:rFonts w:ascii="仿宋" w:hAnsi="仿宋" w:eastAsia="仿宋" w:cs="仿宋"/>
                <w:szCs w:val="21"/>
              </w:rPr>
            </w:pPr>
            <w:r>
              <w:rPr>
                <w:rFonts w:hint="eastAsia" w:ascii="仿宋" w:hAnsi="仿宋" w:eastAsia="仿宋" w:cs="仿宋"/>
                <w:szCs w:val="21"/>
              </w:rPr>
              <w:t>·保障老人安全，注意保护隐私</w:t>
            </w:r>
          </w:p>
        </w:tc>
        <w:tc>
          <w:tcPr>
            <w:tcW w:w="645" w:type="dxa"/>
            <w:vAlign w:val="center"/>
          </w:tcPr>
          <w:p>
            <w:pPr>
              <w:rPr>
                <w:rFonts w:hint="eastAsia" w:ascii="仿宋" w:hAnsi="仿宋" w:eastAsia="仿宋" w:cs="仿宋"/>
                <w:szCs w:val="21"/>
              </w:rPr>
            </w:pPr>
          </w:p>
        </w:tc>
        <w:tc>
          <w:tcPr>
            <w:tcW w:w="1260" w:type="dxa"/>
            <w:vAlign w:val="center"/>
          </w:tcPr>
          <w:p>
            <w:pPr>
              <w:rPr>
                <w:rFonts w:hint="eastAsia" w:ascii="仿宋" w:hAnsi="仿宋" w:eastAsia="仿宋" w:cs="仿宋"/>
                <w:szCs w:val="21"/>
              </w:rPr>
            </w:pPr>
          </w:p>
        </w:tc>
        <w:tc>
          <w:tcPr>
            <w:tcW w:w="627" w:type="dxa"/>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5" w:hRule="atLeast"/>
          <w:jc w:val="center"/>
        </w:trPr>
        <w:tc>
          <w:tcPr>
            <w:tcW w:w="719" w:type="dxa"/>
            <w:vMerge w:val="continue"/>
            <w:vAlign w:val="center"/>
          </w:tcPr>
          <w:p>
            <w:pPr>
              <w:spacing w:line="560" w:lineRule="exact"/>
              <w:rPr>
                <w:rFonts w:ascii="仿宋" w:hAnsi="仿宋" w:eastAsia="仿宋" w:cs="仿宋"/>
                <w:szCs w:val="21"/>
              </w:rPr>
            </w:pPr>
          </w:p>
        </w:tc>
        <w:tc>
          <w:tcPr>
            <w:tcW w:w="1225" w:type="dxa"/>
            <w:vAlign w:val="center"/>
          </w:tcPr>
          <w:p>
            <w:pPr>
              <w:spacing w:line="560" w:lineRule="exact"/>
              <w:jc w:val="center"/>
              <w:rPr>
                <w:rFonts w:ascii="仿宋" w:hAnsi="仿宋" w:eastAsia="仿宋" w:cs="仿宋"/>
                <w:szCs w:val="21"/>
              </w:rPr>
            </w:pPr>
            <w:r>
              <w:rPr>
                <w:rFonts w:hint="eastAsia" w:ascii="仿宋" w:hAnsi="仿宋" w:eastAsia="仿宋" w:cs="仿宋"/>
                <w:szCs w:val="21"/>
              </w:rPr>
              <w:t>沟通交流</w:t>
            </w:r>
          </w:p>
        </w:tc>
        <w:tc>
          <w:tcPr>
            <w:tcW w:w="4625" w:type="dxa"/>
            <w:vAlign w:val="center"/>
          </w:tcPr>
          <w:p>
            <w:pPr>
              <w:rPr>
                <w:rFonts w:ascii="仿宋" w:hAnsi="仿宋" w:eastAsia="仿宋" w:cs="仿宋"/>
                <w:szCs w:val="21"/>
              </w:rPr>
            </w:pPr>
            <w:r>
              <w:rPr>
                <w:rFonts w:hint="eastAsia" w:ascii="仿宋" w:hAnsi="仿宋" w:eastAsia="仿宋" w:cs="仿宋"/>
                <w:szCs w:val="21"/>
              </w:rPr>
              <w:t>·态度和蔼，自然真切</w:t>
            </w:r>
          </w:p>
          <w:p>
            <w:pPr>
              <w:rPr>
                <w:rFonts w:ascii="仿宋" w:hAnsi="仿宋" w:eastAsia="仿宋" w:cs="仿宋"/>
                <w:szCs w:val="21"/>
              </w:rPr>
            </w:pPr>
            <w:r>
              <w:rPr>
                <w:rFonts w:hint="eastAsia" w:ascii="仿宋" w:hAnsi="仿宋" w:eastAsia="仿宋" w:cs="仿宋"/>
                <w:szCs w:val="21"/>
              </w:rPr>
              <w:t>·沟通有效、充分体现人文关怀</w:t>
            </w:r>
          </w:p>
        </w:tc>
        <w:tc>
          <w:tcPr>
            <w:tcW w:w="645" w:type="dxa"/>
            <w:vAlign w:val="center"/>
          </w:tcPr>
          <w:p>
            <w:pPr>
              <w:rPr>
                <w:rFonts w:hint="eastAsia" w:ascii="仿宋" w:hAnsi="仿宋" w:eastAsia="仿宋" w:cs="仿宋"/>
                <w:szCs w:val="21"/>
              </w:rPr>
            </w:pPr>
          </w:p>
        </w:tc>
        <w:tc>
          <w:tcPr>
            <w:tcW w:w="1260" w:type="dxa"/>
            <w:vAlign w:val="center"/>
          </w:tcPr>
          <w:p>
            <w:pPr>
              <w:rPr>
                <w:rFonts w:hint="eastAsia" w:ascii="仿宋" w:hAnsi="仿宋" w:eastAsia="仿宋" w:cs="仿宋"/>
                <w:szCs w:val="21"/>
              </w:rPr>
            </w:pPr>
          </w:p>
        </w:tc>
        <w:tc>
          <w:tcPr>
            <w:tcW w:w="627" w:type="dxa"/>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1944" w:type="dxa"/>
            <w:gridSpan w:val="2"/>
            <w:vAlign w:val="center"/>
          </w:tcPr>
          <w:p>
            <w:pPr>
              <w:ind w:firstLine="420" w:firstLineChars="200"/>
              <w:jc w:val="both"/>
              <w:rPr>
                <w:rFonts w:ascii="仿宋" w:hAnsi="仿宋" w:eastAsia="仿宋" w:cs="仿宋"/>
                <w:szCs w:val="21"/>
              </w:rPr>
            </w:pPr>
            <w:r>
              <w:rPr>
                <w:rFonts w:hint="eastAsia" w:ascii="仿宋" w:hAnsi="仿宋" w:eastAsia="仿宋" w:cs="仿宋"/>
                <w:szCs w:val="21"/>
              </w:rPr>
              <w:t>操作时间</w:t>
            </w:r>
          </w:p>
        </w:tc>
        <w:tc>
          <w:tcPr>
            <w:tcW w:w="4625" w:type="dxa"/>
            <w:vAlign w:val="center"/>
          </w:tcPr>
          <w:p>
            <w:pPr>
              <w:ind w:firstLine="420" w:firstLineChars="200"/>
              <w:rPr>
                <w:rFonts w:ascii="仿宋" w:hAnsi="仿宋" w:eastAsia="仿宋" w:cs="仿宋"/>
                <w:szCs w:val="21"/>
              </w:rPr>
            </w:pPr>
            <w:r>
              <w:rPr>
                <w:rFonts w:hint="eastAsia" w:ascii="仿宋" w:hAnsi="仿宋" w:eastAsia="仿宋" w:cs="仿宋"/>
                <w:szCs w:val="21"/>
              </w:rPr>
              <w:t>12分钟左右</w:t>
            </w:r>
          </w:p>
        </w:tc>
        <w:tc>
          <w:tcPr>
            <w:tcW w:w="645" w:type="dxa"/>
            <w:vAlign w:val="center"/>
          </w:tcPr>
          <w:p>
            <w:pPr>
              <w:ind w:firstLine="420" w:firstLineChars="200"/>
              <w:rPr>
                <w:rFonts w:hint="eastAsia" w:ascii="仿宋" w:hAnsi="仿宋" w:eastAsia="仿宋" w:cs="仿宋"/>
                <w:szCs w:val="21"/>
              </w:rPr>
            </w:pPr>
          </w:p>
        </w:tc>
        <w:tc>
          <w:tcPr>
            <w:tcW w:w="1260" w:type="dxa"/>
            <w:vAlign w:val="center"/>
          </w:tcPr>
          <w:p>
            <w:pPr>
              <w:ind w:firstLine="420" w:firstLineChars="200"/>
              <w:rPr>
                <w:rFonts w:hint="eastAsia" w:ascii="仿宋" w:hAnsi="仿宋" w:eastAsia="仿宋" w:cs="仿宋"/>
                <w:szCs w:val="21"/>
              </w:rPr>
            </w:pPr>
          </w:p>
        </w:tc>
        <w:tc>
          <w:tcPr>
            <w:tcW w:w="627" w:type="dxa"/>
            <w:vAlign w:val="center"/>
          </w:tcPr>
          <w:p>
            <w:pPr>
              <w:ind w:firstLine="420" w:firstLineChars="20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1944"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总</w:t>
            </w:r>
            <w:r>
              <w:rPr>
                <w:rFonts w:ascii="仿宋" w:hAnsi="仿宋" w:eastAsia="仿宋" w:cs="仿宋"/>
                <w:szCs w:val="21"/>
              </w:rPr>
              <w:t xml:space="preserve">    </w:t>
            </w:r>
            <w:r>
              <w:rPr>
                <w:rFonts w:hint="eastAsia" w:ascii="仿宋" w:hAnsi="仿宋" w:eastAsia="仿宋" w:cs="仿宋"/>
                <w:szCs w:val="21"/>
              </w:rPr>
              <w:t>分</w:t>
            </w:r>
          </w:p>
        </w:tc>
        <w:tc>
          <w:tcPr>
            <w:tcW w:w="4625" w:type="dxa"/>
            <w:vAlign w:val="center"/>
          </w:tcPr>
          <w:p>
            <w:pPr>
              <w:ind w:firstLine="420" w:firstLineChars="200"/>
              <w:rPr>
                <w:rFonts w:hint="eastAsia" w:ascii="仿宋" w:hAnsi="仿宋" w:eastAsia="仿宋" w:cs="仿宋"/>
                <w:szCs w:val="21"/>
              </w:rPr>
            </w:pPr>
          </w:p>
        </w:tc>
        <w:tc>
          <w:tcPr>
            <w:tcW w:w="645" w:type="dxa"/>
            <w:vAlign w:val="center"/>
          </w:tcPr>
          <w:p>
            <w:pPr>
              <w:ind w:firstLine="420" w:firstLineChars="200"/>
              <w:rPr>
                <w:rFonts w:hint="eastAsia" w:ascii="仿宋" w:hAnsi="仿宋" w:eastAsia="仿宋" w:cs="仿宋"/>
                <w:szCs w:val="21"/>
              </w:rPr>
            </w:pPr>
          </w:p>
        </w:tc>
        <w:tc>
          <w:tcPr>
            <w:tcW w:w="1260" w:type="dxa"/>
            <w:vAlign w:val="center"/>
          </w:tcPr>
          <w:p>
            <w:pPr>
              <w:ind w:firstLine="420" w:firstLineChars="200"/>
              <w:rPr>
                <w:rFonts w:hint="eastAsia" w:ascii="仿宋" w:hAnsi="仿宋" w:eastAsia="仿宋" w:cs="仿宋"/>
                <w:szCs w:val="21"/>
              </w:rPr>
            </w:pPr>
          </w:p>
        </w:tc>
        <w:tc>
          <w:tcPr>
            <w:tcW w:w="627" w:type="dxa"/>
            <w:vAlign w:val="center"/>
          </w:tcPr>
          <w:p>
            <w:pPr>
              <w:ind w:firstLine="420" w:firstLineChars="20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1944"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得</w:t>
            </w:r>
            <w:r>
              <w:rPr>
                <w:rFonts w:ascii="仿宋" w:hAnsi="仿宋" w:eastAsia="仿宋" w:cs="仿宋"/>
                <w:szCs w:val="21"/>
              </w:rPr>
              <w:t xml:space="preserve">    </w:t>
            </w:r>
            <w:r>
              <w:rPr>
                <w:rFonts w:hint="eastAsia" w:ascii="仿宋" w:hAnsi="仿宋" w:eastAsia="仿宋" w:cs="仿宋"/>
                <w:szCs w:val="21"/>
              </w:rPr>
              <w:t>分</w:t>
            </w:r>
          </w:p>
        </w:tc>
        <w:tc>
          <w:tcPr>
            <w:tcW w:w="4625" w:type="dxa"/>
            <w:vAlign w:val="center"/>
          </w:tcPr>
          <w:p>
            <w:pPr>
              <w:ind w:firstLine="420" w:firstLineChars="200"/>
              <w:rPr>
                <w:rFonts w:hint="eastAsia" w:ascii="仿宋" w:hAnsi="仿宋" w:eastAsia="仿宋" w:cs="仿宋"/>
                <w:szCs w:val="21"/>
              </w:rPr>
            </w:pPr>
          </w:p>
        </w:tc>
        <w:tc>
          <w:tcPr>
            <w:tcW w:w="645" w:type="dxa"/>
            <w:vAlign w:val="center"/>
          </w:tcPr>
          <w:p>
            <w:pPr>
              <w:ind w:firstLine="420" w:firstLineChars="200"/>
              <w:rPr>
                <w:rFonts w:hint="eastAsia" w:ascii="仿宋" w:hAnsi="仿宋" w:eastAsia="仿宋" w:cs="仿宋"/>
                <w:szCs w:val="21"/>
              </w:rPr>
            </w:pPr>
          </w:p>
        </w:tc>
        <w:tc>
          <w:tcPr>
            <w:tcW w:w="1260" w:type="dxa"/>
            <w:vAlign w:val="center"/>
          </w:tcPr>
          <w:p>
            <w:pPr>
              <w:ind w:firstLine="420" w:firstLineChars="200"/>
              <w:rPr>
                <w:rFonts w:hint="eastAsia" w:ascii="仿宋" w:hAnsi="仿宋" w:eastAsia="仿宋" w:cs="仿宋"/>
                <w:szCs w:val="21"/>
              </w:rPr>
            </w:pPr>
          </w:p>
        </w:tc>
        <w:tc>
          <w:tcPr>
            <w:tcW w:w="627" w:type="dxa"/>
            <w:vAlign w:val="center"/>
          </w:tcPr>
          <w:p>
            <w:pPr>
              <w:ind w:firstLine="420" w:firstLineChars="200"/>
              <w:rPr>
                <w:rFonts w:hint="eastAsia" w:ascii="仿宋" w:hAnsi="仿宋" w:eastAsia="仿宋" w:cs="仿宋"/>
                <w:szCs w:val="21"/>
              </w:rPr>
            </w:pPr>
          </w:p>
        </w:tc>
      </w:tr>
    </w:tbl>
    <w:p>
      <w:pPr>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方正小标宋_GBK" w:hAnsi="仿宋" w:eastAsia="方正小标宋_GBK" w:cs="仿宋"/>
          <w:bCs/>
          <w:sz w:val="32"/>
          <w:szCs w:val="32"/>
        </w:rPr>
      </w:pPr>
      <w:r>
        <w:rPr>
          <w:rFonts w:hint="eastAsia" w:ascii="方正小标宋_GBK" w:hAnsi="仿宋" w:eastAsia="方正小标宋_GBK" w:cs="仿宋"/>
          <w:bCs/>
          <w:sz w:val="32"/>
          <w:szCs w:val="32"/>
          <w:lang w:eastAsia="zh-CN"/>
        </w:rPr>
        <w:t>（</w:t>
      </w:r>
      <w:r>
        <w:rPr>
          <w:rFonts w:hint="eastAsia" w:ascii="方正小标宋_GBK" w:hAnsi="仿宋" w:eastAsia="方正小标宋_GBK" w:cs="仿宋"/>
          <w:bCs/>
          <w:sz w:val="32"/>
          <w:szCs w:val="32"/>
          <w:lang w:val="en-US" w:eastAsia="zh-CN"/>
        </w:rPr>
        <w:t>三）</w:t>
      </w:r>
      <w:r>
        <w:rPr>
          <w:rFonts w:hint="eastAsia" w:ascii="方正小标宋_GBK" w:hAnsi="仿宋" w:eastAsia="方正小标宋_GBK" w:cs="仿宋"/>
          <w:bCs/>
          <w:sz w:val="32"/>
          <w:szCs w:val="32"/>
        </w:rPr>
        <w:t>床上洗头</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方正小标宋_GBK" w:hAnsi="仿宋" w:eastAsia="方正小标宋_GBK" w:cs="仿宋"/>
          <w:bCs/>
          <w:sz w:val="32"/>
          <w:szCs w:val="32"/>
        </w:rPr>
      </w:pPr>
      <w:r>
        <w:rPr>
          <w:rFonts w:hint="eastAsia" w:ascii="仿宋" w:hAnsi="仿宋" w:eastAsia="仿宋" w:cs="仿宋"/>
          <w:szCs w:val="21"/>
        </w:rPr>
        <w:t>选手参赛号：</w:t>
      </w:r>
      <w:r>
        <w:rPr>
          <w:rFonts w:ascii="仿宋" w:hAnsi="仿宋" w:eastAsia="仿宋" w:cs="仿宋"/>
          <w:szCs w:val="21"/>
        </w:rPr>
        <w:t xml:space="preserve">         </w:t>
      </w:r>
      <w:r>
        <w:rPr>
          <w:rFonts w:hint="eastAsia" w:ascii="仿宋" w:hAnsi="仿宋" w:eastAsia="仿宋" w:cs="仿宋"/>
          <w:szCs w:val="21"/>
        </w:rPr>
        <w:t>赛室号：</w:t>
      </w:r>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076"/>
        <w:gridCol w:w="5528"/>
        <w:gridCol w:w="829"/>
        <w:gridCol w:w="885"/>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680" w:type="dxa"/>
            <w:vAlign w:val="center"/>
          </w:tcPr>
          <w:p>
            <w:pPr>
              <w:spacing w:line="240" w:lineRule="auto"/>
              <w:jc w:val="center"/>
              <w:rPr>
                <w:rFonts w:ascii="仿宋" w:hAnsi="仿宋" w:eastAsia="仿宋" w:cs="仿宋"/>
                <w:b/>
                <w:szCs w:val="21"/>
              </w:rPr>
            </w:pPr>
            <w:r>
              <w:rPr>
                <w:rFonts w:hint="eastAsia" w:ascii="仿宋" w:hAnsi="仿宋" w:eastAsia="仿宋" w:cs="仿宋"/>
                <w:b/>
                <w:szCs w:val="21"/>
              </w:rPr>
              <w:t>项目</w:t>
            </w:r>
          </w:p>
          <w:p>
            <w:pPr>
              <w:spacing w:line="240" w:lineRule="auto"/>
              <w:jc w:val="center"/>
              <w:rPr>
                <w:rFonts w:ascii="仿宋" w:hAnsi="仿宋" w:eastAsia="仿宋" w:cs="仿宋"/>
                <w:b/>
                <w:szCs w:val="21"/>
              </w:rPr>
            </w:pPr>
            <w:r>
              <w:rPr>
                <w:rFonts w:hint="eastAsia" w:ascii="仿宋" w:hAnsi="仿宋" w:eastAsia="仿宋" w:cs="仿宋"/>
                <w:b/>
                <w:szCs w:val="21"/>
              </w:rPr>
              <w:t>名称</w:t>
            </w:r>
          </w:p>
        </w:tc>
        <w:tc>
          <w:tcPr>
            <w:tcW w:w="1076" w:type="dxa"/>
            <w:vAlign w:val="center"/>
          </w:tcPr>
          <w:p>
            <w:pPr>
              <w:spacing w:line="240" w:lineRule="auto"/>
              <w:jc w:val="center"/>
              <w:rPr>
                <w:rFonts w:ascii="仿宋" w:hAnsi="仿宋" w:eastAsia="仿宋" w:cs="仿宋"/>
                <w:b/>
                <w:szCs w:val="21"/>
              </w:rPr>
            </w:pPr>
            <w:r>
              <w:rPr>
                <w:rFonts w:hint="eastAsia" w:ascii="仿宋" w:hAnsi="仿宋" w:eastAsia="仿宋" w:cs="仿宋"/>
                <w:b/>
                <w:szCs w:val="21"/>
              </w:rPr>
              <w:t>操作</w:t>
            </w:r>
          </w:p>
          <w:p>
            <w:pPr>
              <w:spacing w:line="240" w:lineRule="auto"/>
              <w:jc w:val="center"/>
              <w:rPr>
                <w:rFonts w:ascii="仿宋" w:hAnsi="仿宋" w:eastAsia="仿宋" w:cs="仿宋"/>
                <w:b/>
                <w:szCs w:val="21"/>
              </w:rPr>
            </w:pPr>
            <w:r>
              <w:rPr>
                <w:rFonts w:hint="eastAsia" w:ascii="仿宋" w:hAnsi="仿宋" w:eastAsia="仿宋" w:cs="仿宋"/>
                <w:b/>
                <w:szCs w:val="21"/>
              </w:rPr>
              <w:t>流程</w:t>
            </w:r>
          </w:p>
        </w:tc>
        <w:tc>
          <w:tcPr>
            <w:tcW w:w="5528" w:type="dxa"/>
            <w:vAlign w:val="center"/>
          </w:tcPr>
          <w:p>
            <w:pPr>
              <w:spacing w:line="240" w:lineRule="auto"/>
              <w:jc w:val="center"/>
              <w:rPr>
                <w:rFonts w:ascii="仿宋" w:hAnsi="仿宋" w:eastAsia="仿宋" w:cs="仿宋"/>
                <w:b/>
                <w:szCs w:val="21"/>
              </w:rPr>
            </w:pPr>
            <w:r>
              <w:rPr>
                <w:rFonts w:hint="eastAsia" w:ascii="仿宋" w:hAnsi="仿宋" w:eastAsia="仿宋" w:cs="仿宋"/>
                <w:b/>
                <w:szCs w:val="21"/>
              </w:rPr>
              <w:t>技术要求</w:t>
            </w:r>
          </w:p>
        </w:tc>
        <w:tc>
          <w:tcPr>
            <w:tcW w:w="829" w:type="dxa"/>
            <w:vAlign w:val="center"/>
          </w:tcPr>
          <w:p>
            <w:pPr>
              <w:spacing w:line="240" w:lineRule="auto"/>
              <w:jc w:val="center"/>
              <w:rPr>
                <w:rFonts w:hint="eastAsia" w:ascii="仿宋" w:hAnsi="仿宋" w:eastAsia="仿宋" w:cs="仿宋"/>
                <w:b/>
                <w:szCs w:val="21"/>
              </w:rPr>
            </w:pPr>
            <w:r>
              <w:rPr>
                <w:rFonts w:hint="eastAsia" w:ascii="仿宋" w:hAnsi="仿宋" w:eastAsia="仿宋" w:cs="仿宋"/>
                <w:b/>
                <w:szCs w:val="21"/>
              </w:rPr>
              <w:t>分</w:t>
            </w:r>
            <w:r>
              <w:rPr>
                <w:rFonts w:ascii="仿宋" w:hAnsi="仿宋" w:eastAsia="仿宋" w:cs="仿宋"/>
                <w:b/>
                <w:szCs w:val="21"/>
              </w:rPr>
              <w:t xml:space="preserve"> </w:t>
            </w:r>
            <w:r>
              <w:rPr>
                <w:rFonts w:hint="eastAsia" w:ascii="仿宋" w:hAnsi="仿宋" w:eastAsia="仿宋" w:cs="仿宋"/>
                <w:b/>
                <w:szCs w:val="21"/>
              </w:rPr>
              <w:t>值</w:t>
            </w:r>
          </w:p>
        </w:tc>
        <w:tc>
          <w:tcPr>
            <w:tcW w:w="885" w:type="dxa"/>
            <w:vAlign w:val="center"/>
          </w:tcPr>
          <w:p>
            <w:pPr>
              <w:spacing w:line="240" w:lineRule="auto"/>
              <w:jc w:val="center"/>
              <w:rPr>
                <w:rFonts w:hint="eastAsia" w:ascii="仿宋" w:hAnsi="仿宋" w:eastAsia="仿宋" w:cs="仿宋"/>
                <w:b/>
                <w:szCs w:val="21"/>
              </w:rPr>
            </w:pPr>
            <w:r>
              <w:rPr>
                <w:rFonts w:hint="eastAsia" w:ascii="仿宋" w:hAnsi="仿宋" w:eastAsia="仿宋" w:cs="仿宋"/>
                <w:b/>
                <w:szCs w:val="21"/>
              </w:rPr>
              <w:t>扣分及说明</w:t>
            </w:r>
          </w:p>
        </w:tc>
        <w:tc>
          <w:tcPr>
            <w:tcW w:w="660" w:type="dxa"/>
            <w:vAlign w:val="center"/>
          </w:tcPr>
          <w:p>
            <w:pPr>
              <w:spacing w:line="240" w:lineRule="auto"/>
              <w:jc w:val="center"/>
              <w:rPr>
                <w:rFonts w:hint="eastAsia" w:ascii="仿宋" w:hAnsi="仿宋" w:eastAsia="仿宋" w:cs="仿宋"/>
                <w:b/>
                <w:szCs w:val="21"/>
              </w:rPr>
            </w:pPr>
            <w:r>
              <w:rPr>
                <w:rFonts w:hint="eastAsia" w:ascii="仿宋" w:hAnsi="仿宋" w:eastAsia="仿宋" w:cs="仿宋"/>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658" w:type="dxa"/>
            <w:gridSpan w:val="6"/>
            <w:vAlign w:val="center"/>
          </w:tcPr>
          <w:p>
            <w:pPr>
              <w:spacing w:line="400" w:lineRule="exact"/>
              <w:jc w:val="center"/>
              <w:rPr>
                <w:rFonts w:hint="eastAsia" w:ascii="仿宋" w:hAnsi="仿宋" w:eastAsia="仿宋" w:cs="仿宋"/>
                <w:b/>
                <w:szCs w:val="21"/>
              </w:rPr>
            </w:pPr>
            <w:r>
              <w:rPr>
                <w:rFonts w:hint="eastAsia" w:ascii="仿宋" w:hAnsi="仿宋" w:eastAsia="仿宋" w:cs="仿宋"/>
                <w:szCs w:val="21"/>
              </w:rPr>
              <w:t>选手报告参赛号码，比赛计时开始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jc w:val="center"/>
        </w:trPr>
        <w:tc>
          <w:tcPr>
            <w:tcW w:w="680" w:type="dxa"/>
            <w:vMerge w:val="restart"/>
            <w:vAlign w:val="center"/>
          </w:tcPr>
          <w:p>
            <w:pPr>
              <w:spacing w:line="560" w:lineRule="exact"/>
              <w:jc w:val="center"/>
              <w:rPr>
                <w:rFonts w:ascii="仿宋" w:hAnsi="仿宋" w:eastAsia="仿宋" w:cs="仿宋"/>
                <w:szCs w:val="21"/>
              </w:rPr>
            </w:pPr>
            <w:r>
              <w:rPr>
                <w:rFonts w:hint="eastAsia" w:ascii="仿宋" w:hAnsi="仿宋" w:eastAsia="仿宋" w:cs="仿宋"/>
                <w:szCs w:val="21"/>
              </w:rPr>
              <w:t>操</w:t>
            </w:r>
          </w:p>
          <w:p>
            <w:pPr>
              <w:spacing w:line="560" w:lineRule="exact"/>
              <w:jc w:val="center"/>
              <w:rPr>
                <w:rFonts w:ascii="仿宋" w:hAnsi="仿宋" w:eastAsia="仿宋" w:cs="仿宋"/>
                <w:szCs w:val="21"/>
              </w:rPr>
            </w:pPr>
            <w:r>
              <w:rPr>
                <w:rFonts w:hint="eastAsia" w:ascii="仿宋" w:hAnsi="仿宋" w:eastAsia="仿宋" w:cs="仿宋"/>
                <w:szCs w:val="21"/>
              </w:rPr>
              <w:t>作</w:t>
            </w:r>
          </w:p>
          <w:p>
            <w:pPr>
              <w:spacing w:line="560" w:lineRule="exact"/>
              <w:jc w:val="center"/>
              <w:rPr>
                <w:rFonts w:ascii="仿宋" w:hAnsi="仿宋" w:eastAsia="仿宋" w:cs="仿宋"/>
                <w:szCs w:val="21"/>
              </w:rPr>
            </w:pPr>
            <w:r>
              <w:rPr>
                <w:rFonts w:hint="eastAsia" w:ascii="仿宋" w:hAnsi="仿宋" w:eastAsia="仿宋" w:cs="仿宋"/>
                <w:szCs w:val="21"/>
              </w:rPr>
              <w:t>过</w:t>
            </w:r>
          </w:p>
          <w:p>
            <w:pPr>
              <w:spacing w:line="560" w:lineRule="exact"/>
              <w:jc w:val="center"/>
              <w:rPr>
                <w:rFonts w:ascii="仿宋" w:hAnsi="仿宋" w:eastAsia="仿宋" w:cs="仿宋"/>
                <w:szCs w:val="21"/>
              </w:rPr>
            </w:pPr>
            <w:r>
              <w:rPr>
                <w:rFonts w:hint="eastAsia" w:ascii="仿宋" w:hAnsi="仿宋" w:eastAsia="仿宋" w:cs="仿宋"/>
                <w:szCs w:val="21"/>
              </w:rPr>
              <w:t>程</w:t>
            </w:r>
          </w:p>
        </w:tc>
        <w:tc>
          <w:tcPr>
            <w:tcW w:w="1076" w:type="dxa"/>
            <w:vAlign w:val="center"/>
          </w:tcPr>
          <w:p>
            <w:pPr>
              <w:autoSpaceDE w:val="0"/>
              <w:spacing w:line="240" w:lineRule="auto"/>
              <w:jc w:val="center"/>
              <w:rPr>
                <w:rFonts w:hint="default" w:ascii="仿宋" w:hAnsi="仿宋" w:eastAsia="仿宋" w:cs="仿宋"/>
                <w:szCs w:val="21"/>
                <w:lang w:val="en-US" w:eastAsia="zh-CN"/>
              </w:rPr>
            </w:pPr>
            <w:r>
              <w:rPr>
                <w:rFonts w:hint="eastAsia" w:ascii="仿宋" w:hAnsi="仿宋" w:eastAsia="仿宋" w:cs="仿宋"/>
                <w:szCs w:val="21"/>
              </w:rPr>
              <w:t>身份明示</w:t>
            </w:r>
            <w:r>
              <w:rPr>
                <w:rFonts w:hint="eastAsia" w:ascii="仿宋" w:hAnsi="仿宋" w:eastAsia="仿宋" w:cs="仿宋"/>
                <w:szCs w:val="21"/>
                <w:lang w:val="en-US" w:eastAsia="zh-CN"/>
              </w:rPr>
              <w:t>个人准备</w:t>
            </w:r>
          </w:p>
        </w:tc>
        <w:tc>
          <w:tcPr>
            <w:tcW w:w="5528" w:type="dxa"/>
            <w:vAlign w:val="center"/>
          </w:tcPr>
          <w:p>
            <w:pPr>
              <w:autoSpaceDE w:val="0"/>
              <w:rPr>
                <w:rFonts w:ascii="仿宋" w:hAnsi="仿宋" w:eastAsia="仿宋" w:cs="仿宋"/>
                <w:szCs w:val="21"/>
              </w:rPr>
            </w:pPr>
            <w:r>
              <w:rPr>
                <w:rFonts w:hint="eastAsia" w:ascii="仿宋" w:hAnsi="仿宋" w:eastAsia="仿宋" w:cs="仿宋"/>
                <w:szCs w:val="21"/>
              </w:rPr>
              <w:t>·服务人员向参保人及家属表明身份</w:t>
            </w:r>
          </w:p>
          <w:p>
            <w:pPr>
              <w:autoSpaceDE w:val="0"/>
              <w:rPr>
                <w:rFonts w:ascii="仿宋" w:hAnsi="仿宋" w:eastAsia="仿宋" w:cs="仿宋"/>
                <w:szCs w:val="21"/>
              </w:rPr>
            </w:pPr>
            <w:r>
              <w:rPr>
                <w:rFonts w:hint="eastAsia" w:ascii="仿宋" w:hAnsi="仿宋" w:eastAsia="仿宋" w:cs="仿宋"/>
                <w:szCs w:val="21"/>
              </w:rPr>
              <w:t>·服装整洁、修剪指甲、套好鞋套、戴好口罩、洗手</w:t>
            </w:r>
          </w:p>
        </w:tc>
        <w:tc>
          <w:tcPr>
            <w:tcW w:w="829" w:type="dxa"/>
            <w:vAlign w:val="center"/>
          </w:tcPr>
          <w:p>
            <w:pPr>
              <w:autoSpaceDE w:val="0"/>
              <w:rPr>
                <w:rFonts w:hint="eastAsia" w:ascii="仿宋" w:hAnsi="仿宋" w:eastAsia="仿宋" w:cs="仿宋"/>
                <w:szCs w:val="21"/>
              </w:rPr>
            </w:pPr>
          </w:p>
        </w:tc>
        <w:tc>
          <w:tcPr>
            <w:tcW w:w="885" w:type="dxa"/>
            <w:vAlign w:val="center"/>
          </w:tcPr>
          <w:p>
            <w:pPr>
              <w:autoSpaceDE w:val="0"/>
              <w:rPr>
                <w:rFonts w:hint="eastAsia" w:ascii="仿宋" w:hAnsi="仿宋" w:eastAsia="仿宋" w:cs="仿宋"/>
                <w:szCs w:val="21"/>
              </w:rPr>
            </w:pPr>
          </w:p>
        </w:tc>
        <w:tc>
          <w:tcPr>
            <w:tcW w:w="660" w:type="dxa"/>
            <w:vAlign w:val="center"/>
          </w:tcPr>
          <w:p>
            <w:pPr>
              <w:autoSpaceDE w:val="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1" w:hRule="atLeast"/>
          <w:jc w:val="center"/>
        </w:trPr>
        <w:tc>
          <w:tcPr>
            <w:tcW w:w="680" w:type="dxa"/>
            <w:vMerge w:val="continue"/>
            <w:vAlign w:val="center"/>
          </w:tcPr>
          <w:p>
            <w:pPr>
              <w:spacing w:line="560" w:lineRule="exact"/>
              <w:jc w:val="center"/>
              <w:rPr>
                <w:rFonts w:ascii="仿宋" w:hAnsi="仿宋" w:eastAsia="仿宋" w:cs="仿宋"/>
                <w:szCs w:val="21"/>
              </w:rPr>
            </w:pPr>
          </w:p>
        </w:tc>
        <w:tc>
          <w:tcPr>
            <w:tcW w:w="1076"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评估解释</w:t>
            </w:r>
          </w:p>
        </w:tc>
        <w:tc>
          <w:tcPr>
            <w:tcW w:w="5528" w:type="dxa"/>
            <w:vAlign w:val="center"/>
          </w:tcPr>
          <w:p>
            <w:pPr>
              <w:spacing w:line="240" w:lineRule="exact"/>
              <w:jc w:val="left"/>
              <w:rPr>
                <w:rFonts w:ascii="仿宋" w:hAnsi="仿宋" w:eastAsia="仿宋" w:cs="仿宋"/>
                <w:bCs/>
                <w:szCs w:val="21"/>
              </w:rPr>
            </w:pPr>
            <w:r>
              <w:rPr>
                <w:rFonts w:hint="eastAsia" w:ascii="仿宋" w:hAnsi="仿宋" w:eastAsia="仿宋" w:cs="仿宋"/>
                <w:szCs w:val="21"/>
              </w:rPr>
              <w:t>·</w:t>
            </w:r>
            <w:r>
              <w:rPr>
                <w:rFonts w:hint="eastAsia" w:ascii="仿宋" w:hAnsi="仿宋" w:eastAsia="仿宋" w:cs="仿宋"/>
                <w:bCs/>
                <w:szCs w:val="21"/>
              </w:rPr>
              <w:t>核对老人信息，向老人解释并取得合作</w:t>
            </w:r>
          </w:p>
          <w:p>
            <w:pPr>
              <w:spacing w:line="240" w:lineRule="exact"/>
              <w:jc w:val="left"/>
              <w:rPr>
                <w:rFonts w:ascii="仿宋" w:hAnsi="仿宋" w:eastAsia="仿宋" w:cs="仿宋"/>
                <w:szCs w:val="21"/>
              </w:rPr>
            </w:pPr>
            <w:r>
              <w:rPr>
                <w:rFonts w:hint="eastAsia" w:ascii="仿宋" w:hAnsi="仿宋" w:eastAsia="仿宋" w:cs="仿宋"/>
                <w:bCs/>
                <w:szCs w:val="21"/>
              </w:rPr>
              <w:t>·评估老人疾病情况、意识状态、自理能力、配合程度、头发状况，询问是否需要便器</w:t>
            </w:r>
          </w:p>
        </w:tc>
        <w:tc>
          <w:tcPr>
            <w:tcW w:w="829" w:type="dxa"/>
            <w:vAlign w:val="center"/>
          </w:tcPr>
          <w:p>
            <w:pPr>
              <w:spacing w:line="240" w:lineRule="exact"/>
              <w:jc w:val="left"/>
              <w:rPr>
                <w:rFonts w:hint="eastAsia" w:ascii="仿宋" w:hAnsi="仿宋" w:eastAsia="仿宋" w:cs="仿宋"/>
                <w:bCs/>
                <w:szCs w:val="21"/>
              </w:rPr>
            </w:pPr>
          </w:p>
        </w:tc>
        <w:tc>
          <w:tcPr>
            <w:tcW w:w="885" w:type="dxa"/>
            <w:vAlign w:val="center"/>
          </w:tcPr>
          <w:p>
            <w:pPr>
              <w:spacing w:line="240" w:lineRule="exact"/>
              <w:jc w:val="left"/>
              <w:rPr>
                <w:rFonts w:hint="eastAsia" w:ascii="仿宋" w:hAnsi="仿宋" w:eastAsia="仿宋" w:cs="仿宋"/>
                <w:bCs/>
                <w:szCs w:val="21"/>
              </w:rPr>
            </w:pPr>
          </w:p>
        </w:tc>
        <w:tc>
          <w:tcPr>
            <w:tcW w:w="660" w:type="dxa"/>
            <w:vAlign w:val="center"/>
          </w:tcPr>
          <w:p>
            <w:pPr>
              <w:spacing w:line="240" w:lineRule="exact"/>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80" w:type="dxa"/>
            <w:vMerge w:val="continue"/>
            <w:vAlign w:val="center"/>
          </w:tcPr>
          <w:p>
            <w:pPr>
              <w:spacing w:line="240" w:lineRule="exact"/>
              <w:jc w:val="center"/>
              <w:rPr>
                <w:rFonts w:ascii="仿宋" w:hAnsi="仿宋" w:eastAsia="仿宋" w:cs="仿宋"/>
                <w:szCs w:val="21"/>
              </w:rPr>
            </w:pPr>
          </w:p>
        </w:tc>
        <w:tc>
          <w:tcPr>
            <w:tcW w:w="1076"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检查用物</w:t>
            </w:r>
          </w:p>
        </w:tc>
        <w:tc>
          <w:tcPr>
            <w:tcW w:w="5528" w:type="dxa"/>
            <w:vAlign w:val="center"/>
          </w:tcPr>
          <w:p>
            <w:pPr>
              <w:spacing w:line="240" w:lineRule="exact"/>
              <w:rPr>
                <w:rFonts w:ascii="仿宋" w:hAnsi="仿宋" w:eastAsia="仿宋" w:cs="仿宋"/>
                <w:szCs w:val="21"/>
              </w:rPr>
            </w:pPr>
            <w:r>
              <w:rPr>
                <w:rFonts w:hint="eastAsia" w:ascii="仿宋" w:hAnsi="仿宋" w:eastAsia="仿宋" w:cs="仿宋"/>
                <w:szCs w:val="21"/>
              </w:rPr>
              <w:t>·</w:t>
            </w:r>
            <w:r>
              <w:rPr>
                <w:rFonts w:hint="eastAsia" w:ascii="仿宋" w:hAnsi="仿宋" w:eastAsia="仿宋" w:cs="仿宋"/>
                <w:bCs/>
                <w:szCs w:val="21"/>
              </w:rPr>
              <w:t>洗头盆、水杯、40～</w:t>
            </w:r>
            <w:r>
              <w:rPr>
                <w:rFonts w:hint="eastAsia" w:ascii="仿宋" w:hAnsi="仿宋" w:eastAsia="仿宋" w:cs="仿宋"/>
                <w:szCs w:val="21"/>
              </w:rPr>
              <w:t>45</w:t>
            </w:r>
            <w:r>
              <w:rPr>
                <w:rFonts w:hint="eastAsia" w:ascii="仿宋" w:hAnsi="仿宋" w:eastAsia="仿宋" w:cs="仿宋"/>
                <w:bCs/>
                <w:szCs w:val="21"/>
              </w:rPr>
              <w:t>℃温热水，中单二块、毛巾、别针、纱布、棉球、水桶、洗发水、面霜等</w:t>
            </w:r>
          </w:p>
        </w:tc>
        <w:tc>
          <w:tcPr>
            <w:tcW w:w="829" w:type="dxa"/>
            <w:vAlign w:val="center"/>
          </w:tcPr>
          <w:p>
            <w:pPr>
              <w:spacing w:line="240" w:lineRule="exact"/>
              <w:rPr>
                <w:rFonts w:hint="eastAsia" w:ascii="仿宋" w:hAnsi="仿宋" w:eastAsia="仿宋" w:cs="仿宋"/>
                <w:szCs w:val="21"/>
              </w:rPr>
            </w:pPr>
          </w:p>
        </w:tc>
        <w:tc>
          <w:tcPr>
            <w:tcW w:w="885" w:type="dxa"/>
            <w:vAlign w:val="center"/>
          </w:tcPr>
          <w:p>
            <w:pPr>
              <w:spacing w:line="240" w:lineRule="exact"/>
              <w:rPr>
                <w:rFonts w:hint="eastAsia" w:ascii="仿宋" w:hAnsi="仿宋" w:eastAsia="仿宋" w:cs="仿宋"/>
                <w:szCs w:val="21"/>
              </w:rPr>
            </w:pPr>
          </w:p>
        </w:tc>
        <w:tc>
          <w:tcPr>
            <w:tcW w:w="660"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680" w:type="dxa"/>
            <w:vMerge w:val="continue"/>
            <w:vAlign w:val="center"/>
          </w:tcPr>
          <w:p>
            <w:pPr>
              <w:spacing w:line="240" w:lineRule="exact"/>
              <w:jc w:val="center"/>
              <w:rPr>
                <w:rFonts w:ascii="仿宋" w:hAnsi="仿宋" w:eastAsia="仿宋" w:cs="仿宋"/>
                <w:szCs w:val="21"/>
              </w:rPr>
            </w:pPr>
          </w:p>
        </w:tc>
        <w:tc>
          <w:tcPr>
            <w:tcW w:w="1076" w:type="dxa"/>
            <w:vAlign w:val="center"/>
          </w:tcPr>
          <w:p>
            <w:pPr>
              <w:spacing w:line="240" w:lineRule="exact"/>
              <w:jc w:val="center"/>
              <w:rPr>
                <w:rFonts w:ascii="仿宋" w:hAnsi="仿宋" w:eastAsia="仿宋" w:cs="仿宋"/>
                <w:bCs/>
                <w:szCs w:val="21"/>
              </w:rPr>
            </w:pPr>
            <w:r>
              <w:rPr>
                <w:rFonts w:hint="eastAsia" w:ascii="仿宋" w:hAnsi="仿宋" w:eastAsia="仿宋" w:cs="仿宋"/>
                <w:bCs/>
                <w:szCs w:val="21"/>
              </w:rPr>
              <w:t>环境准备</w:t>
            </w:r>
          </w:p>
        </w:tc>
        <w:tc>
          <w:tcPr>
            <w:tcW w:w="5528" w:type="dxa"/>
            <w:vAlign w:val="center"/>
          </w:tcPr>
          <w:p>
            <w:pPr>
              <w:spacing w:line="240" w:lineRule="exact"/>
              <w:jc w:val="left"/>
              <w:rPr>
                <w:rFonts w:ascii="仿宋" w:hAnsi="仿宋" w:eastAsia="仿宋" w:cs="仿宋"/>
                <w:bCs/>
                <w:szCs w:val="21"/>
              </w:rPr>
            </w:pPr>
            <w:r>
              <w:rPr>
                <w:rFonts w:hint="eastAsia" w:ascii="仿宋" w:hAnsi="仿宋" w:eastAsia="仿宋" w:cs="仿宋"/>
                <w:bCs/>
                <w:szCs w:val="21"/>
              </w:rPr>
              <w:t>·关闭门窗，视情况拉上窗帘或屏风遮挡，调节室温22～26℃，</w:t>
            </w:r>
            <w:r>
              <w:rPr>
                <w:rFonts w:hint="eastAsia" w:ascii="仿宋" w:hAnsi="仿宋" w:eastAsia="仿宋" w:cs="宋体"/>
                <w:szCs w:val="21"/>
              </w:rPr>
              <w:t>安静整洁，光线适中</w:t>
            </w:r>
          </w:p>
        </w:tc>
        <w:tc>
          <w:tcPr>
            <w:tcW w:w="829" w:type="dxa"/>
            <w:vAlign w:val="center"/>
          </w:tcPr>
          <w:p>
            <w:pPr>
              <w:spacing w:line="240" w:lineRule="exact"/>
              <w:jc w:val="left"/>
              <w:rPr>
                <w:rFonts w:hint="eastAsia" w:ascii="仿宋" w:hAnsi="仿宋" w:eastAsia="仿宋" w:cs="仿宋"/>
                <w:bCs/>
                <w:szCs w:val="21"/>
              </w:rPr>
            </w:pPr>
          </w:p>
        </w:tc>
        <w:tc>
          <w:tcPr>
            <w:tcW w:w="885" w:type="dxa"/>
            <w:vAlign w:val="center"/>
          </w:tcPr>
          <w:p>
            <w:pPr>
              <w:spacing w:line="240" w:lineRule="exact"/>
              <w:jc w:val="left"/>
              <w:rPr>
                <w:rFonts w:hint="eastAsia" w:ascii="仿宋" w:hAnsi="仿宋" w:eastAsia="仿宋" w:cs="仿宋"/>
                <w:bCs/>
                <w:szCs w:val="21"/>
              </w:rPr>
            </w:pPr>
          </w:p>
        </w:tc>
        <w:tc>
          <w:tcPr>
            <w:tcW w:w="660" w:type="dxa"/>
            <w:vAlign w:val="center"/>
          </w:tcPr>
          <w:p>
            <w:pPr>
              <w:spacing w:line="240" w:lineRule="exact"/>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9" w:hRule="atLeast"/>
          <w:jc w:val="center"/>
        </w:trPr>
        <w:tc>
          <w:tcPr>
            <w:tcW w:w="680" w:type="dxa"/>
            <w:vMerge w:val="continue"/>
            <w:vAlign w:val="center"/>
          </w:tcPr>
          <w:p>
            <w:pPr>
              <w:spacing w:line="240" w:lineRule="exact"/>
              <w:jc w:val="center"/>
              <w:rPr>
                <w:rFonts w:ascii="仿宋" w:hAnsi="仿宋" w:eastAsia="仿宋" w:cs="仿宋"/>
                <w:szCs w:val="21"/>
              </w:rPr>
            </w:pPr>
          </w:p>
        </w:tc>
        <w:tc>
          <w:tcPr>
            <w:tcW w:w="1076"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安置体位</w:t>
            </w:r>
          </w:p>
        </w:tc>
        <w:tc>
          <w:tcPr>
            <w:tcW w:w="5528" w:type="dxa"/>
          </w:tcPr>
          <w:p>
            <w:pPr>
              <w:spacing w:line="240" w:lineRule="exact"/>
              <w:rPr>
                <w:rFonts w:ascii="仿宋" w:hAnsi="仿宋" w:eastAsia="仿宋" w:cs="仿宋"/>
                <w:szCs w:val="21"/>
              </w:rPr>
            </w:pPr>
            <w:r>
              <w:rPr>
                <w:rFonts w:hint="eastAsia" w:ascii="仿宋" w:hAnsi="仿宋" w:eastAsia="仿宋" w:cs="仿宋"/>
                <w:szCs w:val="21"/>
              </w:rPr>
              <w:t>·移开床旁桌椅</w:t>
            </w:r>
          </w:p>
          <w:p>
            <w:pPr>
              <w:spacing w:line="240" w:lineRule="exact"/>
              <w:rPr>
                <w:rFonts w:ascii="仿宋" w:hAnsi="仿宋" w:eastAsia="仿宋" w:cs="仿宋"/>
                <w:szCs w:val="21"/>
              </w:rPr>
            </w:pPr>
            <w:r>
              <w:rPr>
                <w:rFonts w:hint="eastAsia" w:ascii="仿宋" w:hAnsi="仿宋" w:eastAsia="仿宋" w:cs="仿宋"/>
                <w:szCs w:val="21"/>
              </w:rPr>
              <w:t>·摇平床头，协助老人仰卧</w:t>
            </w:r>
          </w:p>
          <w:p>
            <w:pPr>
              <w:spacing w:line="240" w:lineRule="exact"/>
              <w:rPr>
                <w:rFonts w:ascii="仿宋" w:hAnsi="仿宋" w:eastAsia="仿宋" w:cs="仿宋"/>
                <w:szCs w:val="21"/>
              </w:rPr>
            </w:pPr>
            <w:r>
              <w:rPr>
                <w:rFonts w:hint="eastAsia" w:ascii="仿宋" w:hAnsi="仿宋" w:eastAsia="仿宋" w:cs="仿宋"/>
                <w:szCs w:val="21"/>
              </w:rPr>
              <w:t>·将一块中单垫于枕头上，将枕头移至肩下，一块中单垫于老人头及肩部</w:t>
            </w:r>
          </w:p>
          <w:p>
            <w:pPr>
              <w:spacing w:line="240" w:lineRule="exact"/>
              <w:rPr>
                <w:rFonts w:ascii="仿宋" w:hAnsi="仿宋" w:eastAsia="仿宋" w:cs="仿宋"/>
                <w:szCs w:val="21"/>
              </w:rPr>
            </w:pPr>
            <w:r>
              <w:rPr>
                <w:rFonts w:hint="eastAsia" w:ascii="仿宋" w:hAnsi="仿宋" w:eastAsia="仿宋" w:cs="仿宋"/>
                <w:szCs w:val="21"/>
              </w:rPr>
              <w:t>·</w:t>
            </w:r>
            <w:r>
              <w:rPr>
                <w:rFonts w:hint="eastAsia" w:ascii="仿宋" w:hAnsi="仿宋" w:eastAsia="仿宋" w:cs="仿宋"/>
                <w:spacing w:val="-10"/>
                <w:szCs w:val="21"/>
              </w:rPr>
              <w:t>松开老人衣领向内反折，将毛巾围于颈部并固定</w:t>
            </w:r>
          </w:p>
          <w:p>
            <w:pPr>
              <w:spacing w:line="240" w:lineRule="exact"/>
              <w:rPr>
                <w:rFonts w:ascii="仿宋" w:hAnsi="仿宋" w:eastAsia="仿宋" w:cs="仿宋"/>
                <w:szCs w:val="21"/>
              </w:rPr>
            </w:pPr>
            <w:r>
              <w:rPr>
                <w:rFonts w:hint="eastAsia" w:ascii="仿宋" w:hAnsi="仿宋" w:eastAsia="仿宋" w:cs="仿宋"/>
                <w:szCs w:val="21"/>
              </w:rPr>
              <w:t>·将老人头部置于洗头盆内适当位置，并询问舒适度，洗头盆开口接于污水桶</w:t>
            </w:r>
          </w:p>
        </w:tc>
        <w:tc>
          <w:tcPr>
            <w:tcW w:w="829" w:type="dxa"/>
          </w:tcPr>
          <w:p>
            <w:pPr>
              <w:spacing w:line="240" w:lineRule="exact"/>
              <w:rPr>
                <w:rFonts w:hint="eastAsia" w:ascii="仿宋" w:hAnsi="仿宋" w:eastAsia="仿宋" w:cs="仿宋"/>
                <w:szCs w:val="21"/>
              </w:rPr>
            </w:pPr>
          </w:p>
        </w:tc>
        <w:tc>
          <w:tcPr>
            <w:tcW w:w="885" w:type="dxa"/>
          </w:tcPr>
          <w:p>
            <w:pPr>
              <w:spacing w:line="240" w:lineRule="exact"/>
              <w:rPr>
                <w:rFonts w:hint="eastAsia" w:ascii="仿宋" w:hAnsi="仿宋" w:eastAsia="仿宋" w:cs="仿宋"/>
                <w:szCs w:val="21"/>
              </w:rPr>
            </w:pPr>
          </w:p>
        </w:tc>
        <w:tc>
          <w:tcPr>
            <w:tcW w:w="660" w:type="dxa"/>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 w:hRule="exact"/>
          <w:jc w:val="center"/>
        </w:trPr>
        <w:tc>
          <w:tcPr>
            <w:tcW w:w="680" w:type="dxa"/>
            <w:vMerge w:val="continue"/>
            <w:vAlign w:val="center"/>
          </w:tcPr>
          <w:p>
            <w:pPr>
              <w:spacing w:line="240" w:lineRule="exact"/>
              <w:jc w:val="center"/>
              <w:rPr>
                <w:rFonts w:ascii="仿宋" w:hAnsi="仿宋" w:eastAsia="仿宋" w:cs="仿宋"/>
                <w:szCs w:val="21"/>
              </w:rPr>
            </w:pPr>
          </w:p>
        </w:tc>
        <w:tc>
          <w:tcPr>
            <w:tcW w:w="1076"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保护眼耳</w:t>
            </w:r>
          </w:p>
        </w:tc>
        <w:tc>
          <w:tcPr>
            <w:tcW w:w="5528" w:type="dxa"/>
          </w:tcPr>
          <w:p>
            <w:pPr>
              <w:spacing w:line="240" w:lineRule="exact"/>
              <w:rPr>
                <w:rFonts w:ascii="仿宋" w:hAnsi="仿宋" w:eastAsia="仿宋" w:cs="仿宋"/>
                <w:szCs w:val="21"/>
              </w:rPr>
            </w:pPr>
            <w:r>
              <w:rPr>
                <w:rFonts w:hint="eastAsia" w:ascii="仿宋" w:hAnsi="仿宋" w:eastAsia="仿宋" w:cs="仿宋"/>
                <w:szCs w:val="21"/>
              </w:rPr>
              <w:t>·用棉球塞住双耳，用纱布遮盖双眼或嘱老人闭上眼睛</w:t>
            </w:r>
          </w:p>
        </w:tc>
        <w:tc>
          <w:tcPr>
            <w:tcW w:w="829" w:type="dxa"/>
          </w:tcPr>
          <w:p>
            <w:pPr>
              <w:spacing w:line="240" w:lineRule="exact"/>
              <w:rPr>
                <w:rFonts w:hint="eastAsia" w:ascii="仿宋" w:hAnsi="仿宋" w:eastAsia="仿宋" w:cs="仿宋"/>
                <w:szCs w:val="21"/>
              </w:rPr>
            </w:pPr>
          </w:p>
        </w:tc>
        <w:tc>
          <w:tcPr>
            <w:tcW w:w="885" w:type="dxa"/>
          </w:tcPr>
          <w:p>
            <w:pPr>
              <w:spacing w:line="240" w:lineRule="exact"/>
              <w:rPr>
                <w:rFonts w:hint="eastAsia" w:ascii="仿宋" w:hAnsi="仿宋" w:eastAsia="仿宋" w:cs="仿宋"/>
                <w:szCs w:val="21"/>
              </w:rPr>
            </w:pPr>
          </w:p>
        </w:tc>
        <w:tc>
          <w:tcPr>
            <w:tcW w:w="660" w:type="dxa"/>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0" w:hRule="atLeast"/>
          <w:jc w:val="center"/>
        </w:trPr>
        <w:tc>
          <w:tcPr>
            <w:tcW w:w="680" w:type="dxa"/>
            <w:vMerge w:val="continue"/>
            <w:vAlign w:val="center"/>
          </w:tcPr>
          <w:p>
            <w:pPr>
              <w:spacing w:line="240" w:lineRule="exact"/>
              <w:jc w:val="center"/>
              <w:rPr>
                <w:rFonts w:ascii="仿宋" w:hAnsi="仿宋" w:eastAsia="仿宋" w:cs="仿宋"/>
                <w:szCs w:val="21"/>
              </w:rPr>
            </w:pPr>
          </w:p>
        </w:tc>
        <w:tc>
          <w:tcPr>
            <w:tcW w:w="1076"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洗净头发</w:t>
            </w:r>
          </w:p>
        </w:tc>
        <w:tc>
          <w:tcPr>
            <w:tcW w:w="5528" w:type="dxa"/>
          </w:tcPr>
          <w:p>
            <w:pPr>
              <w:spacing w:line="240" w:lineRule="exact"/>
              <w:rPr>
                <w:rFonts w:ascii="仿宋" w:hAnsi="仿宋" w:eastAsia="仿宋" w:cs="仿宋"/>
                <w:szCs w:val="21"/>
              </w:rPr>
            </w:pPr>
            <w:r>
              <w:rPr>
                <w:rFonts w:hint="eastAsia" w:ascii="仿宋" w:hAnsi="仿宋" w:eastAsia="仿宋" w:cs="仿宋"/>
                <w:szCs w:val="21"/>
              </w:rPr>
              <w:t>·试水温（40</w:t>
            </w:r>
            <w:r>
              <w:rPr>
                <w:rFonts w:hint="eastAsia" w:ascii="仿宋" w:hAnsi="仿宋" w:eastAsia="仿宋" w:cs="仿宋"/>
                <w:bCs/>
                <w:szCs w:val="21"/>
              </w:rPr>
              <w:t>～</w:t>
            </w:r>
            <w:r>
              <w:rPr>
                <w:rFonts w:hint="eastAsia" w:ascii="仿宋" w:hAnsi="仿宋" w:eastAsia="仿宋" w:cs="仿宋"/>
                <w:szCs w:val="21"/>
              </w:rPr>
              <w:t>45</w:t>
            </w:r>
            <w:r>
              <w:rPr>
                <w:rFonts w:hint="eastAsia" w:ascii="仿宋" w:hAnsi="仿宋" w:eastAsia="仿宋" w:cs="仿宋"/>
                <w:bCs/>
                <w:szCs w:val="21"/>
              </w:rPr>
              <w:t>℃</w:t>
            </w:r>
            <w:r>
              <w:rPr>
                <w:rFonts w:hint="eastAsia" w:ascii="仿宋" w:hAnsi="仿宋" w:eastAsia="仿宋" w:cs="仿宋"/>
                <w:szCs w:val="21"/>
              </w:rPr>
              <w:t>）后，沾湿老人头发，询问老人感觉</w:t>
            </w:r>
          </w:p>
          <w:p>
            <w:pPr>
              <w:spacing w:line="240" w:lineRule="exact"/>
              <w:rPr>
                <w:rFonts w:ascii="仿宋" w:hAnsi="仿宋" w:eastAsia="仿宋" w:cs="仿宋"/>
                <w:szCs w:val="21"/>
              </w:rPr>
            </w:pPr>
            <w:r>
              <w:rPr>
                <w:rFonts w:hint="eastAsia" w:ascii="仿宋" w:hAnsi="仿宋" w:eastAsia="仿宋" w:cs="仿宋"/>
                <w:szCs w:val="21"/>
              </w:rPr>
              <w:t>·用温水冲湿头发，再均匀涂上洗发液，用指腹揉搓头发和按摩头皮，方向由发际向头顶部，将老人头部轻轻托起，揉搓枕下的头发</w:t>
            </w:r>
          </w:p>
          <w:p>
            <w:pPr>
              <w:spacing w:line="240" w:lineRule="exact"/>
              <w:rPr>
                <w:rFonts w:ascii="仿宋" w:hAnsi="仿宋" w:eastAsia="仿宋" w:cs="仿宋"/>
                <w:szCs w:val="21"/>
              </w:rPr>
            </w:pPr>
            <w:r>
              <w:rPr>
                <w:rFonts w:hint="eastAsia" w:ascii="仿宋" w:hAnsi="仿宋" w:eastAsia="仿宋" w:cs="仿宋"/>
                <w:szCs w:val="21"/>
              </w:rPr>
              <w:t>·用温水冲洗头发，直到洗净为止</w:t>
            </w:r>
          </w:p>
          <w:p>
            <w:pPr>
              <w:spacing w:line="240" w:lineRule="exact"/>
              <w:rPr>
                <w:rFonts w:ascii="仿宋" w:hAnsi="仿宋" w:eastAsia="仿宋" w:cs="仿宋"/>
                <w:szCs w:val="21"/>
              </w:rPr>
            </w:pPr>
            <w:r>
              <w:rPr>
                <w:rFonts w:hint="eastAsia" w:ascii="仿宋" w:hAnsi="仿宋" w:eastAsia="仿宋" w:cs="仿宋"/>
                <w:szCs w:val="21"/>
              </w:rPr>
              <w:t>·洗头过程中注意观察老人的反应</w:t>
            </w:r>
          </w:p>
        </w:tc>
        <w:tc>
          <w:tcPr>
            <w:tcW w:w="829" w:type="dxa"/>
          </w:tcPr>
          <w:p>
            <w:pPr>
              <w:spacing w:line="240" w:lineRule="exact"/>
              <w:rPr>
                <w:rFonts w:hint="eastAsia" w:ascii="仿宋" w:hAnsi="仿宋" w:eastAsia="仿宋" w:cs="仿宋"/>
                <w:szCs w:val="21"/>
              </w:rPr>
            </w:pPr>
          </w:p>
        </w:tc>
        <w:tc>
          <w:tcPr>
            <w:tcW w:w="885" w:type="dxa"/>
          </w:tcPr>
          <w:p>
            <w:pPr>
              <w:spacing w:line="240" w:lineRule="exact"/>
              <w:rPr>
                <w:rFonts w:hint="eastAsia" w:ascii="仿宋" w:hAnsi="仿宋" w:eastAsia="仿宋" w:cs="仿宋"/>
                <w:szCs w:val="21"/>
              </w:rPr>
            </w:pPr>
          </w:p>
        </w:tc>
        <w:tc>
          <w:tcPr>
            <w:tcW w:w="660" w:type="dxa"/>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4" w:hRule="atLeast"/>
          <w:jc w:val="center"/>
        </w:trPr>
        <w:tc>
          <w:tcPr>
            <w:tcW w:w="680" w:type="dxa"/>
            <w:vMerge w:val="continue"/>
            <w:vAlign w:val="center"/>
          </w:tcPr>
          <w:p>
            <w:pPr>
              <w:spacing w:line="240" w:lineRule="exact"/>
              <w:jc w:val="center"/>
              <w:rPr>
                <w:rFonts w:ascii="仿宋" w:hAnsi="仿宋" w:eastAsia="仿宋" w:cs="仿宋"/>
                <w:szCs w:val="21"/>
              </w:rPr>
            </w:pPr>
          </w:p>
        </w:tc>
        <w:tc>
          <w:tcPr>
            <w:tcW w:w="1076"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擦干梳发</w:t>
            </w:r>
          </w:p>
        </w:tc>
        <w:tc>
          <w:tcPr>
            <w:tcW w:w="5528" w:type="dxa"/>
            <w:vAlign w:val="center"/>
          </w:tcPr>
          <w:p>
            <w:pPr>
              <w:spacing w:line="240" w:lineRule="exact"/>
              <w:rPr>
                <w:rFonts w:ascii="仿宋" w:hAnsi="仿宋" w:eastAsia="仿宋" w:cs="仿宋"/>
                <w:szCs w:val="21"/>
              </w:rPr>
            </w:pPr>
            <w:r>
              <w:rPr>
                <w:rFonts w:hint="eastAsia" w:ascii="仿宋" w:hAnsi="仿宋" w:eastAsia="仿宋" w:cs="仿宋"/>
                <w:szCs w:val="21"/>
              </w:rPr>
              <w:t>·洗发毕，解下颈部毛巾包住头发，一手托住头部，一手撤去床上洗头盆</w:t>
            </w:r>
          </w:p>
          <w:p>
            <w:pPr>
              <w:spacing w:line="240" w:lineRule="exact"/>
              <w:rPr>
                <w:rFonts w:ascii="仿宋" w:hAnsi="仿宋" w:eastAsia="仿宋" w:cs="仿宋"/>
                <w:szCs w:val="21"/>
              </w:rPr>
            </w:pPr>
            <w:r>
              <w:rPr>
                <w:rFonts w:hint="eastAsia" w:ascii="仿宋" w:hAnsi="仿宋" w:eastAsia="仿宋" w:cs="仿宋"/>
                <w:szCs w:val="21"/>
              </w:rPr>
              <w:t>·将枕头从老人肩下移向床头，协助老人仰卧于床正中</w:t>
            </w:r>
          </w:p>
          <w:p>
            <w:pPr>
              <w:spacing w:line="240" w:lineRule="exact"/>
              <w:rPr>
                <w:rFonts w:ascii="仿宋" w:hAnsi="仿宋" w:eastAsia="仿宋" w:cs="仿宋"/>
                <w:szCs w:val="21"/>
              </w:rPr>
            </w:pPr>
            <w:r>
              <w:rPr>
                <w:rFonts w:hint="eastAsia" w:ascii="仿宋" w:hAnsi="仿宋" w:eastAsia="仿宋" w:cs="仿宋"/>
                <w:szCs w:val="21"/>
              </w:rPr>
              <w:t>·去除耳内棉球及眼上纱布，擦干面部，涂上面霜（可询问老人需求，尊重老人平时习惯和喜好）</w:t>
            </w:r>
          </w:p>
          <w:p>
            <w:pPr>
              <w:spacing w:line="240" w:lineRule="exact"/>
              <w:rPr>
                <w:rFonts w:ascii="仿宋" w:hAnsi="仿宋" w:eastAsia="仿宋" w:cs="仿宋"/>
                <w:szCs w:val="21"/>
              </w:rPr>
            </w:pPr>
            <w:r>
              <w:rPr>
                <w:rFonts w:hint="eastAsia" w:ascii="仿宋" w:hAnsi="仿宋" w:eastAsia="仿宋" w:cs="仿宋"/>
                <w:szCs w:val="21"/>
              </w:rPr>
              <w:t>·解下包头的毛巾，用浴巾擦干头发或用电吹风吹干，梳理成老人喜欢的发型</w:t>
            </w:r>
          </w:p>
        </w:tc>
        <w:tc>
          <w:tcPr>
            <w:tcW w:w="829" w:type="dxa"/>
            <w:vAlign w:val="center"/>
          </w:tcPr>
          <w:p>
            <w:pPr>
              <w:spacing w:line="240" w:lineRule="exact"/>
              <w:rPr>
                <w:rFonts w:hint="eastAsia" w:ascii="仿宋" w:hAnsi="仿宋" w:eastAsia="仿宋" w:cs="仿宋"/>
                <w:szCs w:val="21"/>
              </w:rPr>
            </w:pPr>
          </w:p>
        </w:tc>
        <w:tc>
          <w:tcPr>
            <w:tcW w:w="885" w:type="dxa"/>
            <w:vAlign w:val="center"/>
          </w:tcPr>
          <w:p>
            <w:pPr>
              <w:spacing w:line="240" w:lineRule="exact"/>
              <w:rPr>
                <w:rFonts w:hint="eastAsia" w:ascii="仿宋" w:hAnsi="仿宋" w:eastAsia="仿宋" w:cs="仿宋"/>
                <w:szCs w:val="21"/>
              </w:rPr>
            </w:pPr>
          </w:p>
        </w:tc>
        <w:tc>
          <w:tcPr>
            <w:tcW w:w="660"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jc w:val="center"/>
        </w:trPr>
        <w:tc>
          <w:tcPr>
            <w:tcW w:w="680" w:type="dxa"/>
            <w:vMerge w:val="restart"/>
            <w:vAlign w:val="center"/>
          </w:tcPr>
          <w:p>
            <w:pPr>
              <w:spacing w:line="240" w:lineRule="exact"/>
              <w:jc w:val="center"/>
              <w:rPr>
                <w:rFonts w:ascii="仿宋" w:hAnsi="仿宋" w:eastAsia="仿宋" w:cs="仿宋"/>
                <w:szCs w:val="21"/>
              </w:rPr>
            </w:pPr>
            <w:r>
              <w:rPr>
                <w:rFonts w:hint="eastAsia" w:ascii="仿宋" w:hAnsi="仿宋" w:eastAsia="仿宋" w:cs="仿宋"/>
                <w:szCs w:val="21"/>
              </w:rPr>
              <w:t>操</w:t>
            </w:r>
          </w:p>
          <w:p>
            <w:pPr>
              <w:spacing w:line="240" w:lineRule="exact"/>
              <w:jc w:val="center"/>
              <w:rPr>
                <w:rFonts w:ascii="仿宋" w:hAnsi="仿宋" w:eastAsia="仿宋" w:cs="仿宋"/>
                <w:szCs w:val="21"/>
              </w:rPr>
            </w:pPr>
            <w:r>
              <w:rPr>
                <w:rFonts w:hint="eastAsia" w:ascii="仿宋" w:hAnsi="仿宋" w:eastAsia="仿宋" w:cs="仿宋"/>
                <w:szCs w:val="21"/>
              </w:rPr>
              <w:t>作</w:t>
            </w:r>
          </w:p>
          <w:p>
            <w:pPr>
              <w:spacing w:line="240" w:lineRule="exact"/>
              <w:jc w:val="center"/>
              <w:rPr>
                <w:rFonts w:ascii="仿宋" w:hAnsi="仿宋" w:eastAsia="仿宋" w:cs="仿宋"/>
                <w:szCs w:val="21"/>
              </w:rPr>
            </w:pPr>
            <w:r>
              <w:rPr>
                <w:rFonts w:hint="eastAsia" w:ascii="仿宋" w:hAnsi="仿宋" w:eastAsia="仿宋" w:cs="仿宋"/>
                <w:szCs w:val="21"/>
              </w:rPr>
              <w:t>后</w:t>
            </w:r>
          </w:p>
        </w:tc>
        <w:tc>
          <w:tcPr>
            <w:tcW w:w="1076"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安置整理</w:t>
            </w:r>
          </w:p>
        </w:tc>
        <w:tc>
          <w:tcPr>
            <w:tcW w:w="5528" w:type="dxa"/>
          </w:tcPr>
          <w:p>
            <w:pPr>
              <w:spacing w:line="240" w:lineRule="exact"/>
              <w:rPr>
                <w:rFonts w:ascii="仿宋" w:hAnsi="仿宋" w:eastAsia="仿宋" w:cs="仿宋"/>
                <w:szCs w:val="21"/>
              </w:rPr>
            </w:pPr>
            <w:r>
              <w:rPr>
                <w:rFonts w:hint="eastAsia" w:ascii="仿宋" w:hAnsi="仿宋" w:eastAsia="仿宋" w:cs="仿宋"/>
                <w:szCs w:val="21"/>
              </w:rPr>
              <w:t>·撤去用物</w:t>
            </w:r>
          </w:p>
          <w:p>
            <w:pPr>
              <w:spacing w:line="240" w:lineRule="exact"/>
              <w:rPr>
                <w:rFonts w:ascii="仿宋" w:hAnsi="仿宋" w:eastAsia="仿宋" w:cs="仿宋"/>
                <w:szCs w:val="21"/>
              </w:rPr>
            </w:pPr>
            <w:r>
              <w:rPr>
                <w:rFonts w:hint="eastAsia" w:ascii="仿宋" w:hAnsi="仿宋" w:eastAsia="仿宋" w:cs="仿宋"/>
                <w:szCs w:val="21"/>
              </w:rPr>
              <w:t>·协助老人取舒适体位，整理床单位</w:t>
            </w:r>
          </w:p>
          <w:p>
            <w:pPr>
              <w:spacing w:line="240" w:lineRule="exact"/>
              <w:rPr>
                <w:rFonts w:ascii="仿宋" w:hAnsi="仿宋" w:eastAsia="仿宋" w:cs="仿宋"/>
                <w:szCs w:val="21"/>
              </w:rPr>
            </w:pPr>
            <w:r>
              <w:rPr>
                <w:rFonts w:hint="eastAsia" w:ascii="仿宋" w:hAnsi="仿宋" w:eastAsia="仿宋" w:cs="仿宋"/>
                <w:szCs w:val="21"/>
              </w:rPr>
              <w:t>·还原床旁桌椅，整理用物</w:t>
            </w:r>
          </w:p>
        </w:tc>
        <w:tc>
          <w:tcPr>
            <w:tcW w:w="829" w:type="dxa"/>
          </w:tcPr>
          <w:p>
            <w:pPr>
              <w:spacing w:line="240" w:lineRule="exact"/>
              <w:rPr>
                <w:rFonts w:hint="eastAsia" w:ascii="仿宋" w:hAnsi="仿宋" w:eastAsia="仿宋" w:cs="仿宋"/>
                <w:szCs w:val="21"/>
              </w:rPr>
            </w:pPr>
          </w:p>
        </w:tc>
        <w:tc>
          <w:tcPr>
            <w:tcW w:w="885" w:type="dxa"/>
          </w:tcPr>
          <w:p>
            <w:pPr>
              <w:spacing w:line="240" w:lineRule="exact"/>
              <w:rPr>
                <w:rFonts w:hint="eastAsia" w:ascii="仿宋" w:hAnsi="仿宋" w:eastAsia="仿宋" w:cs="仿宋"/>
                <w:szCs w:val="21"/>
              </w:rPr>
            </w:pPr>
          </w:p>
        </w:tc>
        <w:tc>
          <w:tcPr>
            <w:tcW w:w="660" w:type="dxa"/>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exact"/>
          <w:jc w:val="center"/>
        </w:trPr>
        <w:tc>
          <w:tcPr>
            <w:tcW w:w="680" w:type="dxa"/>
            <w:vMerge w:val="continue"/>
            <w:vAlign w:val="center"/>
          </w:tcPr>
          <w:p>
            <w:pPr>
              <w:spacing w:line="240" w:lineRule="exact"/>
              <w:jc w:val="center"/>
              <w:rPr>
                <w:rFonts w:ascii="仿宋" w:hAnsi="仿宋" w:eastAsia="仿宋" w:cs="仿宋"/>
                <w:szCs w:val="21"/>
              </w:rPr>
            </w:pPr>
          </w:p>
        </w:tc>
        <w:tc>
          <w:tcPr>
            <w:tcW w:w="1076"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洗手记录</w:t>
            </w:r>
          </w:p>
        </w:tc>
        <w:tc>
          <w:tcPr>
            <w:tcW w:w="5528" w:type="dxa"/>
            <w:vAlign w:val="center"/>
          </w:tcPr>
          <w:p>
            <w:pPr>
              <w:spacing w:line="240" w:lineRule="exact"/>
              <w:rPr>
                <w:rFonts w:ascii="仿宋" w:hAnsi="仿宋" w:eastAsia="仿宋" w:cs="仿宋"/>
                <w:szCs w:val="21"/>
              </w:rPr>
            </w:pPr>
            <w:r>
              <w:rPr>
                <w:rFonts w:hint="eastAsia" w:ascii="仿宋" w:hAnsi="仿宋" w:eastAsia="仿宋" w:cs="仿宋"/>
                <w:szCs w:val="21"/>
              </w:rPr>
              <w:t>·洗手，取下口罩</w:t>
            </w:r>
          </w:p>
          <w:p>
            <w:pPr>
              <w:spacing w:line="240" w:lineRule="exact"/>
              <w:rPr>
                <w:rFonts w:ascii="仿宋" w:hAnsi="仿宋" w:eastAsia="仿宋" w:cs="仿宋"/>
                <w:szCs w:val="21"/>
              </w:rPr>
            </w:pPr>
            <w:r>
              <w:rPr>
                <w:rFonts w:hint="eastAsia" w:ascii="仿宋" w:hAnsi="仿宋" w:eastAsia="仿宋" w:cs="仿宋"/>
                <w:szCs w:val="21"/>
              </w:rPr>
              <w:t>·记录</w:t>
            </w:r>
          </w:p>
        </w:tc>
        <w:tc>
          <w:tcPr>
            <w:tcW w:w="829" w:type="dxa"/>
            <w:vAlign w:val="center"/>
          </w:tcPr>
          <w:p>
            <w:pPr>
              <w:spacing w:line="240" w:lineRule="exact"/>
              <w:rPr>
                <w:rFonts w:hint="eastAsia" w:ascii="仿宋" w:hAnsi="仿宋" w:eastAsia="仿宋" w:cs="仿宋"/>
                <w:szCs w:val="21"/>
              </w:rPr>
            </w:pPr>
          </w:p>
        </w:tc>
        <w:tc>
          <w:tcPr>
            <w:tcW w:w="885" w:type="dxa"/>
            <w:vAlign w:val="center"/>
          </w:tcPr>
          <w:p>
            <w:pPr>
              <w:spacing w:line="240" w:lineRule="exact"/>
              <w:rPr>
                <w:rFonts w:hint="eastAsia" w:ascii="仿宋" w:hAnsi="仿宋" w:eastAsia="仿宋" w:cs="仿宋"/>
                <w:szCs w:val="21"/>
              </w:rPr>
            </w:pPr>
          </w:p>
        </w:tc>
        <w:tc>
          <w:tcPr>
            <w:tcW w:w="660"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exact"/>
          <w:jc w:val="center"/>
        </w:trPr>
        <w:tc>
          <w:tcPr>
            <w:tcW w:w="680" w:type="dxa"/>
            <w:vMerge w:val="restart"/>
            <w:vAlign w:val="center"/>
          </w:tcPr>
          <w:p>
            <w:pPr>
              <w:spacing w:line="240" w:lineRule="exact"/>
              <w:jc w:val="center"/>
              <w:rPr>
                <w:rFonts w:ascii="仿宋" w:hAnsi="仿宋" w:eastAsia="仿宋" w:cs="仿宋"/>
                <w:szCs w:val="21"/>
              </w:rPr>
            </w:pPr>
            <w:r>
              <w:rPr>
                <w:rFonts w:hint="eastAsia" w:ascii="仿宋" w:hAnsi="仿宋" w:eastAsia="仿宋" w:cs="仿宋"/>
                <w:szCs w:val="21"/>
              </w:rPr>
              <w:t>综</w:t>
            </w:r>
          </w:p>
          <w:p>
            <w:pPr>
              <w:spacing w:line="240" w:lineRule="exact"/>
              <w:jc w:val="center"/>
              <w:rPr>
                <w:rFonts w:ascii="仿宋" w:hAnsi="仿宋" w:eastAsia="仿宋" w:cs="仿宋"/>
                <w:szCs w:val="21"/>
              </w:rPr>
            </w:pPr>
            <w:r>
              <w:rPr>
                <w:rFonts w:hint="eastAsia" w:ascii="仿宋" w:hAnsi="仿宋" w:eastAsia="仿宋" w:cs="仿宋"/>
                <w:szCs w:val="21"/>
              </w:rPr>
              <w:t>合</w:t>
            </w:r>
          </w:p>
          <w:p>
            <w:pPr>
              <w:spacing w:line="240" w:lineRule="exact"/>
              <w:jc w:val="center"/>
              <w:rPr>
                <w:rFonts w:ascii="仿宋" w:hAnsi="仿宋" w:eastAsia="仿宋" w:cs="仿宋"/>
                <w:szCs w:val="21"/>
              </w:rPr>
            </w:pPr>
            <w:r>
              <w:rPr>
                <w:rFonts w:hint="eastAsia" w:ascii="仿宋" w:hAnsi="仿宋" w:eastAsia="仿宋" w:cs="仿宋"/>
                <w:szCs w:val="21"/>
              </w:rPr>
              <w:t>评</w:t>
            </w:r>
          </w:p>
          <w:p>
            <w:pPr>
              <w:spacing w:line="240" w:lineRule="exact"/>
              <w:jc w:val="center"/>
              <w:rPr>
                <w:rFonts w:ascii="仿宋" w:hAnsi="仿宋" w:eastAsia="仿宋" w:cs="仿宋"/>
                <w:szCs w:val="21"/>
              </w:rPr>
            </w:pPr>
            <w:r>
              <w:rPr>
                <w:rFonts w:hint="eastAsia" w:ascii="仿宋" w:hAnsi="仿宋" w:eastAsia="仿宋" w:cs="仿宋"/>
                <w:szCs w:val="21"/>
              </w:rPr>
              <w:t>价</w:t>
            </w:r>
          </w:p>
        </w:tc>
        <w:tc>
          <w:tcPr>
            <w:tcW w:w="1076"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规范熟练</w:t>
            </w:r>
          </w:p>
        </w:tc>
        <w:tc>
          <w:tcPr>
            <w:tcW w:w="5528" w:type="dxa"/>
            <w:vAlign w:val="center"/>
          </w:tcPr>
          <w:p>
            <w:pPr>
              <w:spacing w:line="240" w:lineRule="exact"/>
              <w:rPr>
                <w:rFonts w:ascii="仿宋" w:hAnsi="仿宋" w:eastAsia="仿宋" w:cs="仿宋"/>
                <w:szCs w:val="21"/>
              </w:rPr>
            </w:pPr>
            <w:r>
              <w:rPr>
                <w:rFonts w:hint="eastAsia" w:ascii="仿宋" w:hAnsi="仿宋" w:eastAsia="仿宋" w:cs="仿宋"/>
                <w:szCs w:val="21"/>
              </w:rPr>
              <w:t>·程序正确，操作规范，动作熟练、避免将水溅在床铺、衣服上，保持床铺干净，避免浸湿</w:t>
            </w:r>
          </w:p>
          <w:p>
            <w:pPr>
              <w:spacing w:line="240" w:lineRule="exact"/>
              <w:rPr>
                <w:rFonts w:ascii="仿宋" w:hAnsi="仿宋" w:eastAsia="仿宋" w:cs="仿宋"/>
                <w:szCs w:val="21"/>
              </w:rPr>
            </w:pPr>
            <w:r>
              <w:rPr>
                <w:rFonts w:hint="eastAsia" w:ascii="仿宋" w:hAnsi="仿宋" w:eastAsia="仿宋" w:cs="仿宋"/>
                <w:szCs w:val="21"/>
              </w:rPr>
              <w:t>·保障老人安全，防止烫伤、受凉</w:t>
            </w:r>
          </w:p>
        </w:tc>
        <w:tc>
          <w:tcPr>
            <w:tcW w:w="829" w:type="dxa"/>
            <w:vAlign w:val="center"/>
          </w:tcPr>
          <w:p>
            <w:pPr>
              <w:spacing w:line="240" w:lineRule="exact"/>
              <w:rPr>
                <w:rFonts w:hint="eastAsia" w:ascii="仿宋" w:hAnsi="仿宋" w:eastAsia="仿宋" w:cs="仿宋"/>
                <w:szCs w:val="21"/>
              </w:rPr>
            </w:pPr>
          </w:p>
        </w:tc>
        <w:tc>
          <w:tcPr>
            <w:tcW w:w="885" w:type="dxa"/>
            <w:vAlign w:val="center"/>
          </w:tcPr>
          <w:p>
            <w:pPr>
              <w:spacing w:line="240" w:lineRule="exact"/>
              <w:rPr>
                <w:rFonts w:hint="eastAsia" w:ascii="仿宋" w:hAnsi="仿宋" w:eastAsia="仿宋" w:cs="仿宋"/>
                <w:szCs w:val="21"/>
              </w:rPr>
            </w:pPr>
          </w:p>
        </w:tc>
        <w:tc>
          <w:tcPr>
            <w:tcW w:w="660"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exact"/>
          <w:jc w:val="center"/>
        </w:trPr>
        <w:tc>
          <w:tcPr>
            <w:tcW w:w="680" w:type="dxa"/>
            <w:vMerge w:val="continue"/>
            <w:vAlign w:val="center"/>
          </w:tcPr>
          <w:p>
            <w:pPr>
              <w:spacing w:line="240" w:lineRule="exact"/>
              <w:jc w:val="center"/>
              <w:rPr>
                <w:rFonts w:ascii="仿宋" w:hAnsi="仿宋" w:eastAsia="仿宋" w:cs="仿宋"/>
                <w:szCs w:val="21"/>
              </w:rPr>
            </w:pPr>
          </w:p>
        </w:tc>
        <w:tc>
          <w:tcPr>
            <w:tcW w:w="1076"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沟通交流</w:t>
            </w:r>
          </w:p>
        </w:tc>
        <w:tc>
          <w:tcPr>
            <w:tcW w:w="5528" w:type="dxa"/>
            <w:vAlign w:val="center"/>
          </w:tcPr>
          <w:p>
            <w:pPr>
              <w:spacing w:line="240" w:lineRule="exact"/>
              <w:rPr>
                <w:rFonts w:ascii="仿宋" w:hAnsi="仿宋" w:eastAsia="仿宋" w:cs="仿宋"/>
                <w:szCs w:val="21"/>
              </w:rPr>
            </w:pPr>
            <w:r>
              <w:rPr>
                <w:rFonts w:hint="eastAsia" w:ascii="仿宋" w:hAnsi="仿宋" w:eastAsia="仿宋" w:cs="仿宋"/>
                <w:szCs w:val="21"/>
              </w:rPr>
              <w:t>·态度和蔼，自然真切</w:t>
            </w:r>
          </w:p>
          <w:p>
            <w:pPr>
              <w:spacing w:line="240" w:lineRule="exact"/>
              <w:rPr>
                <w:rFonts w:ascii="仿宋" w:hAnsi="仿宋" w:eastAsia="仿宋" w:cs="仿宋"/>
                <w:szCs w:val="21"/>
              </w:rPr>
            </w:pPr>
            <w:r>
              <w:rPr>
                <w:rFonts w:hint="eastAsia" w:ascii="仿宋" w:hAnsi="仿宋" w:eastAsia="仿宋" w:cs="仿宋"/>
                <w:szCs w:val="21"/>
              </w:rPr>
              <w:t>·沟通有效、充分体现人文关怀</w:t>
            </w:r>
          </w:p>
        </w:tc>
        <w:tc>
          <w:tcPr>
            <w:tcW w:w="829" w:type="dxa"/>
            <w:vAlign w:val="center"/>
          </w:tcPr>
          <w:p>
            <w:pPr>
              <w:spacing w:line="240" w:lineRule="exact"/>
              <w:rPr>
                <w:rFonts w:hint="eastAsia" w:ascii="仿宋" w:hAnsi="仿宋" w:eastAsia="仿宋" w:cs="仿宋"/>
                <w:szCs w:val="21"/>
              </w:rPr>
            </w:pPr>
          </w:p>
        </w:tc>
        <w:tc>
          <w:tcPr>
            <w:tcW w:w="885" w:type="dxa"/>
            <w:vAlign w:val="center"/>
          </w:tcPr>
          <w:p>
            <w:pPr>
              <w:spacing w:line="240" w:lineRule="exact"/>
              <w:rPr>
                <w:rFonts w:hint="eastAsia" w:ascii="仿宋" w:hAnsi="仿宋" w:eastAsia="仿宋" w:cs="仿宋"/>
                <w:szCs w:val="21"/>
              </w:rPr>
            </w:pPr>
          </w:p>
        </w:tc>
        <w:tc>
          <w:tcPr>
            <w:tcW w:w="660"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exact"/>
          <w:jc w:val="center"/>
        </w:trPr>
        <w:tc>
          <w:tcPr>
            <w:tcW w:w="1756" w:type="dxa"/>
            <w:gridSpan w:val="2"/>
            <w:vAlign w:val="center"/>
          </w:tcPr>
          <w:p>
            <w:pPr>
              <w:spacing w:line="240" w:lineRule="exact"/>
              <w:jc w:val="center"/>
              <w:rPr>
                <w:rFonts w:ascii="仿宋" w:hAnsi="仿宋" w:eastAsia="仿宋" w:cs="仿宋"/>
                <w:szCs w:val="21"/>
              </w:rPr>
            </w:pPr>
            <w:r>
              <w:rPr>
                <w:rFonts w:hint="eastAsia" w:ascii="仿宋" w:hAnsi="仿宋" w:eastAsia="仿宋" w:cs="仿宋"/>
                <w:szCs w:val="21"/>
              </w:rPr>
              <w:t>操作时间</w:t>
            </w:r>
          </w:p>
        </w:tc>
        <w:tc>
          <w:tcPr>
            <w:tcW w:w="5528" w:type="dxa"/>
            <w:vAlign w:val="center"/>
          </w:tcPr>
          <w:p>
            <w:pPr>
              <w:spacing w:line="240" w:lineRule="exact"/>
              <w:ind w:firstLine="420" w:firstLineChars="200"/>
              <w:rPr>
                <w:rFonts w:ascii="仿宋" w:hAnsi="仿宋" w:eastAsia="仿宋" w:cs="仿宋"/>
                <w:szCs w:val="21"/>
              </w:rPr>
            </w:pPr>
            <w:r>
              <w:rPr>
                <w:rFonts w:ascii="仿宋" w:hAnsi="仿宋" w:eastAsia="仿宋" w:cs="仿宋"/>
                <w:szCs w:val="21"/>
              </w:rPr>
              <w:t>1</w:t>
            </w:r>
            <w:r>
              <w:rPr>
                <w:rFonts w:hint="eastAsia" w:ascii="仿宋" w:hAnsi="仿宋" w:eastAsia="仿宋" w:cs="仿宋"/>
                <w:szCs w:val="21"/>
              </w:rPr>
              <w:t>2分钟左右</w:t>
            </w:r>
          </w:p>
        </w:tc>
        <w:tc>
          <w:tcPr>
            <w:tcW w:w="829" w:type="dxa"/>
            <w:vAlign w:val="center"/>
          </w:tcPr>
          <w:p>
            <w:pPr>
              <w:spacing w:line="240" w:lineRule="exact"/>
              <w:ind w:firstLine="420" w:firstLineChars="200"/>
              <w:rPr>
                <w:rFonts w:ascii="仿宋" w:hAnsi="仿宋" w:eastAsia="仿宋" w:cs="仿宋"/>
                <w:szCs w:val="21"/>
              </w:rPr>
            </w:pPr>
          </w:p>
        </w:tc>
        <w:tc>
          <w:tcPr>
            <w:tcW w:w="885" w:type="dxa"/>
            <w:vAlign w:val="center"/>
          </w:tcPr>
          <w:p>
            <w:pPr>
              <w:spacing w:line="240" w:lineRule="exact"/>
              <w:ind w:firstLine="420" w:firstLineChars="200"/>
              <w:rPr>
                <w:rFonts w:ascii="仿宋" w:hAnsi="仿宋" w:eastAsia="仿宋" w:cs="仿宋"/>
                <w:szCs w:val="21"/>
              </w:rPr>
            </w:pPr>
          </w:p>
        </w:tc>
        <w:tc>
          <w:tcPr>
            <w:tcW w:w="660" w:type="dxa"/>
            <w:vAlign w:val="center"/>
          </w:tcPr>
          <w:p>
            <w:pPr>
              <w:spacing w:line="240" w:lineRule="exact"/>
              <w:ind w:firstLine="420" w:firstLineChars="200"/>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exact"/>
          <w:jc w:val="center"/>
        </w:trPr>
        <w:tc>
          <w:tcPr>
            <w:tcW w:w="1756"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总</w:t>
            </w:r>
            <w:r>
              <w:rPr>
                <w:rFonts w:ascii="仿宋" w:hAnsi="仿宋" w:eastAsia="仿宋" w:cs="仿宋"/>
                <w:szCs w:val="21"/>
              </w:rPr>
              <w:t xml:space="preserve">    </w:t>
            </w:r>
            <w:r>
              <w:rPr>
                <w:rFonts w:hint="eastAsia" w:ascii="仿宋" w:hAnsi="仿宋" w:eastAsia="仿宋" w:cs="仿宋"/>
                <w:szCs w:val="21"/>
              </w:rPr>
              <w:t>分</w:t>
            </w:r>
          </w:p>
        </w:tc>
        <w:tc>
          <w:tcPr>
            <w:tcW w:w="5528" w:type="dxa"/>
            <w:vAlign w:val="center"/>
          </w:tcPr>
          <w:p>
            <w:pPr>
              <w:spacing w:line="240" w:lineRule="exact"/>
              <w:ind w:firstLine="420" w:firstLineChars="200"/>
              <w:rPr>
                <w:rFonts w:ascii="仿宋" w:hAnsi="仿宋" w:eastAsia="仿宋" w:cs="仿宋"/>
                <w:szCs w:val="21"/>
              </w:rPr>
            </w:pPr>
          </w:p>
        </w:tc>
        <w:tc>
          <w:tcPr>
            <w:tcW w:w="829" w:type="dxa"/>
            <w:vAlign w:val="center"/>
          </w:tcPr>
          <w:p>
            <w:pPr>
              <w:spacing w:line="240" w:lineRule="exact"/>
              <w:ind w:firstLine="420" w:firstLineChars="200"/>
              <w:rPr>
                <w:rFonts w:ascii="仿宋" w:hAnsi="仿宋" w:eastAsia="仿宋" w:cs="仿宋"/>
                <w:szCs w:val="21"/>
              </w:rPr>
            </w:pPr>
          </w:p>
        </w:tc>
        <w:tc>
          <w:tcPr>
            <w:tcW w:w="885" w:type="dxa"/>
            <w:vAlign w:val="center"/>
          </w:tcPr>
          <w:p>
            <w:pPr>
              <w:spacing w:line="240" w:lineRule="exact"/>
              <w:ind w:firstLine="420" w:firstLineChars="200"/>
              <w:rPr>
                <w:rFonts w:ascii="仿宋" w:hAnsi="仿宋" w:eastAsia="仿宋" w:cs="仿宋"/>
                <w:szCs w:val="21"/>
              </w:rPr>
            </w:pPr>
          </w:p>
        </w:tc>
        <w:tc>
          <w:tcPr>
            <w:tcW w:w="660" w:type="dxa"/>
            <w:vAlign w:val="center"/>
          </w:tcPr>
          <w:p>
            <w:pPr>
              <w:spacing w:line="240" w:lineRule="exact"/>
              <w:ind w:firstLine="420" w:firstLineChars="200"/>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exact"/>
          <w:jc w:val="center"/>
        </w:trPr>
        <w:tc>
          <w:tcPr>
            <w:tcW w:w="1756"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得</w:t>
            </w:r>
            <w:r>
              <w:rPr>
                <w:rFonts w:ascii="仿宋" w:hAnsi="仿宋" w:eastAsia="仿宋" w:cs="仿宋"/>
                <w:szCs w:val="21"/>
              </w:rPr>
              <w:t xml:space="preserve">    </w:t>
            </w:r>
            <w:r>
              <w:rPr>
                <w:rFonts w:hint="eastAsia" w:ascii="仿宋" w:hAnsi="仿宋" w:eastAsia="仿宋" w:cs="仿宋"/>
                <w:szCs w:val="21"/>
              </w:rPr>
              <w:t>分</w:t>
            </w:r>
          </w:p>
        </w:tc>
        <w:tc>
          <w:tcPr>
            <w:tcW w:w="5528" w:type="dxa"/>
            <w:vAlign w:val="center"/>
          </w:tcPr>
          <w:p>
            <w:pPr>
              <w:spacing w:line="240" w:lineRule="exact"/>
              <w:ind w:firstLine="420" w:firstLineChars="200"/>
              <w:rPr>
                <w:rFonts w:ascii="仿宋" w:hAnsi="仿宋" w:eastAsia="仿宋" w:cs="仿宋"/>
                <w:szCs w:val="21"/>
              </w:rPr>
            </w:pPr>
          </w:p>
        </w:tc>
        <w:tc>
          <w:tcPr>
            <w:tcW w:w="829" w:type="dxa"/>
            <w:vAlign w:val="center"/>
          </w:tcPr>
          <w:p>
            <w:pPr>
              <w:spacing w:line="240" w:lineRule="exact"/>
              <w:ind w:firstLine="420" w:firstLineChars="200"/>
              <w:rPr>
                <w:rFonts w:ascii="仿宋" w:hAnsi="仿宋" w:eastAsia="仿宋" w:cs="仿宋"/>
                <w:szCs w:val="21"/>
              </w:rPr>
            </w:pPr>
          </w:p>
        </w:tc>
        <w:tc>
          <w:tcPr>
            <w:tcW w:w="885" w:type="dxa"/>
            <w:vAlign w:val="center"/>
          </w:tcPr>
          <w:p>
            <w:pPr>
              <w:spacing w:line="240" w:lineRule="exact"/>
              <w:ind w:firstLine="420" w:firstLineChars="200"/>
              <w:rPr>
                <w:rFonts w:ascii="仿宋" w:hAnsi="仿宋" w:eastAsia="仿宋" w:cs="仿宋"/>
                <w:szCs w:val="21"/>
              </w:rPr>
            </w:pPr>
          </w:p>
        </w:tc>
        <w:tc>
          <w:tcPr>
            <w:tcW w:w="660" w:type="dxa"/>
            <w:vAlign w:val="center"/>
          </w:tcPr>
          <w:p>
            <w:pPr>
              <w:spacing w:line="240" w:lineRule="exact"/>
              <w:ind w:firstLine="420" w:firstLineChars="200"/>
              <w:rPr>
                <w:rFonts w:ascii="仿宋" w:hAnsi="仿宋" w:eastAsia="仿宋" w:cs="仿宋"/>
                <w:szCs w:val="21"/>
              </w:rPr>
            </w:pPr>
          </w:p>
        </w:tc>
      </w:tr>
    </w:tbl>
    <w:p>
      <w:pPr>
        <w:widowControl/>
        <w:numPr>
          <w:ilvl w:val="0"/>
          <w:numId w:val="0"/>
        </w:numPr>
        <w:spacing w:line="240" w:lineRule="auto"/>
        <w:ind w:leftChars="0"/>
        <w:jc w:val="center"/>
        <w:rPr>
          <w:rFonts w:hint="eastAsia" w:ascii="方正小标宋_GBK" w:hAnsi="仿宋" w:eastAsia="方正小标宋_GBK" w:cs="仿宋"/>
          <w:bCs/>
          <w:sz w:val="32"/>
          <w:szCs w:val="32"/>
        </w:rPr>
      </w:pPr>
      <w:r>
        <w:rPr>
          <w:rFonts w:hint="eastAsia" w:ascii="方正小标宋_GBK" w:hAnsi="仿宋" w:eastAsia="方正小标宋_GBK" w:cs="仿宋"/>
          <w:bCs/>
          <w:sz w:val="32"/>
          <w:szCs w:val="32"/>
          <w:lang w:eastAsia="zh-CN"/>
        </w:rPr>
        <w:t>（</w:t>
      </w:r>
      <w:r>
        <w:rPr>
          <w:rFonts w:hint="eastAsia" w:ascii="方正小标宋_GBK" w:hAnsi="仿宋" w:eastAsia="方正小标宋_GBK" w:cs="仿宋"/>
          <w:bCs/>
          <w:sz w:val="32"/>
          <w:szCs w:val="32"/>
          <w:lang w:val="en-US" w:eastAsia="zh-CN"/>
        </w:rPr>
        <w:t>四）</w:t>
      </w:r>
      <w:r>
        <w:rPr>
          <w:rFonts w:hint="eastAsia" w:ascii="方正小标宋_GBK" w:hAnsi="仿宋" w:eastAsia="方正小标宋_GBK" w:cs="仿宋"/>
          <w:bCs/>
          <w:sz w:val="32"/>
          <w:szCs w:val="32"/>
        </w:rPr>
        <w:t>翻身/拍背</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方正小标宋_GBK" w:hAnsi="仿宋" w:eastAsia="方正小标宋_GBK" w:cs="仿宋"/>
          <w:bCs/>
          <w:sz w:val="32"/>
          <w:szCs w:val="32"/>
        </w:rPr>
      </w:pPr>
      <w:r>
        <w:rPr>
          <w:rFonts w:hint="eastAsia" w:ascii="仿宋" w:hAnsi="仿宋" w:eastAsia="仿宋" w:cs="仿宋"/>
          <w:szCs w:val="21"/>
        </w:rPr>
        <w:t>选手参赛号：</w:t>
      </w:r>
      <w:r>
        <w:rPr>
          <w:rFonts w:ascii="仿宋" w:hAnsi="仿宋" w:eastAsia="仿宋" w:cs="仿宋"/>
          <w:szCs w:val="21"/>
        </w:rPr>
        <w:t xml:space="preserve">         </w:t>
      </w:r>
      <w:r>
        <w:rPr>
          <w:rFonts w:hint="eastAsia" w:ascii="仿宋" w:hAnsi="仿宋" w:eastAsia="仿宋" w:cs="仿宋"/>
          <w:szCs w:val="21"/>
        </w:rPr>
        <w:t>赛室号：</w:t>
      </w:r>
    </w:p>
    <w:tbl>
      <w:tblPr>
        <w:tblStyle w:val="14"/>
        <w:tblW w:w="9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1110"/>
        <w:gridCol w:w="5064"/>
        <w:gridCol w:w="690"/>
        <w:gridCol w:w="945"/>
        <w:gridCol w:w="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684" w:type="dxa"/>
            <w:vAlign w:val="center"/>
          </w:tcPr>
          <w:p>
            <w:pPr>
              <w:spacing w:line="240" w:lineRule="auto"/>
              <w:jc w:val="center"/>
              <w:rPr>
                <w:rFonts w:ascii="仿宋" w:hAnsi="仿宋" w:eastAsia="仿宋" w:cs="仿宋"/>
                <w:b/>
                <w:szCs w:val="21"/>
              </w:rPr>
            </w:pPr>
            <w:r>
              <w:rPr>
                <w:rFonts w:hint="eastAsia" w:ascii="仿宋" w:hAnsi="仿宋" w:eastAsia="仿宋" w:cs="仿宋"/>
                <w:b/>
                <w:szCs w:val="21"/>
              </w:rPr>
              <w:t>项目</w:t>
            </w:r>
          </w:p>
          <w:p>
            <w:pPr>
              <w:spacing w:line="240" w:lineRule="auto"/>
              <w:jc w:val="center"/>
              <w:rPr>
                <w:rFonts w:ascii="仿宋" w:hAnsi="仿宋" w:eastAsia="仿宋" w:cs="仿宋"/>
                <w:b/>
                <w:szCs w:val="21"/>
              </w:rPr>
            </w:pPr>
            <w:r>
              <w:rPr>
                <w:rFonts w:hint="eastAsia" w:ascii="仿宋" w:hAnsi="仿宋" w:eastAsia="仿宋" w:cs="仿宋"/>
                <w:b/>
                <w:szCs w:val="21"/>
              </w:rPr>
              <w:t>名称</w:t>
            </w:r>
          </w:p>
        </w:tc>
        <w:tc>
          <w:tcPr>
            <w:tcW w:w="1110" w:type="dxa"/>
            <w:vAlign w:val="center"/>
          </w:tcPr>
          <w:p>
            <w:pPr>
              <w:spacing w:line="240" w:lineRule="auto"/>
              <w:jc w:val="center"/>
              <w:rPr>
                <w:rFonts w:ascii="仿宋" w:hAnsi="仿宋" w:eastAsia="仿宋" w:cs="仿宋"/>
                <w:b/>
                <w:szCs w:val="21"/>
              </w:rPr>
            </w:pPr>
            <w:r>
              <w:rPr>
                <w:rFonts w:hint="eastAsia" w:ascii="仿宋" w:hAnsi="仿宋" w:eastAsia="仿宋" w:cs="仿宋"/>
                <w:b/>
                <w:szCs w:val="21"/>
              </w:rPr>
              <w:t>操作</w:t>
            </w:r>
          </w:p>
          <w:p>
            <w:pPr>
              <w:spacing w:line="240" w:lineRule="auto"/>
              <w:jc w:val="center"/>
              <w:rPr>
                <w:rFonts w:ascii="仿宋" w:hAnsi="仿宋" w:eastAsia="仿宋" w:cs="仿宋"/>
                <w:b/>
                <w:szCs w:val="21"/>
              </w:rPr>
            </w:pPr>
            <w:r>
              <w:rPr>
                <w:rFonts w:hint="eastAsia" w:ascii="仿宋" w:hAnsi="仿宋" w:eastAsia="仿宋" w:cs="仿宋"/>
                <w:b/>
                <w:szCs w:val="21"/>
              </w:rPr>
              <w:t>流程</w:t>
            </w:r>
          </w:p>
        </w:tc>
        <w:tc>
          <w:tcPr>
            <w:tcW w:w="5064" w:type="dxa"/>
            <w:vAlign w:val="center"/>
          </w:tcPr>
          <w:p>
            <w:pPr>
              <w:spacing w:line="240" w:lineRule="auto"/>
              <w:jc w:val="center"/>
              <w:rPr>
                <w:rFonts w:ascii="仿宋" w:hAnsi="仿宋" w:eastAsia="仿宋" w:cs="仿宋"/>
                <w:b/>
                <w:szCs w:val="21"/>
              </w:rPr>
            </w:pPr>
            <w:r>
              <w:rPr>
                <w:rFonts w:hint="eastAsia" w:ascii="仿宋" w:hAnsi="仿宋" w:eastAsia="仿宋" w:cs="仿宋"/>
                <w:b/>
                <w:szCs w:val="21"/>
              </w:rPr>
              <w:t>技术要求</w:t>
            </w:r>
          </w:p>
        </w:tc>
        <w:tc>
          <w:tcPr>
            <w:tcW w:w="690" w:type="dxa"/>
            <w:vAlign w:val="center"/>
          </w:tcPr>
          <w:p>
            <w:pPr>
              <w:spacing w:line="240" w:lineRule="auto"/>
              <w:jc w:val="center"/>
              <w:rPr>
                <w:rFonts w:hint="eastAsia" w:ascii="仿宋" w:hAnsi="仿宋" w:eastAsia="仿宋" w:cs="仿宋"/>
                <w:b/>
                <w:szCs w:val="21"/>
              </w:rPr>
            </w:pPr>
            <w:r>
              <w:rPr>
                <w:rFonts w:hint="eastAsia" w:ascii="仿宋" w:hAnsi="仿宋" w:eastAsia="仿宋" w:cs="仿宋"/>
                <w:b/>
                <w:szCs w:val="21"/>
              </w:rPr>
              <w:t>分</w:t>
            </w:r>
            <w:r>
              <w:rPr>
                <w:rFonts w:ascii="仿宋" w:hAnsi="仿宋" w:eastAsia="仿宋" w:cs="仿宋"/>
                <w:b/>
                <w:szCs w:val="21"/>
              </w:rPr>
              <w:t xml:space="preserve"> </w:t>
            </w:r>
            <w:r>
              <w:rPr>
                <w:rFonts w:hint="eastAsia" w:ascii="仿宋" w:hAnsi="仿宋" w:eastAsia="仿宋" w:cs="仿宋"/>
                <w:b/>
                <w:szCs w:val="21"/>
              </w:rPr>
              <w:t>值</w:t>
            </w:r>
          </w:p>
        </w:tc>
        <w:tc>
          <w:tcPr>
            <w:tcW w:w="945" w:type="dxa"/>
            <w:vAlign w:val="center"/>
          </w:tcPr>
          <w:p>
            <w:pPr>
              <w:spacing w:line="240" w:lineRule="auto"/>
              <w:jc w:val="center"/>
              <w:rPr>
                <w:rFonts w:hint="eastAsia" w:ascii="仿宋" w:hAnsi="仿宋" w:eastAsia="仿宋" w:cs="仿宋"/>
                <w:b/>
                <w:szCs w:val="21"/>
              </w:rPr>
            </w:pPr>
            <w:r>
              <w:rPr>
                <w:rFonts w:hint="eastAsia" w:ascii="仿宋" w:hAnsi="仿宋" w:eastAsia="仿宋" w:cs="仿宋"/>
                <w:b/>
                <w:szCs w:val="21"/>
              </w:rPr>
              <w:t>扣分及说明</w:t>
            </w:r>
          </w:p>
        </w:tc>
        <w:tc>
          <w:tcPr>
            <w:tcW w:w="587" w:type="dxa"/>
            <w:vAlign w:val="center"/>
          </w:tcPr>
          <w:p>
            <w:pPr>
              <w:spacing w:line="240" w:lineRule="auto"/>
              <w:jc w:val="center"/>
              <w:rPr>
                <w:rFonts w:hint="eastAsia" w:ascii="仿宋" w:hAnsi="仿宋" w:eastAsia="仿宋" w:cs="仿宋"/>
                <w:b/>
                <w:szCs w:val="21"/>
              </w:rPr>
            </w:pPr>
            <w:r>
              <w:rPr>
                <w:rFonts w:hint="eastAsia" w:ascii="仿宋" w:hAnsi="仿宋" w:eastAsia="仿宋" w:cs="仿宋"/>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9080" w:type="dxa"/>
            <w:gridSpan w:val="6"/>
            <w:vAlign w:val="center"/>
          </w:tcPr>
          <w:p>
            <w:pPr>
              <w:spacing w:line="240" w:lineRule="auto"/>
              <w:jc w:val="center"/>
              <w:rPr>
                <w:rFonts w:hint="eastAsia" w:ascii="仿宋" w:hAnsi="仿宋" w:eastAsia="仿宋" w:cs="仿宋"/>
                <w:b/>
                <w:szCs w:val="21"/>
              </w:rPr>
            </w:pPr>
            <w:r>
              <w:rPr>
                <w:rFonts w:hint="eastAsia" w:ascii="仿宋" w:hAnsi="仿宋" w:eastAsia="仿宋" w:cs="仿宋"/>
                <w:szCs w:val="21"/>
              </w:rPr>
              <w:t>选手报告参赛号码，比赛计时开始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3" w:hRule="atLeast"/>
          <w:jc w:val="center"/>
        </w:trPr>
        <w:tc>
          <w:tcPr>
            <w:tcW w:w="684" w:type="dxa"/>
            <w:vMerge w:val="restart"/>
            <w:vAlign w:val="center"/>
          </w:tcPr>
          <w:p>
            <w:pPr>
              <w:spacing w:line="240" w:lineRule="exact"/>
              <w:jc w:val="center"/>
              <w:rPr>
                <w:rFonts w:ascii="仿宋" w:hAnsi="仿宋" w:eastAsia="仿宋" w:cs="仿宋"/>
                <w:szCs w:val="21"/>
              </w:rPr>
            </w:pPr>
            <w:r>
              <w:rPr>
                <w:rFonts w:hint="eastAsia" w:ascii="仿宋" w:hAnsi="仿宋" w:eastAsia="仿宋" w:cs="仿宋"/>
                <w:szCs w:val="21"/>
              </w:rPr>
              <w:t>操</w:t>
            </w:r>
          </w:p>
          <w:p>
            <w:pPr>
              <w:spacing w:line="240" w:lineRule="exact"/>
              <w:jc w:val="center"/>
              <w:rPr>
                <w:rFonts w:ascii="仿宋" w:hAnsi="仿宋" w:eastAsia="仿宋" w:cs="仿宋"/>
                <w:szCs w:val="21"/>
              </w:rPr>
            </w:pPr>
            <w:r>
              <w:rPr>
                <w:rFonts w:hint="eastAsia" w:ascii="仿宋" w:hAnsi="仿宋" w:eastAsia="仿宋" w:cs="仿宋"/>
                <w:szCs w:val="21"/>
              </w:rPr>
              <w:t>作</w:t>
            </w:r>
          </w:p>
          <w:p>
            <w:pPr>
              <w:spacing w:line="240" w:lineRule="exact"/>
              <w:jc w:val="center"/>
              <w:rPr>
                <w:rFonts w:ascii="仿宋" w:hAnsi="仿宋" w:eastAsia="仿宋" w:cs="仿宋"/>
                <w:szCs w:val="21"/>
              </w:rPr>
            </w:pPr>
            <w:r>
              <w:rPr>
                <w:rFonts w:hint="eastAsia" w:ascii="仿宋" w:hAnsi="仿宋" w:eastAsia="仿宋" w:cs="仿宋"/>
                <w:szCs w:val="21"/>
              </w:rPr>
              <w:t>过</w:t>
            </w:r>
          </w:p>
          <w:p>
            <w:pPr>
              <w:spacing w:line="240" w:lineRule="exact"/>
              <w:jc w:val="center"/>
              <w:rPr>
                <w:rFonts w:ascii="仿宋" w:hAnsi="仿宋" w:eastAsia="仿宋" w:cs="仿宋"/>
                <w:szCs w:val="21"/>
              </w:rPr>
            </w:pPr>
            <w:r>
              <w:rPr>
                <w:rFonts w:hint="eastAsia" w:ascii="仿宋" w:hAnsi="仿宋" w:eastAsia="仿宋" w:cs="仿宋"/>
                <w:szCs w:val="21"/>
              </w:rPr>
              <w:t>程</w:t>
            </w:r>
          </w:p>
        </w:tc>
        <w:tc>
          <w:tcPr>
            <w:tcW w:w="1110" w:type="dxa"/>
            <w:vAlign w:val="center"/>
          </w:tcPr>
          <w:p>
            <w:pPr>
              <w:autoSpaceDE w:val="0"/>
              <w:spacing w:line="240" w:lineRule="auto"/>
              <w:jc w:val="center"/>
              <w:rPr>
                <w:rFonts w:hint="eastAsia" w:ascii="仿宋" w:hAnsi="仿宋" w:eastAsia="仿宋" w:cs="仿宋"/>
                <w:szCs w:val="21"/>
                <w:lang w:eastAsia="zh-CN"/>
              </w:rPr>
            </w:pPr>
            <w:r>
              <w:rPr>
                <w:rFonts w:hint="eastAsia" w:ascii="仿宋" w:hAnsi="仿宋" w:eastAsia="仿宋" w:cs="仿宋"/>
                <w:szCs w:val="21"/>
              </w:rPr>
              <w:t>身份明示</w:t>
            </w:r>
          </w:p>
          <w:p>
            <w:pPr>
              <w:autoSpaceDE w:val="0"/>
              <w:spacing w:line="240" w:lineRule="auto"/>
              <w:jc w:val="center"/>
              <w:rPr>
                <w:rFonts w:ascii="仿宋" w:hAnsi="仿宋" w:eastAsia="仿宋" w:cs="仿宋"/>
                <w:szCs w:val="21"/>
              </w:rPr>
            </w:pPr>
            <w:r>
              <w:rPr>
                <w:rFonts w:hint="eastAsia" w:ascii="仿宋" w:hAnsi="仿宋" w:eastAsia="仿宋" w:cs="仿宋"/>
                <w:szCs w:val="21"/>
              </w:rPr>
              <w:t>个人准备</w:t>
            </w:r>
          </w:p>
        </w:tc>
        <w:tc>
          <w:tcPr>
            <w:tcW w:w="5064" w:type="dxa"/>
            <w:vAlign w:val="center"/>
          </w:tcPr>
          <w:p>
            <w:pPr>
              <w:autoSpaceDE w:val="0"/>
              <w:spacing w:line="240" w:lineRule="auto"/>
              <w:rPr>
                <w:rFonts w:ascii="仿宋" w:hAnsi="仿宋" w:eastAsia="仿宋" w:cs="仿宋"/>
                <w:szCs w:val="21"/>
              </w:rPr>
            </w:pPr>
            <w:r>
              <w:rPr>
                <w:rFonts w:hint="eastAsia" w:ascii="仿宋" w:hAnsi="仿宋" w:eastAsia="仿宋" w:cs="仿宋"/>
                <w:szCs w:val="21"/>
              </w:rPr>
              <w:t>·服务人员向参保人及家属表明身份</w:t>
            </w:r>
          </w:p>
          <w:p>
            <w:pPr>
              <w:autoSpaceDE w:val="0"/>
              <w:spacing w:line="240" w:lineRule="auto"/>
              <w:rPr>
                <w:rFonts w:ascii="仿宋" w:hAnsi="仿宋" w:eastAsia="仿宋" w:cs="仿宋"/>
                <w:bCs/>
                <w:szCs w:val="21"/>
              </w:rPr>
            </w:pPr>
            <w:r>
              <w:rPr>
                <w:rFonts w:hint="eastAsia" w:ascii="仿宋" w:hAnsi="仿宋" w:eastAsia="仿宋" w:cs="仿宋"/>
                <w:szCs w:val="21"/>
              </w:rPr>
              <w:t>·服装整洁、修剪指甲、套好鞋套、戴好口罩、洗手</w:t>
            </w:r>
          </w:p>
        </w:tc>
        <w:tc>
          <w:tcPr>
            <w:tcW w:w="690" w:type="dxa"/>
            <w:vAlign w:val="center"/>
          </w:tcPr>
          <w:p>
            <w:pPr>
              <w:autoSpaceDE w:val="0"/>
              <w:spacing w:line="240" w:lineRule="auto"/>
              <w:rPr>
                <w:rFonts w:hint="eastAsia" w:ascii="仿宋" w:hAnsi="仿宋" w:eastAsia="仿宋" w:cs="仿宋"/>
                <w:szCs w:val="21"/>
              </w:rPr>
            </w:pPr>
          </w:p>
        </w:tc>
        <w:tc>
          <w:tcPr>
            <w:tcW w:w="945" w:type="dxa"/>
            <w:vAlign w:val="center"/>
          </w:tcPr>
          <w:p>
            <w:pPr>
              <w:autoSpaceDE w:val="0"/>
              <w:spacing w:line="240" w:lineRule="auto"/>
              <w:rPr>
                <w:rFonts w:hint="eastAsia" w:ascii="仿宋" w:hAnsi="仿宋" w:eastAsia="仿宋" w:cs="仿宋"/>
                <w:szCs w:val="21"/>
              </w:rPr>
            </w:pPr>
          </w:p>
        </w:tc>
        <w:tc>
          <w:tcPr>
            <w:tcW w:w="587" w:type="dxa"/>
            <w:vAlign w:val="center"/>
          </w:tcPr>
          <w:p>
            <w:pPr>
              <w:autoSpaceDE w:val="0"/>
              <w:spacing w:line="240" w:lineRule="auto"/>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 w:hRule="atLeast"/>
          <w:jc w:val="center"/>
        </w:trPr>
        <w:tc>
          <w:tcPr>
            <w:tcW w:w="684" w:type="dxa"/>
            <w:vMerge w:val="continue"/>
            <w:vAlign w:val="center"/>
          </w:tcPr>
          <w:p>
            <w:pPr>
              <w:spacing w:line="240" w:lineRule="exact"/>
              <w:jc w:val="center"/>
              <w:rPr>
                <w:rFonts w:ascii="仿宋" w:hAnsi="仿宋" w:eastAsia="仿宋" w:cs="仿宋"/>
                <w:szCs w:val="21"/>
              </w:rPr>
            </w:pPr>
          </w:p>
        </w:tc>
        <w:tc>
          <w:tcPr>
            <w:tcW w:w="1110"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评估解释</w:t>
            </w:r>
          </w:p>
        </w:tc>
        <w:tc>
          <w:tcPr>
            <w:tcW w:w="5064" w:type="dxa"/>
            <w:vAlign w:val="center"/>
          </w:tcPr>
          <w:p>
            <w:pPr>
              <w:spacing w:line="240" w:lineRule="exact"/>
              <w:jc w:val="left"/>
              <w:rPr>
                <w:rFonts w:ascii="仿宋" w:hAnsi="仿宋" w:eastAsia="仿宋" w:cs="仿宋"/>
                <w:bCs/>
                <w:szCs w:val="21"/>
              </w:rPr>
            </w:pPr>
            <w:r>
              <w:rPr>
                <w:rFonts w:hint="eastAsia" w:ascii="仿宋" w:hAnsi="仿宋" w:eastAsia="仿宋" w:cs="仿宋"/>
                <w:bCs/>
                <w:szCs w:val="21"/>
              </w:rPr>
              <w:t>·核对老人信息，向老人解释并取得合作</w:t>
            </w:r>
          </w:p>
          <w:p>
            <w:pPr>
              <w:spacing w:line="240" w:lineRule="exact"/>
              <w:rPr>
                <w:rFonts w:ascii="仿宋" w:hAnsi="仿宋" w:eastAsia="仿宋" w:cs="仿宋"/>
                <w:szCs w:val="21"/>
              </w:rPr>
            </w:pPr>
            <w:r>
              <w:rPr>
                <w:rFonts w:hint="eastAsia" w:ascii="仿宋" w:hAnsi="仿宋" w:eastAsia="仿宋" w:cs="仿宋"/>
                <w:bCs/>
                <w:szCs w:val="21"/>
              </w:rPr>
              <w:t>·评估老人年龄、病情、体重、意识状态、疾病情况、进食时间、局部皮肤受压情况、手术部位、伤口及引流管情况、配合程度</w:t>
            </w:r>
          </w:p>
        </w:tc>
        <w:tc>
          <w:tcPr>
            <w:tcW w:w="690" w:type="dxa"/>
            <w:vAlign w:val="center"/>
          </w:tcPr>
          <w:p>
            <w:pPr>
              <w:spacing w:line="240" w:lineRule="exact"/>
              <w:rPr>
                <w:rFonts w:hint="eastAsia" w:ascii="仿宋" w:hAnsi="仿宋" w:eastAsia="仿宋" w:cs="仿宋"/>
                <w:bCs/>
                <w:szCs w:val="21"/>
              </w:rPr>
            </w:pPr>
          </w:p>
        </w:tc>
        <w:tc>
          <w:tcPr>
            <w:tcW w:w="945" w:type="dxa"/>
            <w:vAlign w:val="center"/>
          </w:tcPr>
          <w:p>
            <w:pPr>
              <w:spacing w:line="240" w:lineRule="exact"/>
              <w:rPr>
                <w:rFonts w:hint="eastAsia" w:ascii="仿宋" w:hAnsi="仿宋" w:eastAsia="仿宋" w:cs="仿宋"/>
                <w:bCs/>
                <w:szCs w:val="21"/>
              </w:rPr>
            </w:pPr>
          </w:p>
        </w:tc>
        <w:tc>
          <w:tcPr>
            <w:tcW w:w="587" w:type="dxa"/>
            <w:vAlign w:val="center"/>
          </w:tcPr>
          <w:p>
            <w:pPr>
              <w:spacing w:line="240" w:lineRule="exac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684" w:type="dxa"/>
            <w:vMerge w:val="continue"/>
            <w:vAlign w:val="center"/>
          </w:tcPr>
          <w:p>
            <w:pPr>
              <w:spacing w:line="240" w:lineRule="exact"/>
              <w:jc w:val="center"/>
              <w:rPr>
                <w:rFonts w:ascii="仿宋" w:hAnsi="仿宋" w:eastAsia="仿宋" w:cs="仿宋"/>
                <w:szCs w:val="21"/>
              </w:rPr>
            </w:pPr>
          </w:p>
        </w:tc>
        <w:tc>
          <w:tcPr>
            <w:tcW w:w="1110" w:type="dxa"/>
            <w:vAlign w:val="center"/>
          </w:tcPr>
          <w:p>
            <w:pPr>
              <w:autoSpaceDE w:val="0"/>
              <w:spacing w:line="240" w:lineRule="exact"/>
              <w:jc w:val="center"/>
              <w:rPr>
                <w:rFonts w:ascii="仿宋" w:hAnsi="仿宋" w:eastAsia="仿宋" w:cs="仿宋"/>
                <w:szCs w:val="21"/>
              </w:rPr>
            </w:pPr>
            <w:r>
              <w:rPr>
                <w:rFonts w:hint="eastAsia" w:ascii="仿宋" w:hAnsi="仿宋" w:eastAsia="仿宋" w:cs="仿宋"/>
                <w:szCs w:val="21"/>
              </w:rPr>
              <w:t>检查用物</w:t>
            </w:r>
          </w:p>
        </w:tc>
        <w:tc>
          <w:tcPr>
            <w:tcW w:w="5064" w:type="dxa"/>
            <w:vAlign w:val="center"/>
          </w:tcPr>
          <w:p>
            <w:pPr>
              <w:autoSpaceDE w:val="0"/>
              <w:spacing w:line="240" w:lineRule="exact"/>
              <w:rPr>
                <w:rFonts w:ascii="仿宋" w:hAnsi="仿宋" w:eastAsia="仿宋" w:cs="仿宋"/>
                <w:szCs w:val="21"/>
              </w:rPr>
            </w:pPr>
            <w:r>
              <w:rPr>
                <w:rFonts w:hint="eastAsia" w:ascii="仿宋" w:hAnsi="仿宋" w:eastAsia="仿宋" w:cs="仿宋"/>
                <w:szCs w:val="21"/>
              </w:rPr>
              <w:t>视具体情况准备，准备用物到位</w:t>
            </w:r>
          </w:p>
        </w:tc>
        <w:tc>
          <w:tcPr>
            <w:tcW w:w="690" w:type="dxa"/>
            <w:vAlign w:val="center"/>
          </w:tcPr>
          <w:p>
            <w:pPr>
              <w:autoSpaceDE w:val="0"/>
              <w:spacing w:line="240" w:lineRule="exact"/>
              <w:rPr>
                <w:rFonts w:hint="eastAsia" w:ascii="仿宋" w:hAnsi="仿宋" w:eastAsia="仿宋" w:cs="仿宋"/>
                <w:szCs w:val="21"/>
              </w:rPr>
            </w:pPr>
          </w:p>
        </w:tc>
        <w:tc>
          <w:tcPr>
            <w:tcW w:w="945" w:type="dxa"/>
            <w:vAlign w:val="center"/>
          </w:tcPr>
          <w:p>
            <w:pPr>
              <w:autoSpaceDE w:val="0"/>
              <w:spacing w:line="240" w:lineRule="exact"/>
              <w:rPr>
                <w:rFonts w:hint="eastAsia" w:ascii="仿宋" w:hAnsi="仿宋" w:eastAsia="仿宋" w:cs="仿宋"/>
                <w:szCs w:val="21"/>
              </w:rPr>
            </w:pPr>
          </w:p>
        </w:tc>
        <w:tc>
          <w:tcPr>
            <w:tcW w:w="587" w:type="dxa"/>
            <w:vAlign w:val="center"/>
          </w:tcPr>
          <w:p>
            <w:pPr>
              <w:autoSpaceDE w:val="0"/>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 w:hRule="atLeast"/>
          <w:jc w:val="center"/>
        </w:trPr>
        <w:tc>
          <w:tcPr>
            <w:tcW w:w="684" w:type="dxa"/>
            <w:vMerge w:val="continue"/>
            <w:vAlign w:val="center"/>
          </w:tcPr>
          <w:p>
            <w:pPr>
              <w:spacing w:line="240" w:lineRule="exact"/>
              <w:jc w:val="center"/>
              <w:rPr>
                <w:rFonts w:ascii="仿宋" w:hAnsi="仿宋" w:eastAsia="仿宋" w:cs="仿宋"/>
                <w:szCs w:val="21"/>
              </w:rPr>
            </w:pPr>
          </w:p>
        </w:tc>
        <w:tc>
          <w:tcPr>
            <w:tcW w:w="1110" w:type="dxa"/>
            <w:vAlign w:val="center"/>
          </w:tcPr>
          <w:p>
            <w:pPr>
              <w:spacing w:line="240" w:lineRule="exact"/>
              <w:jc w:val="center"/>
              <w:rPr>
                <w:rFonts w:ascii="仿宋" w:hAnsi="仿宋" w:eastAsia="仿宋" w:cs="仿宋"/>
                <w:bCs/>
                <w:szCs w:val="21"/>
              </w:rPr>
            </w:pPr>
            <w:r>
              <w:rPr>
                <w:rFonts w:hint="eastAsia" w:ascii="仿宋" w:hAnsi="仿宋" w:eastAsia="仿宋" w:cs="仿宋"/>
                <w:bCs/>
                <w:szCs w:val="21"/>
              </w:rPr>
              <w:t>环境准备</w:t>
            </w:r>
          </w:p>
        </w:tc>
        <w:tc>
          <w:tcPr>
            <w:tcW w:w="5064" w:type="dxa"/>
            <w:vAlign w:val="center"/>
          </w:tcPr>
          <w:p>
            <w:pPr>
              <w:spacing w:line="240" w:lineRule="exact"/>
              <w:jc w:val="left"/>
              <w:rPr>
                <w:rFonts w:ascii="仿宋" w:hAnsi="仿宋" w:eastAsia="仿宋" w:cs="仿宋"/>
                <w:bCs/>
                <w:szCs w:val="21"/>
              </w:rPr>
            </w:pPr>
            <w:r>
              <w:rPr>
                <w:rFonts w:hint="eastAsia" w:ascii="仿宋" w:hAnsi="仿宋" w:eastAsia="仿宋" w:cs="仿宋"/>
                <w:bCs/>
                <w:szCs w:val="21"/>
              </w:rPr>
              <w:t>·关闭门窗，调节室温，安静整洁，光线适中，注意保护隐私</w:t>
            </w:r>
          </w:p>
        </w:tc>
        <w:tc>
          <w:tcPr>
            <w:tcW w:w="690" w:type="dxa"/>
            <w:vAlign w:val="center"/>
          </w:tcPr>
          <w:p>
            <w:pPr>
              <w:spacing w:line="240" w:lineRule="exact"/>
              <w:jc w:val="left"/>
              <w:rPr>
                <w:rFonts w:hint="eastAsia" w:ascii="仿宋" w:hAnsi="仿宋" w:eastAsia="仿宋" w:cs="仿宋"/>
                <w:bCs/>
                <w:szCs w:val="21"/>
              </w:rPr>
            </w:pPr>
          </w:p>
        </w:tc>
        <w:tc>
          <w:tcPr>
            <w:tcW w:w="945" w:type="dxa"/>
            <w:vAlign w:val="center"/>
          </w:tcPr>
          <w:p>
            <w:pPr>
              <w:spacing w:line="240" w:lineRule="exact"/>
              <w:jc w:val="left"/>
              <w:rPr>
                <w:rFonts w:hint="eastAsia" w:ascii="仿宋" w:hAnsi="仿宋" w:eastAsia="仿宋" w:cs="仿宋"/>
                <w:bCs/>
                <w:szCs w:val="21"/>
              </w:rPr>
            </w:pPr>
          </w:p>
        </w:tc>
        <w:tc>
          <w:tcPr>
            <w:tcW w:w="587" w:type="dxa"/>
            <w:vAlign w:val="center"/>
          </w:tcPr>
          <w:p>
            <w:pPr>
              <w:spacing w:line="240" w:lineRule="exact"/>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684" w:type="dxa"/>
            <w:vMerge w:val="continue"/>
            <w:vAlign w:val="center"/>
          </w:tcPr>
          <w:p>
            <w:pPr>
              <w:spacing w:line="240" w:lineRule="exact"/>
              <w:jc w:val="center"/>
              <w:rPr>
                <w:rFonts w:ascii="仿宋" w:hAnsi="仿宋" w:eastAsia="仿宋" w:cs="仿宋"/>
                <w:szCs w:val="21"/>
              </w:rPr>
            </w:pPr>
          </w:p>
        </w:tc>
        <w:tc>
          <w:tcPr>
            <w:tcW w:w="1110"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安置体位</w:t>
            </w:r>
          </w:p>
        </w:tc>
        <w:tc>
          <w:tcPr>
            <w:tcW w:w="5064" w:type="dxa"/>
            <w:vAlign w:val="center"/>
          </w:tcPr>
          <w:p>
            <w:pPr>
              <w:spacing w:line="240" w:lineRule="exact"/>
              <w:rPr>
                <w:rFonts w:ascii="仿宋" w:hAnsi="仿宋" w:eastAsia="仿宋" w:cs="仿宋"/>
                <w:szCs w:val="21"/>
              </w:rPr>
            </w:pPr>
            <w:r>
              <w:rPr>
                <w:rFonts w:hint="eastAsia" w:ascii="仿宋" w:hAnsi="仿宋" w:eastAsia="仿宋" w:cs="仿宋"/>
                <w:szCs w:val="21"/>
              </w:rPr>
              <w:t>·移开床旁桌、椅，松开床尾，必要时将盖被折叠至床尾或床的一侧，拉上对侧床栏</w:t>
            </w:r>
          </w:p>
          <w:p>
            <w:pPr>
              <w:spacing w:line="240" w:lineRule="exact"/>
              <w:rPr>
                <w:rFonts w:ascii="仿宋" w:hAnsi="仿宋" w:eastAsia="仿宋" w:cs="仿宋"/>
                <w:szCs w:val="21"/>
              </w:rPr>
            </w:pPr>
            <w:r>
              <w:rPr>
                <w:rFonts w:hint="eastAsia" w:ascii="仿宋" w:hAnsi="仿宋" w:eastAsia="仿宋" w:cs="仿宋"/>
                <w:szCs w:val="21"/>
              </w:rPr>
              <w:t>·老人仰卧，双手放于胸腹部，双腿屈曲</w:t>
            </w:r>
          </w:p>
        </w:tc>
        <w:tc>
          <w:tcPr>
            <w:tcW w:w="690" w:type="dxa"/>
            <w:vAlign w:val="center"/>
          </w:tcPr>
          <w:p>
            <w:pPr>
              <w:spacing w:line="240" w:lineRule="exact"/>
              <w:rPr>
                <w:rFonts w:hint="eastAsia" w:ascii="仿宋" w:hAnsi="仿宋" w:eastAsia="仿宋" w:cs="仿宋"/>
                <w:szCs w:val="21"/>
              </w:rPr>
            </w:pPr>
          </w:p>
        </w:tc>
        <w:tc>
          <w:tcPr>
            <w:tcW w:w="945" w:type="dxa"/>
            <w:vAlign w:val="center"/>
          </w:tcPr>
          <w:p>
            <w:pPr>
              <w:spacing w:line="240" w:lineRule="exact"/>
              <w:rPr>
                <w:rFonts w:hint="eastAsia" w:ascii="仿宋" w:hAnsi="仿宋" w:eastAsia="仿宋" w:cs="仿宋"/>
                <w:szCs w:val="21"/>
              </w:rPr>
            </w:pPr>
          </w:p>
        </w:tc>
        <w:tc>
          <w:tcPr>
            <w:tcW w:w="587"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5" w:hRule="atLeast"/>
          <w:jc w:val="center"/>
        </w:trPr>
        <w:tc>
          <w:tcPr>
            <w:tcW w:w="684" w:type="dxa"/>
            <w:vMerge w:val="continue"/>
            <w:vAlign w:val="center"/>
          </w:tcPr>
          <w:p>
            <w:pPr>
              <w:spacing w:line="240" w:lineRule="exact"/>
              <w:jc w:val="center"/>
              <w:rPr>
                <w:rFonts w:ascii="仿宋" w:hAnsi="仿宋" w:eastAsia="仿宋" w:cs="仿宋"/>
                <w:szCs w:val="21"/>
              </w:rPr>
            </w:pPr>
          </w:p>
        </w:tc>
        <w:tc>
          <w:tcPr>
            <w:tcW w:w="1110"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协助翻身</w:t>
            </w:r>
          </w:p>
        </w:tc>
        <w:tc>
          <w:tcPr>
            <w:tcW w:w="5064" w:type="dxa"/>
          </w:tcPr>
          <w:p>
            <w:pPr>
              <w:spacing w:line="240" w:lineRule="exact"/>
              <w:jc w:val="left"/>
              <w:rPr>
                <w:rFonts w:ascii="仿宋" w:hAnsi="仿宋" w:eastAsia="仿宋" w:cs="仿宋"/>
                <w:bCs/>
                <w:szCs w:val="21"/>
              </w:rPr>
            </w:pPr>
            <w:r>
              <w:rPr>
                <w:rFonts w:hint="eastAsia" w:ascii="仿宋" w:hAnsi="仿宋" w:eastAsia="仿宋" w:cs="仿宋"/>
                <w:bCs/>
                <w:szCs w:val="21"/>
              </w:rPr>
              <w:t>·妥善安置老人身上各种管道</w:t>
            </w:r>
          </w:p>
          <w:p>
            <w:pPr>
              <w:spacing w:line="240" w:lineRule="exact"/>
              <w:jc w:val="left"/>
              <w:rPr>
                <w:rFonts w:ascii="仿宋" w:hAnsi="仿宋" w:eastAsia="仿宋" w:cs="仿宋"/>
                <w:bCs/>
                <w:szCs w:val="21"/>
              </w:rPr>
            </w:pPr>
            <w:r>
              <w:rPr>
                <w:rFonts w:hint="eastAsia" w:ascii="仿宋" w:hAnsi="仿宋" w:eastAsia="仿宋" w:cs="仿宋"/>
                <w:bCs/>
                <w:szCs w:val="21"/>
              </w:rPr>
              <w:t>·如有伤口，检查伤口敷料，如脱落或被分泌物浸湿，先换药，再翻身</w:t>
            </w:r>
          </w:p>
          <w:p>
            <w:pPr>
              <w:spacing w:line="240" w:lineRule="exact"/>
              <w:jc w:val="left"/>
              <w:rPr>
                <w:rFonts w:ascii="仿宋" w:hAnsi="仿宋" w:eastAsia="仿宋" w:cs="仿宋"/>
                <w:bCs/>
                <w:szCs w:val="21"/>
              </w:rPr>
            </w:pPr>
            <w:r>
              <w:rPr>
                <w:rFonts w:hint="eastAsia" w:ascii="仿宋" w:hAnsi="仿宋" w:eastAsia="仿宋" w:cs="仿宋"/>
                <w:bCs/>
                <w:szCs w:val="21"/>
              </w:rPr>
              <w:t>·护理人员站于老人一侧，将老人肩部、腰部及臀部分别移向护理人员侧床缘，再将双下肢移近并屈膝</w:t>
            </w:r>
          </w:p>
          <w:p>
            <w:pPr>
              <w:spacing w:line="240" w:lineRule="exact"/>
              <w:rPr>
                <w:rFonts w:ascii="仿宋" w:hAnsi="仿宋" w:eastAsia="仿宋" w:cs="仿宋"/>
                <w:szCs w:val="21"/>
              </w:rPr>
            </w:pPr>
            <w:r>
              <w:rPr>
                <w:rFonts w:hint="eastAsia" w:ascii="仿宋" w:hAnsi="仿宋" w:eastAsia="仿宋" w:cs="仿宋"/>
                <w:bCs/>
                <w:szCs w:val="21"/>
              </w:rPr>
              <w:t>·护理人员一手托肩部，一手托住腰臀部，轻轻将老人转向对侧，使老人背对护理人员</w:t>
            </w:r>
          </w:p>
        </w:tc>
        <w:tc>
          <w:tcPr>
            <w:tcW w:w="690" w:type="dxa"/>
          </w:tcPr>
          <w:p>
            <w:pPr>
              <w:spacing w:line="240" w:lineRule="exact"/>
              <w:rPr>
                <w:rFonts w:hint="eastAsia" w:ascii="仿宋" w:hAnsi="仿宋" w:eastAsia="仿宋" w:cs="仿宋"/>
                <w:bCs/>
                <w:szCs w:val="21"/>
              </w:rPr>
            </w:pPr>
          </w:p>
        </w:tc>
        <w:tc>
          <w:tcPr>
            <w:tcW w:w="945" w:type="dxa"/>
          </w:tcPr>
          <w:p>
            <w:pPr>
              <w:spacing w:line="240" w:lineRule="exact"/>
              <w:rPr>
                <w:rFonts w:hint="eastAsia" w:ascii="仿宋" w:hAnsi="仿宋" w:eastAsia="仿宋" w:cs="仿宋"/>
                <w:bCs/>
                <w:szCs w:val="21"/>
              </w:rPr>
            </w:pPr>
          </w:p>
        </w:tc>
        <w:tc>
          <w:tcPr>
            <w:tcW w:w="587" w:type="dxa"/>
          </w:tcPr>
          <w:p>
            <w:pPr>
              <w:spacing w:line="240" w:lineRule="exac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0" w:hRule="atLeast"/>
          <w:jc w:val="center"/>
        </w:trPr>
        <w:tc>
          <w:tcPr>
            <w:tcW w:w="684" w:type="dxa"/>
            <w:vMerge w:val="continue"/>
            <w:vAlign w:val="center"/>
          </w:tcPr>
          <w:p>
            <w:pPr>
              <w:spacing w:line="240" w:lineRule="exact"/>
              <w:jc w:val="center"/>
              <w:rPr>
                <w:rFonts w:ascii="仿宋" w:hAnsi="仿宋" w:eastAsia="仿宋" w:cs="仿宋"/>
                <w:szCs w:val="21"/>
              </w:rPr>
            </w:pPr>
          </w:p>
        </w:tc>
        <w:tc>
          <w:tcPr>
            <w:tcW w:w="1110"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有效拍背</w:t>
            </w:r>
          </w:p>
        </w:tc>
        <w:tc>
          <w:tcPr>
            <w:tcW w:w="5064" w:type="dxa"/>
          </w:tcPr>
          <w:p>
            <w:pPr>
              <w:spacing w:line="240" w:lineRule="exact"/>
              <w:rPr>
                <w:rFonts w:ascii="仿宋" w:hAnsi="仿宋" w:eastAsia="仿宋" w:cs="仿宋"/>
                <w:szCs w:val="21"/>
              </w:rPr>
            </w:pPr>
            <w:r>
              <w:rPr>
                <w:rFonts w:hint="eastAsia" w:ascii="仿宋" w:hAnsi="仿宋" w:eastAsia="仿宋" w:cs="仿宋"/>
                <w:szCs w:val="21"/>
              </w:rPr>
              <w:t>·护理人员手掌五指稍曲并拢，掌侧呈杯状，利用腕关节的力量，有节律的叩击</w:t>
            </w:r>
          </w:p>
          <w:p>
            <w:pPr>
              <w:spacing w:line="240" w:lineRule="exact"/>
              <w:rPr>
                <w:rFonts w:ascii="仿宋" w:hAnsi="仿宋" w:eastAsia="仿宋" w:cs="仿宋"/>
                <w:szCs w:val="21"/>
              </w:rPr>
            </w:pPr>
            <w:r>
              <w:rPr>
                <w:rFonts w:hint="eastAsia" w:ascii="仿宋" w:hAnsi="仿宋" w:eastAsia="仿宋" w:cs="仿宋"/>
                <w:szCs w:val="21"/>
              </w:rPr>
              <w:t>·拍背顺序：由下向上、由外向内</w:t>
            </w:r>
          </w:p>
          <w:p>
            <w:pPr>
              <w:spacing w:line="240" w:lineRule="exact"/>
              <w:rPr>
                <w:rFonts w:ascii="仿宋" w:hAnsi="仿宋" w:eastAsia="仿宋" w:cs="仿宋"/>
                <w:szCs w:val="21"/>
              </w:rPr>
            </w:pPr>
            <w:r>
              <w:rPr>
                <w:rFonts w:hint="eastAsia" w:ascii="仿宋" w:hAnsi="仿宋" w:eastAsia="仿宋" w:cs="仿宋"/>
                <w:szCs w:val="21"/>
              </w:rPr>
              <w:t>·拍背次数：</w:t>
            </w:r>
            <w:r>
              <w:rPr>
                <w:rFonts w:ascii="仿宋" w:hAnsi="仿宋" w:eastAsia="仿宋" w:cs="仿宋"/>
                <w:szCs w:val="21"/>
              </w:rPr>
              <w:t>120</w:t>
            </w:r>
            <w:r>
              <w:rPr>
                <w:rFonts w:hint="eastAsia" w:ascii="仿宋" w:hAnsi="仿宋" w:eastAsia="仿宋" w:cs="仿宋"/>
                <w:szCs w:val="21"/>
              </w:rPr>
              <w:t>～</w:t>
            </w:r>
            <w:r>
              <w:rPr>
                <w:rFonts w:ascii="仿宋" w:hAnsi="仿宋" w:eastAsia="仿宋" w:cs="仿宋"/>
                <w:szCs w:val="21"/>
              </w:rPr>
              <w:t>180</w:t>
            </w:r>
            <w:r>
              <w:rPr>
                <w:rFonts w:hint="eastAsia" w:ascii="仿宋" w:hAnsi="仿宋" w:eastAsia="仿宋" w:cs="仿宋"/>
                <w:szCs w:val="21"/>
              </w:rPr>
              <w:t>次</w:t>
            </w:r>
            <w:r>
              <w:rPr>
                <w:rFonts w:ascii="仿宋" w:hAnsi="仿宋" w:eastAsia="仿宋" w:cs="仿宋"/>
                <w:szCs w:val="21"/>
              </w:rPr>
              <w:t>/</w:t>
            </w:r>
            <w:r>
              <w:rPr>
                <w:rFonts w:hint="eastAsia" w:ascii="仿宋" w:hAnsi="仿宋" w:eastAsia="仿宋" w:cs="仿宋"/>
                <w:szCs w:val="21"/>
              </w:rPr>
              <w:t>分钟</w:t>
            </w:r>
          </w:p>
          <w:p>
            <w:pPr>
              <w:spacing w:line="240" w:lineRule="exact"/>
              <w:rPr>
                <w:rFonts w:ascii="仿宋" w:hAnsi="仿宋" w:eastAsia="仿宋" w:cs="仿宋"/>
                <w:szCs w:val="21"/>
              </w:rPr>
            </w:pPr>
            <w:r>
              <w:rPr>
                <w:rFonts w:hint="eastAsia" w:ascii="仿宋" w:hAnsi="仿宋" w:eastAsia="仿宋" w:cs="仿宋"/>
                <w:szCs w:val="21"/>
              </w:rPr>
              <w:t>·拍背力度：空心掌以不引起疼痛为宜</w:t>
            </w:r>
          </w:p>
          <w:p>
            <w:pPr>
              <w:spacing w:line="240" w:lineRule="exact"/>
              <w:rPr>
                <w:rFonts w:ascii="仿宋" w:hAnsi="仿宋" w:eastAsia="仿宋" w:cs="仿宋"/>
                <w:szCs w:val="21"/>
              </w:rPr>
            </w:pPr>
            <w:r>
              <w:rPr>
                <w:rFonts w:hint="eastAsia" w:ascii="仿宋" w:hAnsi="仿宋" w:eastAsia="仿宋" w:cs="仿宋"/>
                <w:szCs w:val="21"/>
              </w:rPr>
              <w:t>·拍背时间：</w:t>
            </w:r>
            <w:r>
              <w:rPr>
                <w:rFonts w:ascii="仿宋" w:hAnsi="仿宋" w:eastAsia="仿宋" w:cs="仿宋"/>
                <w:szCs w:val="21"/>
              </w:rPr>
              <w:t>1</w:t>
            </w:r>
            <w:r>
              <w:rPr>
                <w:rFonts w:hint="eastAsia" w:ascii="仿宋" w:hAnsi="仿宋" w:eastAsia="仿宋" w:cs="仿宋"/>
                <w:szCs w:val="21"/>
              </w:rPr>
              <w:t>～</w:t>
            </w:r>
            <w:r>
              <w:rPr>
                <w:rFonts w:ascii="仿宋" w:hAnsi="仿宋" w:eastAsia="仿宋" w:cs="仿宋"/>
                <w:szCs w:val="21"/>
              </w:rPr>
              <w:t>3</w:t>
            </w:r>
            <w:r>
              <w:rPr>
                <w:rFonts w:hint="eastAsia" w:ascii="仿宋" w:hAnsi="仿宋" w:eastAsia="仿宋" w:cs="仿宋"/>
                <w:szCs w:val="21"/>
              </w:rPr>
              <w:t>分钟（每个部位）</w:t>
            </w:r>
          </w:p>
          <w:p>
            <w:pPr>
              <w:spacing w:line="240" w:lineRule="exact"/>
              <w:rPr>
                <w:rFonts w:ascii="仿宋" w:hAnsi="仿宋" w:eastAsia="仿宋" w:cs="仿宋"/>
                <w:szCs w:val="21"/>
              </w:rPr>
            </w:pPr>
            <w:r>
              <w:rPr>
                <w:rFonts w:hint="eastAsia" w:ascii="仿宋" w:hAnsi="仿宋" w:eastAsia="仿宋" w:cs="仿宋"/>
                <w:szCs w:val="21"/>
              </w:rPr>
              <w:t>·边叩击边鼓励老人咳嗽，用餐巾纸及时擦干痰液</w:t>
            </w:r>
          </w:p>
          <w:p>
            <w:pPr>
              <w:spacing w:line="240" w:lineRule="exact"/>
              <w:rPr>
                <w:rFonts w:ascii="仿宋" w:hAnsi="仿宋" w:eastAsia="仿宋" w:cs="仿宋"/>
                <w:szCs w:val="21"/>
              </w:rPr>
            </w:pPr>
            <w:r>
              <w:rPr>
                <w:rFonts w:hint="eastAsia" w:ascii="仿宋" w:hAnsi="仿宋" w:eastAsia="仿宋" w:cs="仿宋"/>
                <w:szCs w:val="21"/>
              </w:rPr>
              <w:t>·拍背过程中注意观察老人情况如面色、呼吸，询问老人叩击力度是否适宜、自我感受等</w:t>
            </w:r>
          </w:p>
        </w:tc>
        <w:tc>
          <w:tcPr>
            <w:tcW w:w="690" w:type="dxa"/>
          </w:tcPr>
          <w:p>
            <w:pPr>
              <w:spacing w:line="240" w:lineRule="exact"/>
              <w:rPr>
                <w:rFonts w:hint="eastAsia" w:ascii="仿宋" w:hAnsi="仿宋" w:eastAsia="仿宋" w:cs="仿宋"/>
                <w:szCs w:val="21"/>
              </w:rPr>
            </w:pPr>
          </w:p>
        </w:tc>
        <w:tc>
          <w:tcPr>
            <w:tcW w:w="945" w:type="dxa"/>
          </w:tcPr>
          <w:p>
            <w:pPr>
              <w:spacing w:line="240" w:lineRule="exact"/>
              <w:rPr>
                <w:rFonts w:hint="eastAsia" w:ascii="仿宋" w:hAnsi="仿宋" w:eastAsia="仿宋" w:cs="仿宋"/>
                <w:szCs w:val="21"/>
              </w:rPr>
            </w:pPr>
          </w:p>
        </w:tc>
        <w:tc>
          <w:tcPr>
            <w:tcW w:w="587" w:type="dxa"/>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jc w:val="center"/>
        </w:trPr>
        <w:tc>
          <w:tcPr>
            <w:tcW w:w="684" w:type="dxa"/>
            <w:vMerge w:val="restart"/>
            <w:vAlign w:val="center"/>
          </w:tcPr>
          <w:p>
            <w:pPr>
              <w:spacing w:line="240" w:lineRule="exact"/>
              <w:jc w:val="center"/>
              <w:rPr>
                <w:rFonts w:ascii="仿宋" w:hAnsi="仿宋" w:eastAsia="仿宋" w:cs="仿宋"/>
                <w:szCs w:val="21"/>
              </w:rPr>
            </w:pPr>
            <w:r>
              <w:rPr>
                <w:rFonts w:hint="eastAsia" w:ascii="仿宋" w:hAnsi="仿宋" w:eastAsia="仿宋" w:cs="仿宋"/>
                <w:szCs w:val="21"/>
              </w:rPr>
              <w:t>操</w:t>
            </w:r>
          </w:p>
          <w:p>
            <w:pPr>
              <w:spacing w:line="240" w:lineRule="exact"/>
              <w:jc w:val="center"/>
              <w:rPr>
                <w:rFonts w:ascii="仿宋" w:hAnsi="仿宋" w:eastAsia="仿宋" w:cs="仿宋"/>
                <w:szCs w:val="21"/>
              </w:rPr>
            </w:pPr>
            <w:r>
              <w:rPr>
                <w:rFonts w:hint="eastAsia" w:ascii="仿宋" w:hAnsi="仿宋" w:eastAsia="仿宋" w:cs="仿宋"/>
                <w:szCs w:val="21"/>
              </w:rPr>
              <w:t>作</w:t>
            </w:r>
          </w:p>
          <w:p>
            <w:pPr>
              <w:spacing w:line="240" w:lineRule="exact"/>
              <w:jc w:val="center"/>
              <w:rPr>
                <w:rFonts w:ascii="仿宋" w:hAnsi="仿宋" w:eastAsia="仿宋" w:cs="仿宋"/>
                <w:szCs w:val="21"/>
              </w:rPr>
            </w:pPr>
            <w:r>
              <w:rPr>
                <w:rFonts w:hint="eastAsia" w:ascii="仿宋" w:hAnsi="仿宋" w:eastAsia="仿宋" w:cs="仿宋"/>
                <w:szCs w:val="21"/>
              </w:rPr>
              <w:t>后</w:t>
            </w:r>
          </w:p>
        </w:tc>
        <w:tc>
          <w:tcPr>
            <w:tcW w:w="1110"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安置整理</w:t>
            </w:r>
          </w:p>
        </w:tc>
        <w:tc>
          <w:tcPr>
            <w:tcW w:w="5064" w:type="dxa"/>
          </w:tcPr>
          <w:p>
            <w:pPr>
              <w:spacing w:line="240" w:lineRule="exact"/>
              <w:rPr>
                <w:rFonts w:ascii="仿宋" w:hAnsi="仿宋" w:eastAsia="仿宋" w:cs="仿宋"/>
                <w:szCs w:val="21"/>
              </w:rPr>
            </w:pPr>
            <w:r>
              <w:rPr>
                <w:rFonts w:hint="eastAsia" w:ascii="仿宋" w:hAnsi="仿宋" w:eastAsia="仿宋" w:cs="仿宋"/>
                <w:szCs w:val="21"/>
              </w:rPr>
              <w:t>·</w:t>
            </w:r>
            <w:r>
              <w:rPr>
                <w:rFonts w:hint="eastAsia" w:ascii="仿宋" w:hAnsi="仿宋" w:eastAsia="仿宋" w:cs="仿宋"/>
                <w:spacing w:val="-10"/>
                <w:szCs w:val="21"/>
              </w:rPr>
              <w:t>协助老人取舒适体位，肢体各关节处于功能位置</w:t>
            </w:r>
          </w:p>
          <w:p>
            <w:pPr>
              <w:spacing w:line="240" w:lineRule="exact"/>
              <w:rPr>
                <w:rFonts w:ascii="仿宋" w:hAnsi="仿宋" w:eastAsia="仿宋" w:cs="仿宋"/>
                <w:szCs w:val="21"/>
              </w:rPr>
            </w:pPr>
            <w:r>
              <w:rPr>
                <w:rFonts w:hint="eastAsia" w:ascii="仿宋" w:hAnsi="仿宋" w:eastAsia="仿宋" w:cs="仿宋"/>
                <w:szCs w:val="21"/>
              </w:rPr>
              <w:t>·检查各管道是否通畅，妥善固定引流管</w:t>
            </w:r>
          </w:p>
          <w:p>
            <w:pPr>
              <w:spacing w:line="240" w:lineRule="exact"/>
              <w:rPr>
                <w:rFonts w:ascii="仿宋" w:hAnsi="仿宋" w:eastAsia="仿宋" w:cs="仿宋"/>
                <w:szCs w:val="21"/>
              </w:rPr>
            </w:pPr>
            <w:r>
              <w:rPr>
                <w:rFonts w:hint="eastAsia" w:ascii="仿宋" w:hAnsi="仿宋" w:eastAsia="仿宋" w:cs="仿宋"/>
                <w:szCs w:val="21"/>
              </w:rPr>
              <w:t>·整理床单位，移回床旁桌、椅，打开门窗</w:t>
            </w:r>
          </w:p>
        </w:tc>
        <w:tc>
          <w:tcPr>
            <w:tcW w:w="690" w:type="dxa"/>
          </w:tcPr>
          <w:p>
            <w:pPr>
              <w:spacing w:line="240" w:lineRule="exact"/>
              <w:rPr>
                <w:rFonts w:hint="eastAsia" w:ascii="仿宋" w:hAnsi="仿宋" w:eastAsia="仿宋" w:cs="仿宋"/>
                <w:szCs w:val="21"/>
              </w:rPr>
            </w:pPr>
          </w:p>
        </w:tc>
        <w:tc>
          <w:tcPr>
            <w:tcW w:w="945" w:type="dxa"/>
          </w:tcPr>
          <w:p>
            <w:pPr>
              <w:spacing w:line="240" w:lineRule="exact"/>
              <w:rPr>
                <w:rFonts w:hint="eastAsia" w:ascii="仿宋" w:hAnsi="仿宋" w:eastAsia="仿宋" w:cs="仿宋"/>
                <w:szCs w:val="21"/>
              </w:rPr>
            </w:pPr>
          </w:p>
        </w:tc>
        <w:tc>
          <w:tcPr>
            <w:tcW w:w="587" w:type="dxa"/>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6" w:hRule="atLeast"/>
          <w:jc w:val="center"/>
        </w:trPr>
        <w:tc>
          <w:tcPr>
            <w:tcW w:w="684" w:type="dxa"/>
            <w:vMerge w:val="continue"/>
            <w:vAlign w:val="center"/>
          </w:tcPr>
          <w:p>
            <w:pPr>
              <w:spacing w:line="240" w:lineRule="exact"/>
              <w:jc w:val="center"/>
              <w:rPr>
                <w:rFonts w:ascii="仿宋" w:hAnsi="仿宋" w:eastAsia="仿宋" w:cs="仿宋"/>
                <w:szCs w:val="21"/>
              </w:rPr>
            </w:pPr>
          </w:p>
        </w:tc>
        <w:tc>
          <w:tcPr>
            <w:tcW w:w="1110"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洗手记录</w:t>
            </w:r>
          </w:p>
        </w:tc>
        <w:tc>
          <w:tcPr>
            <w:tcW w:w="5064" w:type="dxa"/>
            <w:vAlign w:val="center"/>
          </w:tcPr>
          <w:p>
            <w:pPr>
              <w:spacing w:line="240" w:lineRule="exact"/>
              <w:rPr>
                <w:rFonts w:ascii="仿宋" w:hAnsi="仿宋" w:eastAsia="仿宋" w:cs="仿宋"/>
                <w:szCs w:val="21"/>
              </w:rPr>
            </w:pPr>
            <w:r>
              <w:rPr>
                <w:rFonts w:hint="eastAsia" w:ascii="仿宋" w:hAnsi="仿宋" w:eastAsia="仿宋" w:cs="仿宋"/>
                <w:szCs w:val="21"/>
              </w:rPr>
              <w:t>·洗手，取下口罩</w:t>
            </w:r>
          </w:p>
          <w:p>
            <w:pPr>
              <w:spacing w:line="240" w:lineRule="exact"/>
              <w:rPr>
                <w:rFonts w:ascii="仿宋" w:hAnsi="仿宋" w:eastAsia="仿宋" w:cs="仿宋"/>
                <w:szCs w:val="21"/>
              </w:rPr>
            </w:pPr>
            <w:r>
              <w:rPr>
                <w:rFonts w:hint="eastAsia" w:ascii="仿宋" w:hAnsi="仿宋" w:eastAsia="仿宋" w:cs="仿宋"/>
                <w:szCs w:val="21"/>
              </w:rPr>
              <w:t>·记录</w:t>
            </w:r>
          </w:p>
        </w:tc>
        <w:tc>
          <w:tcPr>
            <w:tcW w:w="690" w:type="dxa"/>
            <w:vAlign w:val="center"/>
          </w:tcPr>
          <w:p>
            <w:pPr>
              <w:spacing w:line="240" w:lineRule="exact"/>
              <w:rPr>
                <w:rFonts w:hint="eastAsia" w:ascii="仿宋" w:hAnsi="仿宋" w:eastAsia="仿宋" w:cs="仿宋"/>
                <w:szCs w:val="21"/>
              </w:rPr>
            </w:pPr>
          </w:p>
        </w:tc>
        <w:tc>
          <w:tcPr>
            <w:tcW w:w="945" w:type="dxa"/>
            <w:vAlign w:val="center"/>
          </w:tcPr>
          <w:p>
            <w:pPr>
              <w:spacing w:line="240" w:lineRule="exact"/>
              <w:rPr>
                <w:rFonts w:hint="eastAsia" w:ascii="仿宋" w:hAnsi="仿宋" w:eastAsia="仿宋" w:cs="仿宋"/>
                <w:szCs w:val="21"/>
              </w:rPr>
            </w:pPr>
          </w:p>
        </w:tc>
        <w:tc>
          <w:tcPr>
            <w:tcW w:w="587"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9" w:hRule="exact"/>
          <w:jc w:val="center"/>
        </w:trPr>
        <w:tc>
          <w:tcPr>
            <w:tcW w:w="684" w:type="dxa"/>
            <w:vMerge w:val="restart"/>
            <w:vAlign w:val="center"/>
          </w:tcPr>
          <w:p>
            <w:pPr>
              <w:spacing w:line="240" w:lineRule="exact"/>
              <w:jc w:val="center"/>
              <w:rPr>
                <w:rFonts w:ascii="仿宋" w:hAnsi="仿宋" w:eastAsia="仿宋" w:cs="仿宋"/>
                <w:szCs w:val="21"/>
              </w:rPr>
            </w:pPr>
            <w:r>
              <w:rPr>
                <w:rFonts w:hint="eastAsia" w:ascii="仿宋" w:hAnsi="仿宋" w:eastAsia="仿宋" w:cs="仿宋"/>
                <w:szCs w:val="21"/>
              </w:rPr>
              <w:t>综</w:t>
            </w:r>
          </w:p>
          <w:p>
            <w:pPr>
              <w:spacing w:line="240" w:lineRule="exact"/>
              <w:jc w:val="center"/>
              <w:rPr>
                <w:rFonts w:ascii="仿宋" w:hAnsi="仿宋" w:eastAsia="仿宋" w:cs="仿宋"/>
                <w:szCs w:val="21"/>
              </w:rPr>
            </w:pPr>
            <w:r>
              <w:rPr>
                <w:rFonts w:hint="eastAsia" w:ascii="仿宋" w:hAnsi="仿宋" w:eastAsia="仿宋" w:cs="仿宋"/>
                <w:szCs w:val="21"/>
              </w:rPr>
              <w:t>合</w:t>
            </w:r>
          </w:p>
          <w:p>
            <w:pPr>
              <w:spacing w:line="240" w:lineRule="exact"/>
              <w:jc w:val="center"/>
              <w:rPr>
                <w:rFonts w:ascii="仿宋" w:hAnsi="仿宋" w:eastAsia="仿宋" w:cs="仿宋"/>
                <w:szCs w:val="21"/>
              </w:rPr>
            </w:pPr>
            <w:r>
              <w:rPr>
                <w:rFonts w:hint="eastAsia" w:ascii="仿宋" w:hAnsi="仿宋" w:eastAsia="仿宋" w:cs="仿宋"/>
                <w:szCs w:val="21"/>
              </w:rPr>
              <w:t>评</w:t>
            </w:r>
          </w:p>
          <w:p>
            <w:pPr>
              <w:spacing w:line="240" w:lineRule="exact"/>
              <w:jc w:val="center"/>
              <w:rPr>
                <w:rFonts w:ascii="仿宋" w:hAnsi="仿宋" w:eastAsia="仿宋" w:cs="仿宋"/>
                <w:szCs w:val="21"/>
              </w:rPr>
            </w:pPr>
            <w:r>
              <w:rPr>
                <w:rFonts w:hint="eastAsia" w:ascii="仿宋" w:hAnsi="仿宋" w:eastAsia="仿宋" w:cs="仿宋"/>
                <w:szCs w:val="21"/>
              </w:rPr>
              <w:t>价</w:t>
            </w:r>
          </w:p>
        </w:tc>
        <w:tc>
          <w:tcPr>
            <w:tcW w:w="1110" w:type="dxa"/>
            <w:vAlign w:val="center"/>
          </w:tcPr>
          <w:p>
            <w:pPr>
              <w:spacing w:line="240" w:lineRule="auto"/>
              <w:jc w:val="center"/>
              <w:rPr>
                <w:rFonts w:ascii="仿宋" w:hAnsi="仿宋" w:eastAsia="仿宋" w:cs="仿宋"/>
                <w:szCs w:val="21"/>
              </w:rPr>
            </w:pPr>
            <w:r>
              <w:rPr>
                <w:rFonts w:hint="eastAsia" w:ascii="仿宋" w:hAnsi="仿宋" w:eastAsia="仿宋" w:cs="仿宋"/>
                <w:szCs w:val="21"/>
              </w:rPr>
              <w:t>规范熟练</w:t>
            </w:r>
          </w:p>
        </w:tc>
        <w:tc>
          <w:tcPr>
            <w:tcW w:w="5064" w:type="dxa"/>
            <w:vAlign w:val="center"/>
          </w:tcPr>
          <w:p>
            <w:pPr>
              <w:spacing w:line="240" w:lineRule="auto"/>
              <w:rPr>
                <w:rFonts w:ascii="仿宋" w:hAnsi="仿宋" w:eastAsia="仿宋" w:cs="仿宋"/>
                <w:szCs w:val="21"/>
              </w:rPr>
            </w:pPr>
            <w:r>
              <w:rPr>
                <w:rFonts w:hint="eastAsia" w:ascii="仿宋" w:hAnsi="仿宋" w:eastAsia="仿宋" w:cs="仿宋"/>
                <w:szCs w:val="21"/>
              </w:rPr>
              <w:t>·程序正确，操作规范，动作熟练，力度适中</w:t>
            </w:r>
          </w:p>
          <w:p>
            <w:pPr>
              <w:spacing w:line="240" w:lineRule="auto"/>
              <w:rPr>
                <w:rFonts w:ascii="仿宋" w:hAnsi="仿宋" w:eastAsia="仿宋" w:cs="仿宋"/>
                <w:szCs w:val="21"/>
              </w:rPr>
            </w:pPr>
            <w:r>
              <w:rPr>
                <w:rFonts w:hint="eastAsia" w:ascii="仿宋" w:hAnsi="仿宋" w:eastAsia="仿宋" w:cs="仿宋"/>
                <w:szCs w:val="21"/>
              </w:rPr>
              <w:t>·保障老人安全，保持气道通畅，注意保护隐私</w:t>
            </w:r>
          </w:p>
          <w:p>
            <w:pPr>
              <w:spacing w:line="240" w:lineRule="auto"/>
              <w:rPr>
                <w:rFonts w:ascii="仿宋" w:hAnsi="仿宋" w:eastAsia="仿宋" w:cs="仿宋"/>
                <w:szCs w:val="21"/>
              </w:rPr>
            </w:pPr>
            <w:r>
              <w:rPr>
                <w:rFonts w:hint="eastAsia" w:ascii="仿宋" w:hAnsi="仿宋" w:eastAsia="仿宋" w:cs="仿宋"/>
                <w:szCs w:val="21"/>
              </w:rPr>
              <w:t>·在餐前30分钟、餐后2小时方可执行此项操作</w:t>
            </w:r>
          </w:p>
          <w:p>
            <w:pPr>
              <w:spacing w:line="240" w:lineRule="auto"/>
              <w:rPr>
                <w:rFonts w:ascii="仿宋" w:hAnsi="仿宋" w:eastAsia="仿宋" w:cs="仿宋"/>
                <w:szCs w:val="21"/>
              </w:rPr>
            </w:pPr>
          </w:p>
        </w:tc>
        <w:tc>
          <w:tcPr>
            <w:tcW w:w="690" w:type="dxa"/>
            <w:vAlign w:val="center"/>
          </w:tcPr>
          <w:p>
            <w:pPr>
              <w:spacing w:line="240" w:lineRule="exact"/>
              <w:rPr>
                <w:rFonts w:ascii="仿宋" w:hAnsi="仿宋" w:eastAsia="仿宋" w:cs="仿宋"/>
                <w:szCs w:val="21"/>
              </w:rPr>
            </w:pPr>
          </w:p>
        </w:tc>
        <w:tc>
          <w:tcPr>
            <w:tcW w:w="945" w:type="dxa"/>
            <w:vAlign w:val="center"/>
          </w:tcPr>
          <w:p>
            <w:pPr>
              <w:spacing w:line="240" w:lineRule="exact"/>
              <w:rPr>
                <w:rFonts w:ascii="仿宋" w:hAnsi="仿宋" w:eastAsia="仿宋" w:cs="仿宋"/>
                <w:szCs w:val="21"/>
              </w:rPr>
            </w:pPr>
          </w:p>
        </w:tc>
        <w:tc>
          <w:tcPr>
            <w:tcW w:w="587" w:type="dxa"/>
            <w:vAlign w:val="center"/>
          </w:tcPr>
          <w:p>
            <w:pPr>
              <w:spacing w:line="24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84" w:type="dxa"/>
            <w:vMerge w:val="continue"/>
            <w:vAlign w:val="center"/>
          </w:tcPr>
          <w:p>
            <w:pPr>
              <w:spacing w:line="240" w:lineRule="exact"/>
              <w:rPr>
                <w:rFonts w:ascii="仿宋" w:hAnsi="仿宋" w:eastAsia="仿宋" w:cs="仿宋"/>
                <w:szCs w:val="21"/>
              </w:rPr>
            </w:pPr>
          </w:p>
        </w:tc>
        <w:tc>
          <w:tcPr>
            <w:tcW w:w="1110"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沟通交流</w:t>
            </w:r>
          </w:p>
        </w:tc>
        <w:tc>
          <w:tcPr>
            <w:tcW w:w="5064" w:type="dxa"/>
            <w:vAlign w:val="center"/>
          </w:tcPr>
          <w:p>
            <w:pPr>
              <w:spacing w:line="240" w:lineRule="exact"/>
              <w:rPr>
                <w:rFonts w:ascii="仿宋" w:hAnsi="仿宋" w:eastAsia="仿宋" w:cs="仿宋"/>
                <w:szCs w:val="21"/>
              </w:rPr>
            </w:pPr>
            <w:r>
              <w:rPr>
                <w:rFonts w:hint="eastAsia" w:ascii="仿宋" w:hAnsi="仿宋" w:eastAsia="仿宋" w:cs="仿宋"/>
                <w:szCs w:val="21"/>
              </w:rPr>
              <w:t>·态度和蔼，自然真切</w:t>
            </w:r>
          </w:p>
          <w:p>
            <w:pPr>
              <w:spacing w:line="240" w:lineRule="exact"/>
              <w:rPr>
                <w:rFonts w:ascii="仿宋" w:hAnsi="仿宋" w:eastAsia="仿宋" w:cs="仿宋"/>
                <w:szCs w:val="21"/>
              </w:rPr>
            </w:pPr>
            <w:r>
              <w:rPr>
                <w:rFonts w:hint="eastAsia" w:ascii="仿宋" w:hAnsi="仿宋" w:eastAsia="仿宋" w:cs="仿宋"/>
                <w:szCs w:val="21"/>
              </w:rPr>
              <w:t>·沟通有效、充分体现人文关怀</w:t>
            </w:r>
          </w:p>
        </w:tc>
        <w:tc>
          <w:tcPr>
            <w:tcW w:w="690" w:type="dxa"/>
            <w:vAlign w:val="center"/>
          </w:tcPr>
          <w:p>
            <w:pPr>
              <w:spacing w:line="240" w:lineRule="exact"/>
              <w:rPr>
                <w:rFonts w:hint="eastAsia" w:ascii="仿宋" w:hAnsi="仿宋" w:eastAsia="仿宋" w:cs="仿宋"/>
                <w:szCs w:val="21"/>
              </w:rPr>
            </w:pPr>
          </w:p>
        </w:tc>
        <w:tc>
          <w:tcPr>
            <w:tcW w:w="945" w:type="dxa"/>
            <w:vAlign w:val="center"/>
          </w:tcPr>
          <w:p>
            <w:pPr>
              <w:spacing w:line="240" w:lineRule="exact"/>
              <w:rPr>
                <w:rFonts w:hint="eastAsia" w:ascii="仿宋" w:hAnsi="仿宋" w:eastAsia="仿宋" w:cs="仿宋"/>
                <w:szCs w:val="21"/>
              </w:rPr>
            </w:pPr>
          </w:p>
        </w:tc>
        <w:tc>
          <w:tcPr>
            <w:tcW w:w="587"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7" w:hRule="exact"/>
          <w:jc w:val="center"/>
        </w:trPr>
        <w:tc>
          <w:tcPr>
            <w:tcW w:w="1794" w:type="dxa"/>
            <w:gridSpan w:val="2"/>
            <w:vAlign w:val="center"/>
          </w:tcPr>
          <w:p>
            <w:pPr>
              <w:spacing w:line="240" w:lineRule="exact"/>
              <w:jc w:val="center"/>
              <w:rPr>
                <w:rFonts w:ascii="仿宋" w:hAnsi="仿宋" w:eastAsia="仿宋" w:cs="仿宋"/>
                <w:szCs w:val="21"/>
              </w:rPr>
            </w:pPr>
            <w:r>
              <w:rPr>
                <w:rFonts w:hint="eastAsia" w:ascii="仿宋" w:hAnsi="仿宋" w:eastAsia="仿宋" w:cs="仿宋"/>
                <w:szCs w:val="21"/>
              </w:rPr>
              <w:t>操作时间</w:t>
            </w:r>
          </w:p>
        </w:tc>
        <w:tc>
          <w:tcPr>
            <w:tcW w:w="5064" w:type="dxa"/>
            <w:vAlign w:val="center"/>
          </w:tcPr>
          <w:p>
            <w:pPr>
              <w:spacing w:line="240" w:lineRule="exact"/>
              <w:ind w:firstLine="420" w:firstLineChars="200"/>
              <w:rPr>
                <w:rFonts w:ascii="仿宋" w:hAnsi="仿宋" w:eastAsia="仿宋" w:cs="仿宋"/>
                <w:szCs w:val="21"/>
              </w:rPr>
            </w:pPr>
            <w:r>
              <w:rPr>
                <w:rFonts w:hint="eastAsia" w:ascii="仿宋" w:hAnsi="仿宋" w:eastAsia="仿宋" w:cs="仿宋"/>
                <w:szCs w:val="21"/>
              </w:rPr>
              <w:t>6分钟左右</w:t>
            </w:r>
          </w:p>
        </w:tc>
        <w:tc>
          <w:tcPr>
            <w:tcW w:w="690" w:type="dxa"/>
            <w:vAlign w:val="center"/>
          </w:tcPr>
          <w:p>
            <w:pPr>
              <w:spacing w:line="240" w:lineRule="exact"/>
              <w:ind w:firstLine="420" w:firstLineChars="200"/>
              <w:rPr>
                <w:rFonts w:hint="eastAsia" w:ascii="仿宋" w:hAnsi="仿宋" w:eastAsia="仿宋" w:cs="仿宋"/>
                <w:szCs w:val="21"/>
              </w:rPr>
            </w:pPr>
          </w:p>
        </w:tc>
        <w:tc>
          <w:tcPr>
            <w:tcW w:w="945" w:type="dxa"/>
            <w:vAlign w:val="center"/>
          </w:tcPr>
          <w:p>
            <w:pPr>
              <w:spacing w:line="240" w:lineRule="exact"/>
              <w:ind w:firstLine="420" w:firstLineChars="200"/>
              <w:rPr>
                <w:rFonts w:hint="eastAsia" w:ascii="仿宋" w:hAnsi="仿宋" w:eastAsia="仿宋" w:cs="仿宋"/>
                <w:szCs w:val="21"/>
              </w:rPr>
            </w:pPr>
          </w:p>
        </w:tc>
        <w:tc>
          <w:tcPr>
            <w:tcW w:w="587" w:type="dxa"/>
            <w:vAlign w:val="center"/>
          </w:tcPr>
          <w:p>
            <w:pPr>
              <w:spacing w:line="240" w:lineRule="exact"/>
              <w:ind w:firstLine="420" w:firstLineChars="20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exact"/>
          <w:jc w:val="center"/>
        </w:trPr>
        <w:tc>
          <w:tcPr>
            <w:tcW w:w="1794"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总</w:t>
            </w:r>
            <w:r>
              <w:rPr>
                <w:rFonts w:ascii="仿宋" w:hAnsi="仿宋" w:eastAsia="仿宋" w:cs="仿宋"/>
                <w:szCs w:val="21"/>
              </w:rPr>
              <w:t xml:space="preserve">    </w:t>
            </w:r>
            <w:r>
              <w:rPr>
                <w:rFonts w:hint="eastAsia" w:ascii="仿宋" w:hAnsi="仿宋" w:eastAsia="仿宋" w:cs="仿宋"/>
                <w:szCs w:val="21"/>
              </w:rPr>
              <w:t>分</w:t>
            </w:r>
          </w:p>
        </w:tc>
        <w:tc>
          <w:tcPr>
            <w:tcW w:w="5064" w:type="dxa"/>
            <w:vAlign w:val="center"/>
          </w:tcPr>
          <w:p>
            <w:pPr>
              <w:spacing w:line="240" w:lineRule="exact"/>
              <w:ind w:firstLine="420" w:firstLineChars="200"/>
              <w:rPr>
                <w:rFonts w:hint="eastAsia" w:ascii="仿宋" w:hAnsi="仿宋" w:eastAsia="仿宋" w:cs="仿宋"/>
                <w:szCs w:val="21"/>
              </w:rPr>
            </w:pPr>
          </w:p>
        </w:tc>
        <w:tc>
          <w:tcPr>
            <w:tcW w:w="690" w:type="dxa"/>
            <w:vAlign w:val="center"/>
          </w:tcPr>
          <w:p>
            <w:pPr>
              <w:spacing w:line="240" w:lineRule="exact"/>
              <w:ind w:firstLine="420" w:firstLineChars="200"/>
              <w:rPr>
                <w:rFonts w:hint="eastAsia" w:ascii="仿宋" w:hAnsi="仿宋" w:eastAsia="仿宋" w:cs="仿宋"/>
                <w:szCs w:val="21"/>
              </w:rPr>
            </w:pPr>
          </w:p>
        </w:tc>
        <w:tc>
          <w:tcPr>
            <w:tcW w:w="945" w:type="dxa"/>
            <w:vAlign w:val="center"/>
          </w:tcPr>
          <w:p>
            <w:pPr>
              <w:spacing w:line="240" w:lineRule="exact"/>
              <w:ind w:firstLine="420" w:firstLineChars="200"/>
              <w:rPr>
                <w:rFonts w:hint="eastAsia" w:ascii="仿宋" w:hAnsi="仿宋" w:eastAsia="仿宋" w:cs="仿宋"/>
                <w:szCs w:val="21"/>
              </w:rPr>
            </w:pPr>
          </w:p>
        </w:tc>
        <w:tc>
          <w:tcPr>
            <w:tcW w:w="587" w:type="dxa"/>
            <w:vAlign w:val="center"/>
          </w:tcPr>
          <w:p>
            <w:pPr>
              <w:spacing w:line="240" w:lineRule="exact"/>
              <w:ind w:firstLine="420" w:firstLineChars="20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7" w:hRule="exact"/>
          <w:jc w:val="center"/>
        </w:trPr>
        <w:tc>
          <w:tcPr>
            <w:tcW w:w="1794"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得</w:t>
            </w:r>
            <w:r>
              <w:rPr>
                <w:rFonts w:ascii="仿宋" w:hAnsi="仿宋" w:eastAsia="仿宋" w:cs="仿宋"/>
                <w:szCs w:val="21"/>
              </w:rPr>
              <w:t xml:space="preserve">    </w:t>
            </w:r>
            <w:r>
              <w:rPr>
                <w:rFonts w:hint="eastAsia" w:ascii="仿宋" w:hAnsi="仿宋" w:eastAsia="仿宋" w:cs="仿宋"/>
                <w:szCs w:val="21"/>
              </w:rPr>
              <w:t>分</w:t>
            </w:r>
          </w:p>
        </w:tc>
        <w:tc>
          <w:tcPr>
            <w:tcW w:w="5064" w:type="dxa"/>
            <w:vAlign w:val="center"/>
          </w:tcPr>
          <w:p>
            <w:pPr>
              <w:spacing w:line="240" w:lineRule="exact"/>
              <w:ind w:firstLine="420" w:firstLineChars="200"/>
              <w:rPr>
                <w:rFonts w:hint="eastAsia" w:ascii="仿宋" w:hAnsi="仿宋" w:eastAsia="仿宋" w:cs="仿宋"/>
                <w:szCs w:val="21"/>
              </w:rPr>
            </w:pPr>
          </w:p>
        </w:tc>
        <w:tc>
          <w:tcPr>
            <w:tcW w:w="690" w:type="dxa"/>
            <w:vAlign w:val="center"/>
          </w:tcPr>
          <w:p>
            <w:pPr>
              <w:spacing w:line="240" w:lineRule="exact"/>
              <w:ind w:firstLine="420" w:firstLineChars="200"/>
              <w:rPr>
                <w:rFonts w:hint="eastAsia" w:ascii="仿宋" w:hAnsi="仿宋" w:eastAsia="仿宋" w:cs="仿宋"/>
                <w:szCs w:val="21"/>
              </w:rPr>
            </w:pPr>
          </w:p>
        </w:tc>
        <w:tc>
          <w:tcPr>
            <w:tcW w:w="945" w:type="dxa"/>
            <w:vAlign w:val="center"/>
          </w:tcPr>
          <w:p>
            <w:pPr>
              <w:spacing w:line="240" w:lineRule="exact"/>
              <w:ind w:firstLine="420" w:firstLineChars="200"/>
              <w:rPr>
                <w:rFonts w:hint="eastAsia" w:ascii="仿宋" w:hAnsi="仿宋" w:eastAsia="仿宋" w:cs="仿宋"/>
                <w:szCs w:val="21"/>
              </w:rPr>
            </w:pPr>
          </w:p>
        </w:tc>
        <w:tc>
          <w:tcPr>
            <w:tcW w:w="587" w:type="dxa"/>
            <w:vAlign w:val="center"/>
          </w:tcPr>
          <w:p>
            <w:pPr>
              <w:spacing w:line="240" w:lineRule="exact"/>
              <w:ind w:firstLine="420" w:firstLineChars="200"/>
              <w:rPr>
                <w:rFonts w:hint="eastAsia" w:ascii="仿宋" w:hAnsi="仿宋" w:eastAsia="仿宋" w:cs="仿宋"/>
                <w:szCs w:val="21"/>
              </w:rPr>
            </w:pPr>
          </w:p>
        </w:tc>
      </w:tr>
    </w:tbl>
    <w:p>
      <w:pPr>
        <w:widowControl/>
        <w:numPr>
          <w:ilvl w:val="0"/>
          <w:numId w:val="0"/>
        </w:numPr>
        <w:spacing w:line="580" w:lineRule="exact"/>
        <w:ind w:leftChars="0" w:firstLine="0" w:firstLineChars="0"/>
        <w:jc w:val="center"/>
        <w:rPr>
          <w:rFonts w:hint="eastAsia" w:ascii="方正小标宋_GBK" w:hAnsi="仿宋" w:eastAsia="方正小标宋_GBK" w:cs="仿宋"/>
          <w:bCs/>
          <w:sz w:val="32"/>
          <w:szCs w:val="32"/>
        </w:rPr>
      </w:pPr>
      <w:r>
        <w:rPr>
          <w:rFonts w:hint="eastAsia" w:ascii="方正小标宋_GBK" w:hAnsi="仿宋" w:eastAsia="方正小标宋_GBK" w:cs="仿宋"/>
          <w:bCs/>
          <w:sz w:val="32"/>
          <w:szCs w:val="32"/>
          <w:lang w:eastAsia="zh-CN"/>
        </w:rPr>
        <w:t>（</w:t>
      </w:r>
      <w:r>
        <w:rPr>
          <w:rFonts w:hint="eastAsia" w:ascii="方正小标宋_GBK" w:hAnsi="仿宋" w:eastAsia="方正小标宋_GBK" w:cs="仿宋"/>
          <w:bCs/>
          <w:sz w:val="32"/>
          <w:szCs w:val="32"/>
          <w:lang w:val="en-US" w:eastAsia="zh-CN"/>
        </w:rPr>
        <w:t>五）</w:t>
      </w:r>
      <w:r>
        <w:rPr>
          <w:rFonts w:hint="eastAsia" w:ascii="方正小标宋_GBK" w:hAnsi="仿宋" w:eastAsia="方正小标宋_GBK" w:cs="仿宋"/>
          <w:bCs/>
          <w:sz w:val="32"/>
          <w:szCs w:val="32"/>
        </w:rPr>
        <w:t>更换纸尿裤</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方正小标宋_GBK" w:hAnsi="仿宋" w:eastAsia="方正小标宋_GBK" w:cs="仿宋"/>
          <w:bCs/>
          <w:sz w:val="32"/>
          <w:szCs w:val="32"/>
        </w:rPr>
      </w:pPr>
      <w:r>
        <w:rPr>
          <w:rFonts w:hint="eastAsia" w:ascii="仿宋" w:hAnsi="仿宋" w:eastAsia="仿宋" w:cs="仿宋"/>
          <w:szCs w:val="21"/>
        </w:rPr>
        <w:t>选手参赛号：</w:t>
      </w:r>
      <w:r>
        <w:rPr>
          <w:rFonts w:ascii="仿宋" w:hAnsi="仿宋" w:eastAsia="仿宋" w:cs="仿宋"/>
          <w:szCs w:val="21"/>
        </w:rPr>
        <w:t xml:space="preserve">         </w:t>
      </w:r>
      <w:r>
        <w:rPr>
          <w:rFonts w:hint="eastAsia" w:ascii="仿宋" w:hAnsi="仿宋" w:eastAsia="仿宋" w:cs="仿宋"/>
          <w:szCs w:val="21"/>
        </w:rPr>
        <w:t>赛室号：</w:t>
      </w:r>
    </w:p>
    <w:tbl>
      <w:tblPr>
        <w:tblStyle w:val="14"/>
        <w:tblW w:w="9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1095"/>
        <w:gridCol w:w="5091"/>
        <w:gridCol w:w="705"/>
        <w:gridCol w:w="1080"/>
        <w:gridCol w:w="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638" w:type="dxa"/>
            <w:vAlign w:val="center"/>
          </w:tcPr>
          <w:p>
            <w:pPr>
              <w:spacing w:line="280" w:lineRule="exact"/>
              <w:jc w:val="center"/>
              <w:rPr>
                <w:rFonts w:ascii="仿宋" w:hAnsi="仿宋" w:eastAsia="仿宋" w:cs="仿宋"/>
                <w:b/>
                <w:szCs w:val="21"/>
              </w:rPr>
            </w:pPr>
            <w:r>
              <w:rPr>
                <w:rFonts w:hint="eastAsia" w:ascii="仿宋" w:hAnsi="仿宋" w:eastAsia="仿宋" w:cs="仿宋"/>
                <w:b/>
                <w:szCs w:val="21"/>
              </w:rPr>
              <w:t>项目</w:t>
            </w:r>
          </w:p>
          <w:p>
            <w:pPr>
              <w:spacing w:line="280" w:lineRule="exact"/>
              <w:jc w:val="center"/>
              <w:rPr>
                <w:rFonts w:ascii="仿宋" w:hAnsi="仿宋" w:eastAsia="仿宋" w:cs="仿宋"/>
                <w:b/>
                <w:szCs w:val="21"/>
              </w:rPr>
            </w:pPr>
            <w:r>
              <w:rPr>
                <w:rFonts w:hint="eastAsia" w:ascii="仿宋" w:hAnsi="仿宋" w:eastAsia="仿宋" w:cs="仿宋"/>
                <w:b/>
                <w:szCs w:val="21"/>
              </w:rPr>
              <w:t>名称</w:t>
            </w:r>
          </w:p>
        </w:tc>
        <w:tc>
          <w:tcPr>
            <w:tcW w:w="1095" w:type="dxa"/>
            <w:vAlign w:val="center"/>
          </w:tcPr>
          <w:p>
            <w:pPr>
              <w:spacing w:line="280" w:lineRule="exact"/>
              <w:jc w:val="center"/>
              <w:rPr>
                <w:rFonts w:ascii="仿宋" w:hAnsi="仿宋" w:eastAsia="仿宋" w:cs="仿宋"/>
                <w:b/>
                <w:szCs w:val="21"/>
              </w:rPr>
            </w:pPr>
            <w:r>
              <w:rPr>
                <w:rFonts w:hint="eastAsia" w:ascii="仿宋" w:hAnsi="仿宋" w:eastAsia="仿宋" w:cs="仿宋"/>
                <w:b/>
                <w:szCs w:val="21"/>
              </w:rPr>
              <w:t>操作</w:t>
            </w:r>
          </w:p>
          <w:p>
            <w:pPr>
              <w:spacing w:line="280" w:lineRule="exact"/>
              <w:jc w:val="center"/>
              <w:rPr>
                <w:rFonts w:ascii="仿宋" w:hAnsi="仿宋" w:eastAsia="仿宋" w:cs="仿宋"/>
                <w:b/>
                <w:szCs w:val="21"/>
              </w:rPr>
            </w:pPr>
            <w:r>
              <w:rPr>
                <w:rFonts w:hint="eastAsia" w:ascii="仿宋" w:hAnsi="仿宋" w:eastAsia="仿宋" w:cs="仿宋"/>
                <w:b/>
                <w:szCs w:val="21"/>
              </w:rPr>
              <w:t>流程</w:t>
            </w:r>
          </w:p>
        </w:tc>
        <w:tc>
          <w:tcPr>
            <w:tcW w:w="5091" w:type="dxa"/>
            <w:vAlign w:val="center"/>
          </w:tcPr>
          <w:p>
            <w:pPr>
              <w:spacing w:line="280" w:lineRule="exact"/>
              <w:jc w:val="center"/>
              <w:rPr>
                <w:rFonts w:ascii="仿宋" w:hAnsi="仿宋" w:eastAsia="仿宋" w:cs="仿宋"/>
                <w:b/>
                <w:szCs w:val="21"/>
              </w:rPr>
            </w:pPr>
            <w:r>
              <w:rPr>
                <w:rFonts w:hint="eastAsia" w:ascii="仿宋" w:hAnsi="仿宋" w:eastAsia="仿宋" w:cs="仿宋"/>
                <w:b/>
                <w:szCs w:val="21"/>
              </w:rPr>
              <w:t>技术要求</w:t>
            </w:r>
          </w:p>
        </w:tc>
        <w:tc>
          <w:tcPr>
            <w:tcW w:w="705"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分</w:t>
            </w:r>
            <w:r>
              <w:rPr>
                <w:rFonts w:ascii="仿宋" w:hAnsi="仿宋" w:eastAsia="仿宋" w:cs="仿宋"/>
                <w:b/>
                <w:szCs w:val="21"/>
              </w:rPr>
              <w:t xml:space="preserve"> </w:t>
            </w:r>
            <w:r>
              <w:rPr>
                <w:rFonts w:hint="eastAsia" w:ascii="仿宋" w:hAnsi="仿宋" w:eastAsia="仿宋" w:cs="仿宋"/>
                <w:b/>
                <w:szCs w:val="21"/>
              </w:rPr>
              <w:t>值</w:t>
            </w:r>
          </w:p>
        </w:tc>
        <w:tc>
          <w:tcPr>
            <w:tcW w:w="1080"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扣分及说明</w:t>
            </w:r>
          </w:p>
        </w:tc>
        <w:tc>
          <w:tcPr>
            <w:tcW w:w="492"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9101" w:type="dxa"/>
            <w:gridSpan w:val="6"/>
            <w:vAlign w:val="center"/>
          </w:tcPr>
          <w:p>
            <w:pPr>
              <w:spacing w:line="280" w:lineRule="exact"/>
              <w:jc w:val="center"/>
              <w:rPr>
                <w:rFonts w:hint="eastAsia" w:ascii="仿宋" w:hAnsi="仿宋" w:eastAsia="仿宋" w:cs="仿宋"/>
                <w:b/>
                <w:szCs w:val="21"/>
              </w:rPr>
            </w:pPr>
            <w:r>
              <w:rPr>
                <w:rFonts w:hint="eastAsia" w:ascii="仿宋" w:hAnsi="仿宋" w:eastAsia="仿宋" w:cs="仿宋"/>
                <w:szCs w:val="21"/>
              </w:rPr>
              <w:t>选手报告参赛号码，比赛计时开始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638" w:type="dxa"/>
            <w:vMerge w:val="restart"/>
            <w:vAlign w:val="center"/>
          </w:tcPr>
          <w:p>
            <w:pPr>
              <w:spacing w:line="240" w:lineRule="exact"/>
              <w:jc w:val="center"/>
              <w:rPr>
                <w:rFonts w:ascii="仿宋" w:hAnsi="仿宋" w:eastAsia="仿宋" w:cs="仿宋"/>
                <w:szCs w:val="21"/>
              </w:rPr>
            </w:pPr>
            <w:r>
              <w:rPr>
                <w:rFonts w:hint="eastAsia" w:ascii="仿宋" w:hAnsi="仿宋" w:eastAsia="仿宋" w:cs="仿宋"/>
                <w:szCs w:val="21"/>
              </w:rPr>
              <w:t>操</w:t>
            </w:r>
          </w:p>
          <w:p>
            <w:pPr>
              <w:spacing w:line="240" w:lineRule="exact"/>
              <w:jc w:val="center"/>
              <w:rPr>
                <w:rFonts w:ascii="仿宋" w:hAnsi="仿宋" w:eastAsia="仿宋" w:cs="仿宋"/>
                <w:szCs w:val="21"/>
              </w:rPr>
            </w:pPr>
            <w:r>
              <w:rPr>
                <w:rFonts w:hint="eastAsia" w:ascii="仿宋" w:hAnsi="仿宋" w:eastAsia="仿宋" w:cs="仿宋"/>
                <w:szCs w:val="21"/>
              </w:rPr>
              <w:t>作</w:t>
            </w:r>
          </w:p>
          <w:p>
            <w:pPr>
              <w:spacing w:line="240" w:lineRule="exact"/>
              <w:jc w:val="center"/>
              <w:rPr>
                <w:rFonts w:ascii="仿宋" w:hAnsi="仿宋" w:eastAsia="仿宋" w:cs="仿宋"/>
                <w:szCs w:val="21"/>
              </w:rPr>
            </w:pPr>
            <w:r>
              <w:rPr>
                <w:rFonts w:hint="eastAsia" w:ascii="仿宋" w:hAnsi="仿宋" w:eastAsia="仿宋" w:cs="仿宋"/>
                <w:szCs w:val="21"/>
              </w:rPr>
              <w:t>过</w:t>
            </w:r>
          </w:p>
          <w:p>
            <w:pPr>
              <w:spacing w:line="280" w:lineRule="exact"/>
              <w:jc w:val="center"/>
              <w:rPr>
                <w:rFonts w:ascii="仿宋" w:hAnsi="仿宋" w:eastAsia="仿宋" w:cs="仿宋"/>
                <w:szCs w:val="21"/>
              </w:rPr>
            </w:pPr>
            <w:r>
              <w:rPr>
                <w:rFonts w:hint="eastAsia" w:ascii="仿宋" w:hAnsi="仿宋" w:eastAsia="仿宋" w:cs="仿宋"/>
                <w:szCs w:val="21"/>
              </w:rPr>
              <w:t>程</w:t>
            </w:r>
          </w:p>
        </w:tc>
        <w:tc>
          <w:tcPr>
            <w:tcW w:w="1095" w:type="dxa"/>
            <w:vAlign w:val="center"/>
          </w:tcPr>
          <w:p>
            <w:pPr>
              <w:autoSpaceDE w:val="0"/>
              <w:spacing w:line="240" w:lineRule="auto"/>
              <w:jc w:val="center"/>
              <w:rPr>
                <w:rFonts w:hint="eastAsia" w:ascii="仿宋" w:hAnsi="仿宋" w:eastAsia="仿宋" w:cs="仿宋"/>
                <w:szCs w:val="21"/>
                <w:lang w:eastAsia="zh-CN"/>
              </w:rPr>
            </w:pPr>
            <w:r>
              <w:rPr>
                <w:rFonts w:hint="eastAsia" w:ascii="仿宋" w:hAnsi="仿宋" w:eastAsia="仿宋" w:cs="仿宋"/>
                <w:szCs w:val="21"/>
              </w:rPr>
              <w:t>身份明示</w:t>
            </w:r>
          </w:p>
          <w:p>
            <w:pPr>
              <w:autoSpaceDE w:val="0"/>
              <w:spacing w:line="240" w:lineRule="auto"/>
              <w:jc w:val="center"/>
              <w:rPr>
                <w:rFonts w:ascii="仿宋" w:hAnsi="仿宋" w:eastAsia="仿宋" w:cs="仿宋"/>
                <w:szCs w:val="21"/>
              </w:rPr>
            </w:pPr>
            <w:r>
              <w:rPr>
                <w:rFonts w:hint="eastAsia" w:ascii="仿宋" w:hAnsi="仿宋" w:eastAsia="仿宋" w:cs="仿宋"/>
                <w:szCs w:val="21"/>
              </w:rPr>
              <w:t>个人准备</w:t>
            </w:r>
          </w:p>
        </w:tc>
        <w:tc>
          <w:tcPr>
            <w:tcW w:w="5091" w:type="dxa"/>
            <w:vAlign w:val="center"/>
          </w:tcPr>
          <w:p>
            <w:pPr>
              <w:autoSpaceDE w:val="0"/>
              <w:spacing w:line="240" w:lineRule="auto"/>
              <w:rPr>
                <w:rFonts w:ascii="仿宋" w:hAnsi="仿宋" w:eastAsia="仿宋" w:cs="仿宋"/>
                <w:szCs w:val="21"/>
              </w:rPr>
            </w:pPr>
            <w:r>
              <w:rPr>
                <w:rFonts w:hint="eastAsia" w:ascii="仿宋" w:hAnsi="仿宋" w:eastAsia="仿宋" w:cs="仿宋"/>
                <w:szCs w:val="21"/>
              </w:rPr>
              <w:t>·服务人员向参保人及家属表明身份</w:t>
            </w:r>
          </w:p>
          <w:p>
            <w:pPr>
              <w:autoSpaceDE w:val="0"/>
              <w:spacing w:line="240" w:lineRule="auto"/>
              <w:rPr>
                <w:rFonts w:ascii="仿宋" w:hAnsi="仿宋" w:eastAsia="仿宋" w:cs="仿宋"/>
                <w:szCs w:val="21"/>
              </w:rPr>
            </w:pPr>
            <w:r>
              <w:rPr>
                <w:rFonts w:hint="eastAsia" w:ascii="仿宋" w:hAnsi="仿宋" w:eastAsia="仿宋" w:cs="仿宋"/>
                <w:szCs w:val="21"/>
              </w:rPr>
              <w:t>·服装整洁、修剪指甲、套好鞋套、戴好口罩、洗手</w:t>
            </w:r>
          </w:p>
        </w:tc>
        <w:tc>
          <w:tcPr>
            <w:tcW w:w="705" w:type="dxa"/>
            <w:vAlign w:val="center"/>
          </w:tcPr>
          <w:p>
            <w:pPr>
              <w:autoSpaceDE w:val="0"/>
              <w:spacing w:line="240" w:lineRule="auto"/>
              <w:rPr>
                <w:rFonts w:hint="eastAsia" w:ascii="仿宋" w:hAnsi="仿宋" w:eastAsia="仿宋" w:cs="仿宋"/>
                <w:szCs w:val="21"/>
              </w:rPr>
            </w:pPr>
          </w:p>
        </w:tc>
        <w:tc>
          <w:tcPr>
            <w:tcW w:w="1080" w:type="dxa"/>
            <w:vAlign w:val="center"/>
          </w:tcPr>
          <w:p>
            <w:pPr>
              <w:autoSpaceDE w:val="0"/>
              <w:spacing w:line="240" w:lineRule="auto"/>
              <w:rPr>
                <w:rFonts w:hint="eastAsia" w:ascii="仿宋" w:hAnsi="仿宋" w:eastAsia="仿宋" w:cs="仿宋"/>
                <w:szCs w:val="21"/>
              </w:rPr>
            </w:pPr>
          </w:p>
        </w:tc>
        <w:tc>
          <w:tcPr>
            <w:tcW w:w="492" w:type="dxa"/>
            <w:vAlign w:val="center"/>
          </w:tcPr>
          <w:p>
            <w:pPr>
              <w:autoSpaceDE w:val="0"/>
              <w:spacing w:line="240" w:lineRule="auto"/>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38" w:type="dxa"/>
            <w:vMerge w:val="continue"/>
            <w:vAlign w:val="center"/>
          </w:tcPr>
          <w:p>
            <w:pPr>
              <w:spacing w:line="280" w:lineRule="exact"/>
              <w:jc w:val="center"/>
              <w:rPr>
                <w:rFonts w:ascii="仿宋" w:hAnsi="仿宋" w:eastAsia="仿宋" w:cs="仿宋"/>
                <w:szCs w:val="21"/>
              </w:rPr>
            </w:pPr>
          </w:p>
        </w:tc>
        <w:tc>
          <w:tcPr>
            <w:tcW w:w="1095" w:type="dxa"/>
            <w:vAlign w:val="center"/>
          </w:tcPr>
          <w:p>
            <w:pPr>
              <w:spacing w:line="280" w:lineRule="exact"/>
              <w:jc w:val="center"/>
              <w:rPr>
                <w:rFonts w:ascii="仿宋" w:hAnsi="仿宋" w:eastAsia="仿宋" w:cs="仿宋"/>
                <w:szCs w:val="21"/>
              </w:rPr>
            </w:pPr>
            <w:r>
              <w:rPr>
                <w:rFonts w:hint="eastAsia" w:ascii="仿宋" w:hAnsi="仿宋" w:eastAsia="仿宋" w:cs="仿宋"/>
                <w:szCs w:val="21"/>
              </w:rPr>
              <w:t>评估解释</w:t>
            </w:r>
          </w:p>
        </w:tc>
        <w:tc>
          <w:tcPr>
            <w:tcW w:w="5091" w:type="dxa"/>
            <w:vAlign w:val="center"/>
          </w:tcPr>
          <w:p>
            <w:pPr>
              <w:spacing w:line="280" w:lineRule="exact"/>
              <w:rPr>
                <w:rFonts w:ascii="仿宋" w:hAnsi="仿宋" w:eastAsia="仿宋" w:cs="仿宋"/>
                <w:szCs w:val="21"/>
              </w:rPr>
            </w:pPr>
            <w:r>
              <w:rPr>
                <w:rFonts w:hint="eastAsia" w:ascii="仿宋" w:hAnsi="仿宋" w:eastAsia="仿宋" w:cs="仿宋"/>
                <w:szCs w:val="21"/>
              </w:rPr>
              <w:t>·核对老人信息，向老人解释并取得合作</w:t>
            </w:r>
          </w:p>
          <w:p>
            <w:pPr>
              <w:spacing w:line="280" w:lineRule="exact"/>
              <w:rPr>
                <w:rFonts w:ascii="仿宋" w:hAnsi="仿宋" w:eastAsia="仿宋" w:cs="仿宋"/>
                <w:szCs w:val="21"/>
              </w:rPr>
            </w:pPr>
            <w:r>
              <w:rPr>
                <w:rFonts w:hint="eastAsia" w:ascii="仿宋" w:hAnsi="仿宋" w:eastAsia="仿宋" w:cs="仿宋"/>
                <w:szCs w:val="21"/>
              </w:rPr>
              <w:t>·评估老人疾病情况、意识状态、自理能力、心理需求、皮肤情况、排便排尿情况、配合程度</w:t>
            </w:r>
          </w:p>
        </w:tc>
        <w:tc>
          <w:tcPr>
            <w:tcW w:w="705" w:type="dxa"/>
            <w:vAlign w:val="center"/>
          </w:tcPr>
          <w:p>
            <w:pPr>
              <w:spacing w:line="280" w:lineRule="exact"/>
              <w:rPr>
                <w:rFonts w:hint="eastAsia" w:ascii="仿宋" w:hAnsi="仿宋" w:eastAsia="仿宋" w:cs="仿宋"/>
                <w:szCs w:val="21"/>
              </w:rPr>
            </w:pPr>
          </w:p>
        </w:tc>
        <w:tc>
          <w:tcPr>
            <w:tcW w:w="1080" w:type="dxa"/>
            <w:vAlign w:val="center"/>
          </w:tcPr>
          <w:p>
            <w:pPr>
              <w:spacing w:line="280" w:lineRule="exact"/>
              <w:rPr>
                <w:rFonts w:hint="eastAsia" w:ascii="仿宋" w:hAnsi="仿宋" w:eastAsia="仿宋" w:cs="仿宋"/>
                <w:szCs w:val="21"/>
              </w:rPr>
            </w:pPr>
          </w:p>
        </w:tc>
        <w:tc>
          <w:tcPr>
            <w:tcW w:w="492" w:type="dxa"/>
            <w:vAlign w:val="center"/>
          </w:tcPr>
          <w:p>
            <w:pPr>
              <w:spacing w:line="28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638" w:type="dxa"/>
            <w:vMerge w:val="continue"/>
            <w:vAlign w:val="center"/>
          </w:tcPr>
          <w:p>
            <w:pPr>
              <w:spacing w:line="280" w:lineRule="exact"/>
              <w:jc w:val="center"/>
              <w:rPr>
                <w:rFonts w:ascii="仿宋" w:hAnsi="仿宋" w:eastAsia="仿宋" w:cs="仿宋"/>
                <w:szCs w:val="21"/>
              </w:rPr>
            </w:pPr>
          </w:p>
        </w:tc>
        <w:tc>
          <w:tcPr>
            <w:tcW w:w="1095" w:type="dxa"/>
            <w:vAlign w:val="center"/>
          </w:tcPr>
          <w:p>
            <w:pPr>
              <w:spacing w:line="280" w:lineRule="exact"/>
              <w:jc w:val="center"/>
              <w:rPr>
                <w:rFonts w:ascii="仿宋" w:hAnsi="仿宋" w:eastAsia="仿宋" w:cs="仿宋"/>
                <w:bCs/>
                <w:szCs w:val="21"/>
              </w:rPr>
            </w:pPr>
            <w:r>
              <w:rPr>
                <w:rFonts w:hint="eastAsia" w:ascii="仿宋" w:hAnsi="仿宋" w:eastAsia="仿宋" w:cs="仿宋"/>
                <w:szCs w:val="21"/>
              </w:rPr>
              <w:t>检查用物</w:t>
            </w:r>
          </w:p>
        </w:tc>
        <w:tc>
          <w:tcPr>
            <w:tcW w:w="5091" w:type="dxa"/>
            <w:vAlign w:val="center"/>
          </w:tcPr>
          <w:p>
            <w:pPr>
              <w:spacing w:line="280" w:lineRule="exact"/>
              <w:jc w:val="left"/>
              <w:rPr>
                <w:rFonts w:ascii="仿宋" w:hAnsi="仿宋" w:eastAsia="仿宋" w:cs="仿宋"/>
                <w:bCs/>
                <w:szCs w:val="21"/>
              </w:rPr>
            </w:pPr>
            <w:r>
              <w:rPr>
                <w:rFonts w:hint="eastAsia" w:ascii="仿宋" w:hAnsi="仿宋" w:eastAsia="仿宋" w:cs="仿宋"/>
                <w:szCs w:val="21"/>
              </w:rPr>
              <w:t>·尿不湿、毛巾、水盆、护肤用品等用物准备到位</w:t>
            </w:r>
          </w:p>
        </w:tc>
        <w:tc>
          <w:tcPr>
            <w:tcW w:w="705" w:type="dxa"/>
            <w:vAlign w:val="center"/>
          </w:tcPr>
          <w:p>
            <w:pPr>
              <w:spacing w:line="280" w:lineRule="exact"/>
              <w:jc w:val="left"/>
              <w:rPr>
                <w:rFonts w:hint="eastAsia" w:ascii="仿宋" w:hAnsi="仿宋" w:eastAsia="仿宋" w:cs="仿宋"/>
                <w:szCs w:val="21"/>
              </w:rPr>
            </w:pPr>
          </w:p>
        </w:tc>
        <w:tc>
          <w:tcPr>
            <w:tcW w:w="1080" w:type="dxa"/>
            <w:vAlign w:val="center"/>
          </w:tcPr>
          <w:p>
            <w:pPr>
              <w:spacing w:line="280" w:lineRule="exact"/>
              <w:jc w:val="left"/>
              <w:rPr>
                <w:rFonts w:hint="eastAsia" w:ascii="仿宋" w:hAnsi="仿宋" w:eastAsia="仿宋" w:cs="仿宋"/>
                <w:szCs w:val="21"/>
              </w:rPr>
            </w:pPr>
          </w:p>
        </w:tc>
        <w:tc>
          <w:tcPr>
            <w:tcW w:w="492" w:type="dxa"/>
            <w:vAlign w:val="center"/>
          </w:tcPr>
          <w:p>
            <w:pPr>
              <w:spacing w:line="280" w:lineRule="exact"/>
              <w:jc w:val="lef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638" w:type="dxa"/>
            <w:vMerge w:val="continue"/>
            <w:vAlign w:val="center"/>
          </w:tcPr>
          <w:p>
            <w:pPr>
              <w:spacing w:line="280" w:lineRule="exact"/>
              <w:jc w:val="center"/>
              <w:rPr>
                <w:rFonts w:ascii="仿宋" w:hAnsi="仿宋" w:eastAsia="仿宋" w:cs="仿宋"/>
                <w:szCs w:val="21"/>
              </w:rPr>
            </w:pPr>
          </w:p>
        </w:tc>
        <w:tc>
          <w:tcPr>
            <w:tcW w:w="1095" w:type="dxa"/>
            <w:vAlign w:val="center"/>
          </w:tcPr>
          <w:p>
            <w:pPr>
              <w:spacing w:line="280" w:lineRule="exact"/>
              <w:jc w:val="center"/>
              <w:rPr>
                <w:rFonts w:ascii="仿宋" w:hAnsi="仿宋" w:eastAsia="仿宋" w:cs="仿宋"/>
                <w:bCs/>
                <w:szCs w:val="21"/>
              </w:rPr>
            </w:pPr>
            <w:r>
              <w:rPr>
                <w:rFonts w:hint="eastAsia" w:ascii="仿宋" w:hAnsi="仿宋" w:eastAsia="仿宋" w:cs="仿宋"/>
                <w:bCs/>
                <w:szCs w:val="21"/>
              </w:rPr>
              <w:t>环境准备</w:t>
            </w:r>
          </w:p>
        </w:tc>
        <w:tc>
          <w:tcPr>
            <w:tcW w:w="5091" w:type="dxa"/>
            <w:vAlign w:val="center"/>
          </w:tcPr>
          <w:p>
            <w:pPr>
              <w:spacing w:line="280" w:lineRule="exact"/>
              <w:jc w:val="left"/>
              <w:rPr>
                <w:rFonts w:ascii="仿宋" w:hAnsi="仿宋" w:eastAsia="仿宋" w:cs="仿宋"/>
                <w:bCs/>
                <w:szCs w:val="21"/>
              </w:rPr>
            </w:pPr>
            <w:r>
              <w:rPr>
                <w:rFonts w:hint="eastAsia" w:ascii="仿宋" w:hAnsi="仿宋" w:eastAsia="仿宋" w:cs="仿宋"/>
                <w:bCs/>
                <w:szCs w:val="21"/>
              </w:rPr>
              <w:t>·关闭门窗，调节室温，安静整洁、光线适中，屏风遮挡或拉上床帘</w:t>
            </w:r>
          </w:p>
        </w:tc>
        <w:tc>
          <w:tcPr>
            <w:tcW w:w="705" w:type="dxa"/>
            <w:vAlign w:val="center"/>
          </w:tcPr>
          <w:p>
            <w:pPr>
              <w:spacing w:line="280" w:lineRule="exact"/>
              <w:jc w:val="left"/>
              <w:rPr>
                <w:rFonts w:hint="eastAsia" w:ascii="仿宋" w:hAnsi="仿宋" w:eastAsia="仿宋" w:cs="仿宋"/>
                <w:bCs/>
                <w:szCs w:val="21"/>
              </w:rPr>
            </w:pPr>
          </w:p>
        </w:tc>
        <w:tc>
          <w:tcPr>
            <w:tcW w:w="1080" w:type="dxa"/>
            <w:vAlign w:val="center"/>
          </w:tcPr>
          <w:p>
            <w:pPr>
              <w:spacing w:line="280" w:lineRule="exact"/>
              <w:jc w:val="left"/>
              <w:rPr>
                <w:rFonts w:hint="eastAsia" w:ascii="仿宋" w:hAnsi="仿宋" w:eastAsia="仿宋" w:cs="仿宋"/>
                <w:bCs/>
                <w:szCs w:val="21"/>
              </w:rPr>
            </w:pPr>
          </w:p>
        </w:tc>
        <w:tc>
          <w:tcPr>
            <w:tcW w:w="492" w:type="dxa"/>
            <w:vAlign w:val="center"/>
          </w:tcPr>
          <w:p>
            <w:pPr>
              <w:spacing w:line="280" w:lineRule="exact"/>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2" w:hRule="atLeast"/>
          <w:jc w:val="center"/>
        </w:trPr>
        <w:tc>
          <w:tcPr>
            <w:tcW w:w="638" w:type="dxa"/>
            <w:vMerge w:val="continue"/>
            <w:vAlign w:val="center"/>
          </w:tcPr>
          <w:p>
            <w:pPr>
              <w:spacing w:line="280" w:lineRule="exact"/>
              <w:jc w:val="center"/>
              <w:rPr>
                <w:rFonts w:ascii="仿宋" w:hAnsi="仿宋" w:eastAsia="仿宋" w:cs="仿宋"/>
                <w:szCs w:val="21"/>
              </w:rPr>
            </w:pPr>
          </w:p>
        </w:tc>
        <w:tc>
          <w:tcPr>
            <w:tcW w:w="1095" w:type="dxa"/>
            <w:vAlign w:val="center"/>
          </w:tcPr>
          <w:p>
            <w:pPr>
              <w:spacing w:line="280" w:lineRule="exact"/>
              <w:jc w:val="center"/>
              <w:rPr>
                <w:rFonts w:ascii="仿宋" w:hAnsi="仿宋" w:eastAsia="仿宋" w:cs="仿宋"/>
                <w:szCs w:val="21"/>
              </w:rPr>
            </w:pPr>
            <w:r>
              <w:rPr>
                <w:rFonts w:hint="eastAsia" w:ascii="仿宋" w:hAnsi="仿宋" w:eastAsia="仿宋" w:cs="仿宋"/>
                <w:szCs w:val="21"/>
              </w:rPr>
              <w:t>安置体位</w:t>
            </w:r>
          </w:p>
        </w:tc>
        <w:tc>
          <w:tcPr>
            <w:tcW w:w="5091" w:type="dxa"/>
            <w:vAlign w:val="center"/>
          </w:tcPr>
          <w:p>
            <w:pPr>
              <w:spacing w:line="280" w:lineRule="exact"/>
              <w:rPr>
                <w:rFonts w:ascii="仿宋" w:hAnsi="仿宋" w:eastAsia="仿宋" w:cs="仿宋"/>
                <w:szCs w:val="21"/>
              </w:rPr>
            </w:pPr>
            <w:r>
              <w:rPr>
                <w:rFonts w:hint="eastAsia" w:ascii="仿宋" w:hAnsi="仿宋" w:eastAsia="仿宋" w:cs="仿宋"/>
                <w:bCs/>
                <w:szCs w:val="21"/>
              </w:rPr>
              <w:t>·</w:t>
            </w:r>
            <w:r>
              <w:rPr>
                <w:rFonts w:hint="eastAsia" w:ascii="仿宋" w:hAnsi="仿宋" w:eastAsia="仿宋" w:cs="仿宋"/>
                <w:szCs w:val="21"/>
              </w:rPr>
              <w:t>将水盆、毛巾置于床旁椅上</w:t>
            </w:r>
          </w:p>
          <w:p>
            <w:pPr>
              <w:spacing w:line="280" w:lineRule="exact"/>
              <w:rPr>
                <w:rFonts w:ascii="仿宋" w:hAnsi="仿宋" w:eastAsia="仿宋" w:cs="仿宋"/>
                <w:szCs w:val="21"/>
              </w:rPr>
            </w:pPr>
            <w:r>
              <w:rPr>
                <w:rFonts w:hint="eastAsia" w:ascii="仿宋" w:hAnsi="仿宋" w:eastAsia="仿宋" w:cs="仿宋"/>
                <w:szCs w:val="21"/>
              </w:rPr>
              <w:t>·拉上对侧床栏，放下近侧床栏</w:t>
            </w:r>
          </w:p>
          <w:p>
            <w:pPr>
              <w:spacing w:line="280" w:lineRule="exact"/>
              <w:rPr>
                <w:rFonts w:ascii="仿宋" w:hAnsi="仿宋" w:eastAsia="仿宋" w:cs="仿宋"/>
                <w:szCs w:val="21"/>
              </w:rPr>
            </w:pPr>
            <w:r>
              <w:rPr>
                <w:rFonts w:hint="eastAsia" w:ascii="仿宋" w:hAnsi="仿宋" w:eastAsia="仿宋" w:cs="仿宋"/>
                <w:szCs w:val="21"/>
              </w:rPr>
              <w:t>·协助老人仰卧，取平卧位</w:t>
            </w:r>
          </w:p>
        </w:tc>
        <w:tc>
          <w:tcPr>
            <w:tcW w:w="705" w:type="dxa"/>
            <w:vAlign w:val="center"/>
          </w:tcPr>
          <w:p>
            <w:pPr>
              <w:spacing w:line="280" w:lineRule="exact"/>
              <w:rPr>
                <w:rFonts w:hint="eastAsia" w:ascii="仿宋" w:hAnsi="仿宋" w:eastAsia="仿宋" w:cs="仿宋"/>
                <w:szCs w:val="21"/>
              </w:rPr>
            </w:pPr>
          </w:p>
        </w:tc>
        <w:tc>
          <w:tcPr>
            <w:tcW w:w="1080" w:type="dxa"/>
            <w:vAlign w:val="center"/>
          </w:tcPr>
          <w:p>
            <w:pPr>
              <w:spacing w:line="280" w:lineRule="exact"/>
              <w:rPr>
                <w:rFonts w:hint="eastAsia" w:ascii="仿宋" w:hAnsi="仿宋" w:eastAsia="仿宋" w:cs="仿宋"/>
                <w:szCs w:val="21"/>
              </w:rPr>
            </w:pPr>
          </w:p>
        </w:tc>
        <w:tc>
          <w:tcPr>
            <w:tcW w:w="492" w:type="dxa"/>
            <w:vAlign w:val="center"/>
          </w:tcPr>
          <w:p>
            <w:pPr>
              <w:spacing w:line="28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6" w:hRule="atLeast"/>
          <w:jc w:val="center"/>
        </w:trPr>
        <w:tc>
          <w:tcPr>
            <w:tcW w:w="638" w:type="dxa"/>
            <w:vMerge w:val="continue"/>
            <w:vAlign w:val="center"/>
          </w:tcPr>
          <w:p>
            <w:pPr>
              <w:spacing w:line="280" w:lineRule="exact"/>
              <w:jc w:val="center"/>
              <w:rPr>
                <w:rFonts w:ascii="仿宋" w:hAnsi="仿宋" w:eastAsia="仿宋" w:cs="仿宋"/>
                <w:szCs w:val="21"/>
              </w:rPr>
            </w:pPr>
          </w:p>
        </w:tc>
        <w:tc>
          <w:tcPr>
            <w:tcW w:w="1095" w:type="dxa"/>
            <w:vAlign w:val="center"/>
          </w:tcPr>
          <w:p>
            <w:pPr>
              <w:spacing w:line="280" w:lineRule="exact"/>
              <w:jc w:val="center"/>
              <w:rPr>
                <w:rFonts w:ascii="仿宋" w:hAnsi="仿宋" w:eastAsia="仿宋" w:cs="仿宋"/>
                <w:szCs w:val="21"/>
              </w:rPr>
            </w:pPr>
            <w:r>
              <w:rPr>
                <w:rFonts w:hint="eastAsia" w:ascii="仿宋" w:hAnsi="仿宋" w:eastAsia="仿宋" w:cs="仿宋"/>
                <w:szCs w:val="21"/>
              </w:rPr>
              <w:t>更换纸尿裤</w:t>
            </w:r>
          </w:p>
        </w:tc>
        <w:tc>
          <w:tcPr>
            <w:tcW w:w="5091" w:type="dxa"/>
          </w:tcPr>
          <w:p>
            <w:pPr>
              <w:spacing w:line="280" w:lineRule="exact"/>
              <w:rPr>
                <w:rFonts w:ascii="仿宋" w:hAnsi="仿宋" w:eastAsia="仿宋" w:cs="仿宋"/>
                <w:szCs w:val="21"/>
              </w:rPr>
            </w:pPr>
            <w:r>
              <w:rPr>
                <w:rFonts w:hint="eastAsia" w:ascii="仿宋" w:hAnsi="仿宋" w:eastAsia="仿宋" w:cs="仿宋"/>
                <w:szCs w:val="21"/>
              </w:rPr>
              <w:t>·掀开老人下半身盖被呈S开型折叠至床尾，防止着凉</w:t>
            </w:r>
          </w:p>
          <w:p>
            <w:pPr>
              <w:spacing w:line="280" w:lineRule="exact"/>
              <w:rPr>
                <w:rFonts w:ascii="仿宋" w:hAnsi="仿宋" w:eastAsia="仿宋" w:cs="仿宋"/>
                <w:szCs w:val="21"/>
              </w:rPr>
            </w:pPr>
            <w:r>
              <w:rPr>
                <w:rFonts w:hint="eastAsia" w:ascii="仿宋" w:hAnsi="仿宋" w:eastAsia="仿宋" w:cs="仿宋"/>
                <w:szCs w:val="21"/>
              </w:rPr>
              <w:t>·协助老人向一侧翻身，脱下外裤后再平卧</w:t>
            </w:r>
          </w:p>
          <w:p>
            <w:pPr>
              <w:spacing w:line="280" w:lineRule="exact"/>
              <w:rPr>
                <w:rFonts w:ascii="仿宋" w:hAnsi="仿宋" w:eastAsia="仿宋" w:cs="仿宋"/>
                <w:szCs w:val="21"/>
              </w:rPr>
            </w:pPr>
            <w:r>
              <w:rPr>
                <w:rFonts w:hint="eastAsia" w:ascii="仿宋" w:hAnsi="仿宋" w:eastAsia="仿宋" w:cs="仿宋"/>
                <w:szCs w:val="21"/>
              </w:rPr>
              <w:t>·解开纸尿裤粘扣，展开两翼至老人身体两侧</w:t>
            </w:r>
          </w:p>
          <w:p>
            <w:pPr>
              <w:spacing w:line="280" w:lineRule="exact"/>
              <w:rPr>
                <w:rFonts w:ascii="仿宋" w:hAnsi="仿宋" w:eastAsia="仿宋" w:cs="仿宋"/>
                <w:szCs w:val="21"/>
              </w:rPr>
            </w:pPr>
            <w:r>
              <w:rPr>
                <w:rFonts w:hint="eastAsia" w:ascii="仿宋" w:hAnsi="仿宋" w:eastAsia="仿宋" w:cs="仿宋"/>
                <w:szCs w:val="21"/>
              </w:rPr>
              <w:t>·协助老人侧卧，将污染的尿裤向内折叠</w:t>
            </w:r>
          </w:p>
          <w:p>
            <w:pPr>
              <w:spacing w:line="280" w:lineRule="exact"/>
              <w:rPr>
                <w:rFonts w:ascii="仿宋" w:hAnsi="仿宋" w:eastAsia="仿宋" w:cs="仿宋"/>
                <w:szCs w:val="21"/>
              </w:rPr>
            </w:pPr>
            <w:r>
              <w:rPr>
                <w:rFonts w:hint="eastAsia" w:ascii="仿宋" w:hAnsi="仿宋" w:eastAsia="仿宋" w:cs="仿宋"/>
                <w:szCs w:val="21"/>
              </w:rPr>
              <w:t>·用温热毛巾擦拭会阴部，观察会阴部及臀部皮肤情况，视情况使用护肤用品</w:t>
            </w:r>
          </w:p>
          <w:p>
            <w:pPr>
              <w:spacing w:line="280" w:lineRule="exact"/>
              <w:rPr>
                <w:rFonts w:ascii="仿宋" w:hAnsi="仿宋" w:eastAsia="仿宋" w:cs="仿宋"/>
                <w:szCs w:val="21"/>
              </w:rPr>
            </w:pPr>
            <w:r>
              <w:rPr>
                <w:rFonts w:hint="eastAsia" w:ascii="仿宋" w:hAnsi="仿宋" w:eastAsia="仿宋" w:cs="仿宋"/>
                <w:szCs w:val="21"/>
              </w:rPr>
              <w:t>·撤下污染尿裤置于污物桶</w:t>
            </w:r>
          </w:p>
          <w:p>
            <w:pPr>
              <w:spacing w:line="280" w:lineRule="exact"/>
              <w:rPr>
                <w:rFonts w:ascii="仿宋" w:hAnsi="仿宋" w:eastAsia="仿宋" w:cs="仿宋"/>
                <w:szCs w:val="21"/>
              </w:rPr>
            </w:pPr>
            <w:r>
              <w:rPr>
                <w:rFonts w:hint="eastAsia" w:ascii="仿宋" w:hAnsi="仿宋" w:eastAsia="仿宋" w:cs="仿宋"/>
                <w:szCs w:val="21"/>
              </w:rPr>
              <w:t>·将大小合适的清洁纸尿裤平铺于老人臀下，向下展开上片</w:t>
            </w:r>
          </w:p>
          <w:p>
            <w:pPr>
              <w:spacing w:line="280" w:lineRule="exact"/>
              <w:rPr>
                <w:rFonts w:ascii="仿宋" w:hAnsi="仿宋" w:eastAsia="仿宋" w:cs="仿宋"/>
                <w:szCs w:val="21"/>
              </w:rPr>
            </w:pPr>
            <w:r>
              <w:rPr>
                <w:rFonts w:hint="eastAsia" w:ascii="仿宋" w:hAnsi="仿宋" w:eastAsia="仿宋" w:cs="仿宋"/>
                <w:szCs w:val="21"/>
              </w:rPr>
              <w:t>·协助老人翻转身体至平卧位，向上兜起纸尿裤前片</w:t>
            </w:r>
          </w:p>
          <w:p>
            <w:pPr>
              <w:spacing w:line="280" w:lineRule="exact"/>
              <w:rPr>
                <w:rFonts w:ascii="仿宋" w:hAnsi="仿宋" w:eastAsia="仿宋" w:cs="仿宋"/>
                <w:szCs w:val="21"/>
              </w:rPr>
            </w:pPr>
            <w:r>
              <w:rPr>
                <w:rFonts w:hint="eastAsia" w:ascii="仿宋" w:hAnsi="仿宋" w:eastAsia="仿宋" w:cs="仿宋"/>
                <w:szCs w:val="21"/>
              </w:rPr>
              <w:t>·整理纸尿裤大腿内侧边缘，两边对称至服帖，将前片两翼内侧拉紧，后片粘扣粘贴于前片粘贴区。</w:t>
            </w:r>
          </w:p>
        </w:tc>
        <w:tc>
          <w:tcPr>
            <w:tcW w:w="705" w:type="dxa"/>
          </w:tcPr>
          <w:p>
            <w:pPr>
              <w:spacing w:line="280" w:lineRule="exact"/>
              <w:rPr>
                <w:rFonts w:hint="eastAsia" w:ascii="仿宋" w:hAnsi="仿宋" w:eastAsia="仿宋" w:cs="仿宋"/>
                <w:szCs w:val="21"/>
              </w:rPr>
            </w:pPr>
          </w:p>
        </w:tc>
        <w:tc>
          <w:tcPr>
            <w:tcW w:w="1080" w:type="dxa"/>
          </w:tcPr>
          <w:p>
            <w:pPr>
              <w:spacing w:line="280" w:lineRule="exact"/>
              <w:rPr>
                <w:rFonts w:hint="eastAsia" w:ascii="仿宋" w:hAnsi="仿宋" w:eastAsia="仿宋" w:cs="仿宋"/>
                <w:szCs w:val="21"/>
              </w:rPr>
            </w:pPr>
          </w:p>
        </w:tc>
        <w:tc>
          <w:tcPr>
            <w:tcW w:w="492" w:type="dxa"/>
          </w:tcPr>
          <w:p>
            <w:pPr>
              <w:spacing w:line="28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2" w:hRule="atLeast"/>
          <w:jc w:val="center"/>
        </w:trPr>
        <w:tc>
          <w:tcPr>
            <w:tcW w:w="638" w:type="dxa"/>
            <w:vMerge w:val="restart"/>
            <w:vAlign w:val="center"/>
          </w:tcPr>
          <w:p>
            <w:pPr>
              <w:spacing w:line="280" w:lineRule="exact"/>
              <w:jc w:val="center"/>
              <w:rPr>
                <w:rFonts w:ascii="仿宋" w:hAnsi="仿宋" w:eastAsia="仿宋" w:cs="仿宋"/>
                <w:szCs w:val="21"/>
              </w:rPr>
            </w:pPr>
            <w:r>
              <w:rPr>
                <w:rFonts w:hint="eastAsia" w:ascii="仿宋" w:hAnsi="仿宋" w:eastAsia="仿宋" w:cs="仿宋"/>
                <w:szCs w:val="21"/>
              </w:rPr>
              <w:t>操</w:t>
            </w:r>
          </w:p>
          <w:p>
            <w:pPr>
              <w:spacing w:line="280" w:lineRule="exact"/>
              <w:jc w:val="center"/>
              <w:rPr>
                <w:rFonts w:ascii="仿宋" w:hAnsi="仿宋" w:eastAsia="仿宋" w:cs="仿宋"/>
                <w:szCs w:val="21"/>
              </w:rPr>
            </w:pPr>
            <w:r>
              <w:rPr>
                <w:rFonts w:hint="eastAsia" w:ascii="仿宋" w:hAnsi="仿宋" w:eastAsia="仿宋" w:cs="仿宋"/>
                <w:szCs w:val="21"/>
              </w:rPr>
              <w:t>作</w:t>
            </w:r>
          </w:p>
          <w:p>
            <w:pPr>
              <w:spacing w:line="280" w:lineRule="exact"/>
              <w:jc w:val="center"/>
              <w:rPr>
                <w:rFonts w:ascii="仿宋" w:hAnsi="仿宋" w:eastAsia="仿宋" w:cs="仿宋"/>
                <w:szCs w:val="21"/>
              </w:rPr>
            </w:pPr>
            <w:r>
              <w:rPr>
                <w:rFonts w:hint="eastAsia" w:ascii="仿宋" w:hAnsi="仿宋" w:eastAsia="仿宋" w:cs="仿宋"/>
                <w:szCs w:val="21"/>
              </w:rPr>
              <w:t>后</w:t>
            </w:r>
          </w:p>
        </w:tc>
        <w:tc>
          <w:tcPr>
            <w:tcW w:w="1095" w:type="dxa"/>
            <w:vAlign w:val="center"/>
          </w:tcPr>
          <w:p>
            <w:pPr>
              <w:spacing w:line="280" w:lineRule="exact"/>
              <w:jc w:val="center"/>
              <w:rPr>
                <w:rFonts w:ascii="仿宋" w:hAnsi="仿宋" w:eastAsia="仿宋" w:cs="仿宋"/>
                <w:szCs w:val="21"/>
              </w:rPr>
            </w:pPr>
            <w:r>
              <w:rPr>
                <w:rFonts w:hint="eastAsia" w:ascii="仿宋" w:hAnsi="仿宋" w:eastAsia="仿宋" w:cs="仿宋"/>
                <w:szCs w:val="21"/>
              </w:rPr>
              <w:t>安置整理</w:t>
            </w:r>
          </w:p>
        </w:tc>
        <w:tc>
          <w:tcPr>
            <w:tcW w:w="5091" w:type="dxa"/>
          </w:tcPr>
          <w:p>
            <w:pPr>
              <w:spacing w:line="280" w:lineRule="exact"/>
              <w:rPr>
                <w:rFonts w:ascii="仿宋" w:hAnsi="仿宋" w:eastAsia="仿宋" w:cs="仿宋"/>
                <w:szCs w:val="21"/>
              </w:rPr>
            </w:pPr>
            <w:r>
              <w:rPr>
                <w:rFonts w:hint="eastAsia" w:ascii="仿宋" w:hAnsi="仿宋" w:eastAsia="仿宋" w:cs="仿宋"/>
                <w:szCs w:val="21"/>
              </w:rPr>
              <w:t>·整理平整老人衣物</w:t>
            </w:r>
          </w:p>
          <w:p>
            <w:pPr>
              <w:spacing w:line="280" w:lineRule="exact"/>
              <w:rPr>
                <w:rFonts w:ascii="仿宋" w:hAnsi="仿宋" w:eastAsia="仿宋" w:cs="仿宋"/>
                <w:szCs w:val="21"/>
              </w:rPr>
            </w:pPr>
            <w:r>
              <w:rPr>
                <w:rFonts w:hint="eastAsia" w:ascii="仿宋" w:hAnsi="仿宋" w:eastAsia="仿宋" w:cs="仿宋"/>
                <w:szCs w:val="21"/>
              </w:rPr>
              <w:t>·协助老人取舒适体位，盖好盖被，整理床单位</w:t>
            </w:r>
          </w:p>
          <w:p>
            <w:pPr>
              <w:spacing w:line="280" w:lineRule="exact"/>
              <w:rPr>
                <w:rFonts w:ascii="仿宋" w:hAnsi="仿宋" w:eastAsia="仿宋" w:cs="仿宋"/>
                <w:szCs w:val="21"/>
              </w:rPr>
            </w:pPr>
            <w:r>
              <w:rPr>
                <w:rFonts w:hint="eastAsia" w:ascii="仿宋" w:hAnsi="仿宋" w:eastAsia="仿宋" w:cs="仿宋"/>
                <w:szCs w:val="21"/>
              </w:rPr>
              <w:t>·整理用物，开窗通风</w:t>
            </w:r>
          </w:p>
        </w:tc>
        <w:tc>
          <w:tcPr>
            <w:tcW w:w="705" w:type="dxa"/>
          </w:tcPr>
          <w:p>
            <w:pPr>
              <w:spacing w:line="280" w:lineRule="exact"/>
              <w:rPr>
                <w:rFonts w:hint="eastAsia" w:ascii="仿宋" w:hAnsi="仿宋" w:eastAsia="仿宋" w:cs="仿宋"/>
                <w:szCs w:val="21"/>
              </w:rPr>
            </w:pPr>
          </w:p>
        </w:tc>
        <w:tc>
          <w:tcPr>
            <w:tcW w:w="1080" w:type="dxa"/>
          </w:tcPr>
          <w:p>
            <w:pPr>
              <w:spacing w:line="280" w:lineRule="exact"/>
              <w:rPr>
                <w:rFonts w:hint="eastAsia" w:ascii="仿宋" w:hAnsi="仿宋" w:eastAsia="仿宋" w:cs="仿宋"/>
                <w:szCs w:val="21"/>
              </w:rPr>
            </w:pPr>
          </w:p>
        </w:tc>
        <w:tc>
          <w:tcPr>
            <w:tcW w:w="492" w:type="dxa"/>
          </w:tcPr>
          <w:p>
            <w:pPr>
              <w:spacing w:line="28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638" w:type="dxa"/>
            <w:vMerge w:val="continue"/>
            <w:vAlign w:val="center"/>
          </w:tcPr>
          <w:p>
            <w:pPr>
              <w:spacing w:line="280" w:lineRule="exact"/>
              <w:jc w:val="center"/>
              <w:rPr>
                <w:rFonts w:ascii="仿宋" w:hAnsi="仿宋" w:eastAsia="仿宋" w:cs="仿宋"/>
                <w:szCs w:val="21"/>
              </w:rPr>
            </w:pPr>
          </w:p>
        </w:tc>
        <w:tc>
          <w:tcPr>
            <w:tcW w:w="1095" w:type="dxa"/>
            <w:vAlign w:val="center"/>
          </w:tcPr>
          <w:p>
            <w:pPr>
              <w:spacing w:line="280" w:lineRule="exact"/>
              <w:jc w:val="center"/>
              <w:rPr>
                <w:rFonts w:ascii="仿宋" w:hAnsi="仿宋" w:eastAsia="仿宋" w:cs="仿宋"/>
                <w:szCs w:val="21"/>
              </w:rPr>
            </w:pPr>
            <w:r>
              <w:rPr>
                <w:rFonts w:hint="eastAsia" w:ascii="仿宋" w:hAnsi="仿宋" w:eastAsia="仿宋" w:cs="仿宋"/>
                <w:szCs w:val="21"/>
              </w:rPr>
              <w:t>洗手记录</w:t>
            </w:r>
          </w:p>
        </w:tc>
        <w:tc>
          <w:tcPr>
            <w:tcW w:w="5091" w:type="dxa"/>
            <w:vAlign w:val="center"/>
          </w:tcPr>
          <w:p>
            <w:pPr>
              <w:spacing w:line="280" w:lineRule="exact"/>
              <w:rPr>
                <w:rFonts w:ascii="仿宋" w:hAnsi="仿宋" w:eastAsia="仿宋" w:cs="仿宋"/>
                <w:szCs w:val="21"/>
              </w:rPr>
            </w:pPr>
            <w:r>
              <w:rPr>
                <w:rFonts w:hint="eastAsia" w:ascii="仿宋" w:hAnsi="仿宋" w:eastAsia="仿宋" w:cs="仿宋"/>
                <w:szCs w:val="21"/>
              </w:rPr>
              <w:t>·洗手，取下口罩</w:t>
            </w:r>
          </w:p>
          <w:p>
            <w:pPr>
              <w:spacing w:line="280" w:lineRule="exact"/>
              <w:rPr>
                <w:rFonts w:ascii="仿宋" w:hAnsi="仿宋" w:eastAsia="仿宋" w:cs="仿宋"/>
                <w:szCs w:val="21"/>
              </w:rPr>
            </w:pPr>
            <w:r>
              <w:rPr>
                <w:rFonts w:hint="eastAsia" w:ascii="仿宋" w:hAnsi="仿宋" w:eastAsia="仿宋" w:cs="仿宋"/>
                <w:szCs w:val="21"/>
              </w:rPr>
              <w:t>·记录</w:t>
            </w:r>
          </w:p>
        </w:tc>
        <w:tc>
          <w:tcPr>
            <w:tcW w:w="705" w:type="dxa"/>
            <w:vAlign w:val="center"/>
          </w:tcPr>
          <w:p>
            <w:pPr>
              <w:spacing w:line="280" w:lineRule="exact"/>
              <w:rPr>
                <w:rFonts w:hint="eastAsia" w:ascii="仿宋" w:hAnsi="仿宋" w:eastAsia="仿宋" w:cs="仿宋"/>
                <w:szCs w:val="21"/>
              </w:rPr>
            </w:pPr>
          </w:p>
        </w:tc>
        <w:tc>
          <w:tcPr>
            <w:tcW w:w="1080" w:type="dxa"/>
            <w:vAlign w:val="center"/>
          </w:tcPr>
          <w:p>
            <w:pPr>
              <w:spacing w:line="280" w:lineRule="exact"/>
              <w:rPr>
                <w:rFonts w:hint="eastAsia" w:ascii="仿宋" w:hAnsi="仿宋" w:eastAsia="仿宋" w:cs="仿宋"/>
                <w:szCs w:val="21"/>
              </w:rPr>
            </w:pPr>
          </w:p>
        </w:tc>
        <w:tc>
          <w:tcPr>
            <w:tcW w:w="492" w:type="dxa"/>
            <w:vAlign w:val="center"/>
          </w:tcPr>
          <w:p>
            <w:pPr>
              <w:spacing w:line="28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638" w:type="dxa"/>
            <w:vMerge w:val="restart"/>
            <w:vAlign w:val="center"/>
          </w:tcPr>
          <w:p>
            <w:pPr>
              <w:spacing w:line="280" w:lineRule="exact"/>
              <w:jc w:val="center"/>
              <w:rPr>
                <w:rFonts w:ascii="仿宋" w:hAnsi="仿宋" w:eastAsia="仿宋" w:cs="仿宋"/>
                <w:szCs w:val="21"/>
              </w:rPr>
            </w:pPr>
            <w:r>
              <w:rPr>
                <w:rFonts w:hint="eastAsia" w:ascii="仿宋" w:hAnsi="仿宋" w:eastAsia="仿宋" w:cs="仿宋"/>
                <w:szCs w:val="21"/>
              </w:rPr>
              <w:t>综</w:t>
            </w:r>
          </w:p>
          <w:p>
            <w:pPr>
              <w:spacing w:line="280" w:lineRule="exact"/>
              <w:jc w:val="center"/>
              <w:rPr>
                <w:rFonts w:ascii="仿宋" w:hAnsi="仿宋" w:eastAsia="仿宋" w:cs="仿宋"/>
                <w:szCs w:val="21"/>
              </w:rPr>
            </w:pPr>
            <w:r>
              <w:rPr>
                <w:rFonts w:hint="eastAsia" w:ascii="仿宋" w:hAnsi="仿宋" w:eastAsia="仿宋" w:cs="仿宋"/>
                <w:szCs w:val="21"/>
              </w:rPr>
              <w:t>合</w:t>
            </w:r>
          </w:p>
          <w:p>
            <w:pPr>
              <w:spacing w:line="280" w:lineRule="exact"/>
              <w:jc w:val="center"/>
              <w:rPr>
                <w:rFonts w:ascii="仿宋" w:hAnsi="仿宋" w:eastAsia="仿宋" w:cs="仿宋"/>
                <w:szCs w:val="21"/>
              </w:rPr>
            </w:pPr>
            <w:r>
              <w:rPr>
                <w:rFonts w:hint="eastAsia" w:ascii="仿宋" w:hAnsi="仿宋" w:eastAsia="仿宋" w:cs="仿宋"/>
                <w:szCs w:val="21"/>
              </w:rPr>
              <w:t>评</w:t>
            </w:r>
          </w:p>
          <w:p>
            <w:pPr>
              <w:spacing w:line="280" w:lineRule="exact"/>
              <w:jc w:val="center"/>
              <w:rPr>
                <w:rFonts w:ascii="仿宋" w:hAnsi="仿宋" w:eastAsia="仿宋" w:cs="仿宋"/>
                <w:szCs w:val="21"/>
              </w:rPr>
            </w:pPr>
            <w:r>
              <w:rPr>
                <w:rFonts w:hint="eastAsia" w:ascii="仿宋" w:hAnsi="仿宋" w:eastAsia="仿宋" w:cs="仿宋"/>
                <w:szCs w:val="21"/>
              </w:rPr>
              <w:t>价</w:t>
            </w:r>
          </w:p>
        </w:tc>
        <w:tc>
          <w:tcPr>
            <w:tcW w:w="1095" w:type="dxa"/>
            <w:vAlign w:val="center"/>
          </w:tcPr>
          <w:p>
            <w:pPr>
              <w:spacing w:line="280" w:lineRule="exact"/>
              <w:jc w:val="center"/>
              <w:rPr>
                <w:rFonts w:ascii="仿宋" w:hAnsi="仿宋" w:eastAsia="仿宋" w:cs="仿宋"/>
                <w:szCs w:val="21"/>
              </w:rPr>
            </w:pPr>
            <w:r>
              <w:rPr>
                <w:rFonts w:hint="eastAsia" w:ascii="仿宋" w:hAnsi="仿宋" w:eastAsia="仿宋" w:cs="仿宋"/>
                <w:szCs w:val="21"/>
              </w:rPr>
              <w:t>规范熟练</w:t>
            </w:r>
          </w:p>
        </w:tc>
        <w:tc>
          <w:tcPr>
            <w:tcW w:w="5091" w:type="dxa"/>
            <w:vAlign w:val="center"/>
          </w:tcPr>
          <w:p>
            <w:pPr>
              <w:spacing w:line="280" w:lineRule="exact"/>
              <w:rPr>
                <w:rFonts w:ascii="仿宋" w:hAnsi="仿宋" w:eastAsia="仿宋" w:cs="仿宋"/>
                <w:szCs w:val="21"/>
              </w:rPr>
            </w:pPr>
            <w:r>
              <w:rPr>
                <w:rFonts w:hint="eastAsia" w:ascii="仿宋" w:hAnsi="仿宋" w:eastAsia="仿宋" w:cs="仿宋"/>
                <w:szCs w:val="21"/>
              </w:rPr>
              <w:t>·程序正确，操作规范，动作熟练，纸尿裤大小合适，防止侧漏</w:t>
            </w:r>
          </w:p>
          <w:p>
            <w:pPr>
              <w:spacing w:line="280" w:lineRule="exact"/>
              <w:rPr>
                <w:rFonts w:ascii="仿宋" w:hAnsi="仿宋" w:eastAsia="仿宋" w:cs="仿宋"/>
                <w:szCs w:val="21"/>
              </w:rPr>
            </w:pPr>
            <w:r>
              <w:rPr>
                <w:rFonts w:hint="eastAsia" w:ascii="仿宋" w:hAnsi="仿宋" w:eastAsia="仿宋" w:cs="仿宋"/>
                <w:szCs w:val="21"/>
              </w:rPr>
              <w:t>·保障老人安全，保暖，注意隐私保护</w:t>
            </w:r>
          </w:p>
        </w:tc>
        <w:tc>
          <w:tcPr>
            <w:tcW w:w="705" w:type="dxa"/>
            <w:vAlign w:val="center"/>
          </w:tcPr>
          <w:p>
            <w:pPr>
              <w:spacing w:line="280" w:lineRule="exact"/>
              <w:rPr>
                <w:rFonts w:hint="eastAsia" w:ascii="仿宋" w:hAnsi="仿宋" w:eastAsia="仿宋" w:cs="仿宋"/>
                <w:szCs w:val="21"/>
              </w:rPr>
            </w:pPr>
          </w:p>
        </w:tc>
        <w:tc>
          <w:tcPr>
            <w:tcW w:w="1080" w:type="dxa"/>
            <w:vAlign w:val="center"/>
          </w:tcPr>
          <w:p>
            <w:pPr>
              <w:spacing w:line="280" w:lineRule="exact"/>
              <w:rPr>
                <w:rFonts w:hint="eastAsia" w:ascii="仿宋" w:hAnsi="仿宋" w:eastAsia="仿宋" w:cs="仿宋"/>
                <w:szCs w:val="21"/>
              </w:rPr>
            </w:pPr>
          </w:p>
        </w:tc>
        <w:tc>
          <w:tcPr>
            <w:tcW w:w="492" w:type="dxa"/>
            <w:vAlign w:val="center"/>
          </w:tcPr>
          <w:p>
            <w:pPr>
              <w:spacing w:line="28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638" w:type="dxa"/>
            <w:vMerge w:val="continue"/>
            <w:vAlign w:val="center"/>
          </w:tcPr>
          <w:p>
            <w:pPr>
              <w:spacing w:line="280" w:lineRule="exact"/>
              <w:jc w:val="center"/>
              <w:rPr>
                <w:rFonts w:ascii="仿宋" w:hAnsi="仿宋" w:eastAsia="仿宋" w:cs="仿宋"/>
                <w:szCs w:val="21"/>
              </w:rPr>
            </w:pPr>
          </w:p>
        </w:tc>
        <w:tc>
          <w:tcPr>
            <w:tcW w:w="1095" w:type="dxa"/>
            <w:vAlign w:val="center"/>
          </w:tcPr>
          <w:p>
            <w:pPr>
              <w:spacing w:line="280" w:lineRule="exact"/>
              <w:jc w:val="center"/>
              <w:rPr>
                <w:rFonts w:ascii="仿宋" w:hAnsi="仿宋" w:eastAsia="仿宋" w:cs="仿宋"/>
                <w:szCs w:val="21"/>
              </w:rPr>
            </w:pPr>
            <w:r>
              <w:rPr>
                <w:rFonts w:hint="eastAsia" w:ascii="仿宋" w:hAnsi="仿宋" w:eastAsia="仿宋" w:cs="仿宋"/>
                <w:szCs w:val="21"/>
              </w:rPr>
              <w:t>沟通交流</w:t>
            </w:r>
          </w:p>
        </w:tc>
        <w:tc>
          <w:tcPr>
            <w:tcW w:w="5091" w:type="dxa"/>
            <w:vAlign w:val="center"/>
          </w:tcPr>
          <w:p>
            <w:pPr>
              <w:spacing w:line="280" w:lineRule="exact"/>
              <w:rPr>
                <w:rFonts w:ascii="仿宋" w:hAnsi="仿宋" w:eastAsia="仿宋" w:cs="仿宋"/>
                <w:szCs w:val="21"/>
              </w:rPr>
            </w:pPr>
            <w:r>
              <w:rPr>
                <w:rFonts w:hint="eastAsia" w:ascii="仿宋" w:hAnsi="仿宋" w:eastAsia="仿宋" w:cs="仿宋"/>
                <w:szCs w:val="21"/>
              </w:rPr>
              <w:t>·态度和蔼，自然真切</w:t>
            </w:r>
          </w:p>
          <w:p>
            <w:pPr>
              <w:spacing w:line="280" w:lineRule="exact"/>
              <w:rPr>
                <w:rFonts w:ascii="仿宋" w:hAnsi="仿宋" w:eastAsia="仿宋" w:cs="仿宋"/>
                <w:szCs w:val="21"/>
              </w:rPr>
            </w:pPr>
            <w:r>
              <w:rPr>
                <w:rFonts w:hint="eastAsia" w:ascii="仿宋" w:hAnsi="仿宋" w:eastAsia="仿宋" w:cs="仿宋"/>
                <w:szCs w:val="21"/>
              </w:rPr>
              <w:t>·沟通有效、充分体现人文关怀</w:t>
            </w:r>
          </w:p>
        </w:tc>
        <w:tc>
          <w:tcPr>
            <w:tcW w:w="705" w:type="dxa"/>
            <w:vAlign w:val="center"/>
          </w:tcPr>
          <w:p>
            <w:pPr>
              <w:spacing w:line="280" w:lineRule="exact"/>
              <w:rPr>
                <w:rFonts w:hint="eastAsia" w:ascii="仿宋" w:hAnsi="仿宋" w:eastAsia="仿宋" w:cs="仿宋"/>
                <w:szCs w:val="21"/>
              </w:rPr>
            </w:pPr>
          </w:p>
        </w:tc>
        <w:tc>
          <w:tcPr>
            <w:tcW w:w="1080" w:type="dxa"/>
            <w:vAlign w:val="center"/>
          </w:tcPr>
          <w:p>
            <w:pPr>
              <w:spacing w:line="280" w:lineRule="exact"/>
              <w:rPr>
                <w:rFonts w:hint="eastAsia" w:ascii="仿宋" w:hAnsi="仿宋" w:eastAsia="仿宋" w:cs="仿宋"/>
                <w:szCs w:val="21"/>
              </w:rPr>
            </w:pPr>
          </w:p>
        </w:tc>
        <w:tc>
          <w:tcPr>
            <w:tcW w:w="492" w:type="dxa"/>
            <w:vAlign w:val="center"/>
          </w:tcPr>
          <w:p>
            <w:pPr>
              <w:spacing w:line="28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exact"/>
          <w:jc w:val="center"/>
        </w:trPr>
        <w:tc>
          <w:tcPr>
            <w:tcW w:w="1733" w:type="dxa"/>
            <w:gridSpan w:val="2"/>
            <w:vAlign w:val="center"/>
          </w:tcPr>
          <w:p>
            <w:pPr>
              <w:spacing w:line="280" w:lineRule="exact"/>
              <w:jc w:val="center"/>
              <w:rPr>
                <w:rFonts w:ascii="仿宋" w:hAnsi="仿宋" w:eastAsia="仿宋" w:cs="仿宋"/>
                <w:szCs w:val="21"/>
              </w:rPr>
            </w:pPr>
            <w:r>
              <w:rPr>
                <w:rFonts w:hint="eastAsia" w:ascii="仿宋" w:hAnsi="仿宋" w:eastAsia="仿宋" w:cs="仿宋"/>
                <w:szCs w:val="21"/>
              </w:rPr>
              <w:t>操作时间</w:t>
            </w:r>
          </w:p>
        </w:tc>
        <w:tc>
          <w:tcPr>
            <w:tcW w:w="5091" w:type="dxa"/>
            <w:vAlign w:val="center"/>
          </w:tcPr>
          <w:p>
            <w:pPr>
              <w:spacing w:line="280" w:lineRule="exact"/>
              <w:ind w:firstLine="420" w:firstLineChars="200"/>
              <w:rPr>
                <w:rFonts w:ascii="仿宋" w:hAnsi="仿宋" w:eastAsia="仿宋" w:cs="仿宋"/>
                <w:szCs w:val="21"/>
              </w:rPr>
            </w:pPr>
            <w:r>
              <w:rPr>
                <w:rFonts w:hint="eastAsia" w:ascii="仿宋" w:hAnsi="仿宋" w:eastAsia="仿宋" w:cs="仿宋"/>
                <w:szCs w:val="21"/>
              </w:rPr>
              <w:t>8分钟左右</w:t>
            </w:r>
          </w:p>
        </w:tc>
        <w:tc>
          <w:tcPr>
            <w:tcW w:w="705" w:type="dxa"/>
            <w:vAlign w:val="center"/>
          </w:tcPr>
          <w:p>
            <w:pPr>
              <w:spacing w:line="280" w:lineRule="exact"/>
              <w:ind w:firstLine="420" w:firstLineChars="200"/>
              <w:rPr>
                <w:rFonts w:hint="eastAsia" w:ascii="仿宋" w:hAnsi="仿宋" w:eastAsia="仿宋" w:cs="仿宋"/>
                <w:szCs w:val="21"/>
              </w:rPr>
            </w:pPr>
          </w:p>
        </w:tc>
        <w:tc>
          <w:tcPr>
            <w:tcW w:w="1080" w:type="dxa"/>
            <w:vAlign w:val="center"/>
          </w:tcPr>
          <w:p>
            <w:pPr>
              <w:spacing w:line="280" w:lineRule="exact"/>
              <w:ind w:firstLine="420" w:firstLineChars="200"/>
              <w:rPr>
                <w:rFonts w:hint="eastAsia" w:ascii="仿宋" w:hAnsi="仿宋" w:eastAsia="仿宋" w:cs="仿宋"/>
                <w:szCs w:val="21"/>
              </w:rPr>
            </w:pPr>
          </w:p>
        </w:tc>
        <w:tc>
          <w:tcPr>
            <w:tcW w:w="492" w:type="dxa"/>
            <w:vAlign w:val="center"/>
          </w:tcPr>
          <w:p>
            <w:pPr>
              <w:spacing w:line="280" w:lineRule="exact"/>
              <w:ind w:firstLine="420" w:firstLineChars="20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3" w:hRule="exact"/>
          <w:jc w:val="center"/>
        </w:trPr>
        <w:tc>
          <w:tcPr>
            <w:tcW w:w="1733"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总</w:t>
            </w:r>
            <w:r>
              <w:rPr>
                <w:rFonts w:ascii="仿宋" w:hAnsi="仿宋" w:eastAsia="仿宋" w:cs="仿宋"/>
                <w:szCs w:val="21"/>
              </w:rPr>
              <w:t xml:space="preserve">    </w:t>
            </w:r>
            <w:r>
              <w:rPr>
                <w:rFonts w:hint="eastAsia" w:ascii="仿宋" w:hAnsi="仿宋" w:eastAsia="仿宋" w:cs="仿宋"/>
                <w:szCs w:val="21"/>
              </w:rPr>
              <w:t>分</w:t>
            </w:r>
          </w:p>
        </w:tc>
        <w:tc>
          <w:tcPr>
            <w:tcW w:w="5091" w:type="dxa"/>
            <w:vAlign w:val="center"/>
          </w:tcPr>
          <w:p>
            <w:pPr>
              <w:spacing w:line="280" w:lineRule="exact"/>
              <w:ind w:firstLine="420" w:firstLineChars="200"/>
              <w:rPr>
                <w:rFonts w:hint="eastAsia" w:ascii="仿宋" w:hAnsi="仿宋" w:eastAsia="仿宋" w:cs="仿宋"/>
                <w:szCs w:val="21"/>
              </w:rPr>
            </w:pPr>
          </w:p>
        </w:tc>
        <w:tc>
          <w:tcPr>
            <w:tcW w:w="705" w:type="dxa"/>
            <w:vAlign w:val="center"/>
          </w:tcPr>
          <w:p>
            <w:pPr>
              <w:spacing w:line="280" w:lineRule="exact"/>
              <w:ind w:firstLine="420" w:firstLineChars="200"/>
              <w:rPr>
                <w:rFonts w:hint="eastAsia" w:ascii="仿宋" w:hAnsi="仿宋" w:eastAsia="仿宋" w:cs="仿宋"/>
                <w:szCs w:val="21"/>
              </w:rPr>
            </w:pPr>
          </w:p>
        </w:tc>
        <w:tc>
          <w:tcPr>
            <w:tcW w:w="1080" w:type="dxa"/>
            <w:vAlign w:val="center"/>
          </w:tcPr>
          <w:p>
            <w:pPr>
              <w:spacing w:line="280" w:lineRule="exact"/>
              <w:ind w:firstLine="420" w:firstLineChars="200"/>
              <w:rPr>
                <w:rFonts w:hint="eastAsia" w:ascii="仿宋" w:hAnsi="仿宋" w:eastAsia="仿宋" w:cs="仿宋"/>
                <w:szCs w:val="21"/>
              </w:rPr>
            </w:pPr>
          </w:p>
        </w:tc>
        <w:tc>
          <w:tcPr>
            <w:tcW w:w="492" w:type="dxa"/>
            <w:vAlign w:val="center"/>
          </w:tcPr>
          <w:p>
            <w:pPr>
              <w:spacing w:line="280" w:lineRule="exact"/>
              <w:ind w:firstLine="420" w:firstLineChars="20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exact"/>
          <w:jc w:val="center"/>
        </w:trPr>
        <w:tc>
          <w:tcPr>
            <w:tcW w:w="1733"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得</w:t>
            </w:r>
            <w:r>
              <w:rPr>
                <w:rFonts w:ascii="仿宋" w:hAnsi="仿宋" w:eastAsia="仿宋" w:cs="仿宋"/>
                <w:szCs w:val="21"/>
              </w:rPr>
              <w:t xml:space="preserve">    </w:t>
            </w:r>
            <w:r>
              <w:rPr>
                <w:rFonts w:hint="eastAsia" w:ascii="仿宋" w:hAnsi="仿宋" w:eastAsia="仿宋" w:cs="仿宋"/>
                <w:szCs w:val="21"/>
              </w:rPr>
              <w:t>分</w:t>
            </w:r>
          </w:p>
        </w:tc>
        <w:tc>
          <w:tcPr>
            <w:tcW w:w="5091" w:type="dxa"/>
            <w:vAlign w:val="center"/>
          </w:tcPr>
          <w:p>
            <w:pPr>
              <w:spacing w:line="280" w:lineRule="exact"/>
              <w:ind w:firstLine="420" w:firstLineChars="200"/>
              <w:rPr>
                <w:rFonts w:hint="eastAsia" w:ascii="仿宋" w:hAnsi="仿宋" w:eastAsia="仿宋" w:cs="仿宋"/>
                <w:szCs w:val="21"/>
              </w:rPr>
            </w:pPr>
          </w:p>
        </w:tc>
        <w:tc>
          <w:tcPr>
            <w:tcW w:w="705" w:type="dxa"/>
            <w:vAlign w:val="center"/>
          </w:tcPr>
          <w:p>
            <w:pPr>
              <w:spacing w:line="280" w:lineRule="exact"/>
              <w:ind w:firstLine="420" w:firstLineChars="200"/>
              <w:rPr>
                <w:rFonts w:hint="eastAsia" w:ascii="仿宋" w:hAnsi="仿宋" w:eastAsia="仿宋" w:cs="仿宋"/>
                <w:szCs w:val="21"/>
              </w:rPr>
            </w:pPr>
          </w:p>
        </w:tc>
        <w:tc>
          <w:tcPr>
            <w:tcW w:w="1080" w:type="dxa"/>
            <w:vAlign w:val="center"/>
          </w:tcPr>
          <w:p>
            <w:pPr>
              <w:spacing w:line="280" w:lineRule="exact"/>
              <w:ind w:firstLine="420" w:firstLineChars="200"/>
              <w:rPr>
                <w:rFonts w:hint="eastAsia" w:ascii="仿宋" w:hAnsi="仿宋" w:eastAsia="仿宋" w:cs="仿宋"/>
                <w:szCs w:val="21"/>
              </w:rPr>
            </w:pPr>
          </w:p>
        </w:tc>
        <w:tc>
          <w:tcPr>
            <w:tcW w:w="492" w:type="dxa"/>
            <w:vAlign w:val="center"/>
          </w:tcPr>
          <w:p>
            <w:pPr>
              <w:spacing w:line="280" w:lineRule="exact"/>
              <w:ind w:firstLine="420" w:firstLineChars="200"/>
              <w:rPr>
                <w:rFonts w:hint="eastAsia" w:ascii="仿宋" w:hAnsi="仿宋" w:eastAsia="仿宋" w:cs="仿宋"/>
                <w:szCs w:val="21"/>
              </w:rPr>
            </w:pPr>
          </w:p>
        </w:tc>
      </w:tr>
    </w:tbl>
    <w:p>
      <w:pPr>
        <w:widowControl/>
        <w:numPr>
          <w:ilvl w:val="0"/>
          <w:numId w:val="0"/>
        </w:numPr>
        <w:spacing w:line="580" w:lineRule="exact"/>
        <w:ind w:firstLine="0" w:firstLineChars="0"/>
        <w:jc w:val="center"/>
        <w:rPr>
          <w:rFonts w:hint="eastAsia" w:ascii="方正小标宋_GBK" w:hAnsi="仿宋" w:eastAsia="方正小标宋_GBK" w:cs="仿宋"/>
          <w:bCs/>
          <w:sz w:val="32"/>
          <w:szCs w:val="32"/>
        </w:rPr>
      </w:pPr>
      <w:r>
        <w:rPr>
          <w:rFonts w:hint="eastAsia" w:ascii="方正小标宋_GBK" w:hAnsi="仿宋" w:eastAsia="方正小标宋_GBK" w:cs="仿宋"/>
          <w:bCs/>
          <w:sz w:val="32"/>
          <w:szCs w:val="32"/>
          <w:lang w:eastAsia="zh-CN"/>
        </w:rPr>
        <w:t>（</w:t>
      </w:r>
      <w:r>
        <w:rPr>
          <w:rFonts w:hint="eastAsia" w:ascii="方正小标宋_GBK" w:hAnsi="仿宋" w:eastAsia="方正小标宋_GBK" w:cs="仿宋"/>
          <w:bCs/>
          <w:sz w:val="32"/>
          <w:szCs w:val="32"/>
          <w:lang w:val="en-US" w:eastAsia="zh-CN"/>
        </w:rPr>
        <w:t>六）</w:t>
      </w:r>
      <w:r>
        <w:rPr>
          <w:rFonts w:hint="eastAsia" w:ascii="方正小标宋_GBK" w:hAnsi="仿宋" w:eastAsia="方正小标宋_GBK" w:cs="仿宋"/>
          <w:bCs/>
          <w:sz w:val="32"/>
          <w:szCs w:val="32"/>
        </w:rPr>
        <w:t>轮椅运送</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方正小标宋_GBK" w:hAnsi="仿宋" w:eastAsia="方正小标宋_GBK" w:cs="仿宋"/>
          <w:bCs/>
          <w:sz w:val="32"/>
          <w:szCs w:val="32"/>
        </w:rPr>
      </w:pPr>
      <w:r>
        <w:rPr>
          <w:rFonts w:hint="eastAsia" w:ascii="仿宋" w:hAnsi="仿宋" w:eastAsia="仿宋" w:cs="仿宋"/>
          <w:szCs w:val="21"/>
        </w:rPr>
        <w:t>选手参赛号：</w:t>
      </w:r>
      <w:r>
        <w:rPr>
          <w:rFonts w:ascii="仿宋" w:hAnsi="仿宋" w:eastAsia="仿宋" w:cs="仿宋"/>
          <w:szCs w:val="21"/>
        </w:rPr>
        <w:t xml:space="preserve">         </w:t>
      </w:r>
      <w:r>
        <w:rPr>
          <w:rFonts w:hint="eastAsia" w:ascii="仿宋" w:hAnsi="仿宋" w:eastAsia="仿宋" w:cs="仿宋"/>
          <w:szCs w:val="21"/>
        </w:rPr>
        <w:t>赛室号：</w:t>
      </w:r>
    </w:p>
    <w:tbl>
      <w:tblPr>
        <w:tblStyle w:val="14"/>
        <w:tblW w:w="9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1080"/>
        <w:gridCol w:w="5835"/>
        <w:gridCol w:w="540"/>
        <w:gridCol w:w="990"/>
        <w:gridCol w:w="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 w:hRule="atLeast"/>
          <w:jc w:val="center"/>
        </w:trPr>
        <w:tc>
          <w:tcPr>
            <w:tcW w:w="797" w:type="dxa"/>
            <w:vAlign w:val="center"/>
          </w:tcPr>
          <w:p>
            <w:pPr>
              <w:spacing w:line="220" w:lineRule="exact"/>
              <w:jc w:val="center"/>
              <w:rPr>
                <w:rFonts w:ascii="仿宋" w:hAnsi="仿宋" w:eastAsia="仿宋" w:cs="仿宋"/>
                <w:b/>
                <w:szCs w:val="21"/>
              </w:rPr>
            </w:pPr>
            <w:r>
              <w:rPr>
                <w:rFonts w:hint="eastAsia" w:ascii="仿宋" w:hAnsi="仿宋" w:eastAsia="仿宋" w:cs="仿宋"/>
                <w:b/>
                <w:szCs w:val="21"/>
              </w:rPr>
              <w:t>项目</w:t>
            </w:r>
          </w:p>
          <w:p>
            <w:pPr>
              <w:spacing w:line="220" w:lineRule="exact"/>
              <w:jc w:val="center"/>
              <w:rPr>
                <w:rFonts w:ascii="仿宋" w:hAnsi="仿宋" w:eastAsia="仿宋" w:cs="仿宋"/>
                <w:b/>
                <w:szCs w:val="21"/>
              </w:rPr>
            </w:pPr>
            <w:r>
              <w:rPr>
                <w:rFonts w:hint="eastAsia" w:ascii="仿宋" w:hAnsi="仿宋" w:eastAsia="仿宋" w:cs="仿宋"/>
                <w:b/>
                <w:szCs w:val="21"/>
              </w:rPr>
              <w:t>名称</w:t>
            </w:r>
          </w:p>
        </w:tc>
        <w:tc>
          <w:tcPr>
            <w:tcW w:w="1080" w:type="dxa"/>
            <w:vAlign w:val="center"/>
          </w:tcPr>
          <w:p>
            <w:pPr>
              <w:spacing w:line="220" w:lineRule="exact"/>
              <w:jc w:val="center"/>
              <w:rPr>
                <w:rFonts w:ascii="仿宋" w:hAnsi="仿宋" w:eastAsia="仿宋" w:cs="仿宋"/>
                <w:b/>
                <w:szCs w:val="21"/>
              </w:rPr>
            </w:pPr>
            <w:r>
              <w:rPr>
                <w:rFonts w:hint="eastAsia" w:ascii="仿宋" w:hAnsi="仿宋" w:eastAsia="仿宋" w:cs="仿宋"/>
                <w:b/>
                <w:szCs w:val="21"/>
              </w:rPr>
              <w:t>操作</w:t>
            </w:r>
          </w:p>
          <w:p>
            <w:pPr>
              <w:spacing w:line="220" w:lineRule="exact"/>
              <w:jc w:val="center"/>
              <w:rPr>
                <w:rFonts w:ascii="仿宋" w:hAnsi="仿宋" w:eastAsia="仿宋" w:cs="仿宋"/>
                <w:b/>
                <w:szCs w:val="21"/>
              </w:rPr>
            </w:pPr>
            <w:r>
              <w:rPr>
                <w:rFonts w:hint="eastAsia" w:ascii="仿宋" w:hAnsi="仿宋" w:eastAsia="仿宋" w:cs="仿宋"/>
                <w:b/>
                <w:szCs w:val="21"/>
              </w:rPr>
              <w:t>流程</w:t>
            </w:r>
          </w:p>
        </w:tc>
        <w:tc>
          <w:tcPr>
            <w:tcW w:w="5835" w:type="dxa"/>
            <w:vAlign w:val="center"/>
          </w:tcPr>
          <w:p>
            <w:pPr>
              <w:spacing w:line="220" w:lineRule="exact"/>
              <w:jc w:val="center"/>
              <w:rPr>
                <w:rFonts w:ascii="仿宋" w:hAnsi="仿宋" w:eastAsia="仿宋" w:cs="仿宋"/>
                <w:b/>
                <w:szCs w:val="21"/>
              </w:rPr>
            </w:pPr>
            <w:r>
              <w:rPr>
                <w:rFonts w:hint="eastAsia" w:ascii="仿宋" w:hAnsi="仿宋" w:eastAsia="仿宋" w:cs="仿宋"/>
                <w:b/>
                <w:szCs w:val="21"/>
              </w:rPr>
              <w:t>技术要求</w:t>
            </w:r>
          </w:p>
        </w:tc>
        <w:tc>
          <w:tcPr>
            <w:tcW w:w="540"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分</w:t>
            </w:r>
            <w:r>
              <w:rPr>
                <w:rFonts w:ascii="仿宋" w:hAnsi="仿宋" w:eastAsia="仿宋" w:cs="仿宋"/>
                <w:b/>
                <w:szCs w:val="21"/>
              </w:rPr>
              <w:t xml:space="preserve"> </w:t>
            </w:r>
            <w:r>
              <w:rPr>
                <w:rFonts w:hint="eastAsia" w:ascii="仿宋" w:hAnsi="仿宋" w:eastAsia="仿宋" w:cs="仿宋"/>
                <w:b/>
                <w:szCs w:val="21"/>
              </w:rPr>
              <w:t>值</w:t>
            </w:r>
          </w:p>
        </w:tc>
        <w:tc>
          <w:tcPr>
            <w:tcW w:w="990"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扣分及说明</w:t>
            </w:r>
          </w:p>
        </w:tc>
        <w:tc>
          <w:tcPr>
            <w:tcW w:w="735"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jc w:val="center"/>
        </w:trPr>
        <w:tc>
          <w:tcPr>
            <w:tcW w:w="9977" w:type="dxa"/>
            <w:gridSpan w:val="6"/>
            <w:vAlign w:val="center"/>
          </w:tcPr>
          <w:p>
            <w:pPr>
              <w:spacing w:line="220" w:lineRule="exact"/>
              <w:jc w:val="center"/>
              <w:rPr>
                <w:rFonts w:hint="eastAsia" w:ascii="仿宋" w:hAnsi="仿宋" w:eastAsia="仿宋" w:cs="仿宋"/>
                <w:b/>
                <w:szCs w:val="21"/>
              </w:rPr>
            </w:pPr>
            <w:r>
              <w:rPr>
                <w:rFonts w:hint="eastAsia" w:ascii="仿宋" w:hAnsi="仿宋" w:eastAsia="仿宋" w:cs="仿宋"/>
                <w:szCs w:val="21"/>
              </w:rPr>
              <w:t>选手报告参赛号码，比赛计时开始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jc w:val="center"/>
        </w:trPr>
        <w:tc>
          <w:tcPr>
            <w:tcW w:w="797" w:type="dxa"/>
            <w:vMerge w:val="restart"/>
            <w:vAlign w:val="center"/>
          </w:tcPr>
          <w:p>
            <w:pPr>
              <w:spacing w:line="220" w:lineRule="exact"/>
              <w:jc w:val="center"/>
              <w:rPr>
                <w:rFonts w:ascii="仿宋" w:hAnsi="仿宋" w:eastAsia="仿宋" w:cs="仿宋"/>
                <w:szCs w:val="21"/>
              </w:rPr>
            </w:pPr>
            <w:r>
              <w:rPr>
                <w:rFonts w:hint="eastAsia" w:ascii="仿宋" w:hAnsi="仿宋" w:eastAsia="仿宋" w:cs="仿宋"/>
                <w:szCs w:val="21"/>
              </w:rPr>
              <w:t>操</w:t>
            </w:r>
          </w:p>
          <w:p>
            <w:pPr>
              <w:spacing w:line="220" w:lineRule="exact"/>
              <w:jc w:val="center"/>
              <w:rPr>
                <w:rFonts w:ascii="仿宋" w:hAnsi="仿宋" w:eastAsia="仿宋" w:cs="仿宋"/>
                <w:szCs w:val="21"/>
              </w:rPr>
            </w:pPr>
            <w:r>
              <w:rPr>
                <w:rFonts w:hint="eastAsia" w:ascii="仿宋" w:hAnsi="仿宋" w:eastAsia="仿宋" w:cs="仿宋"/>
                <w:szCs w:val="21"/>
              </w:rPr>
              <w:t>作</w:t>
            </w:r>
          </w:p>
          <w:p>
            <w:pPr>
              <w:spacing w:line="220" w:lineRule="exact"/>
              <w:jc w:val="center"/>
              <w:rPr>
                <w:rFonts w:ascii="仿宋" w:hAnsi="仿宋" w:eastAsia="仿宋" w:cs="仿宋"/>
                <w:szCs w:val="21"/>
              </w:rPr>
            </w:pPr>
            <w:r>
              <w:rPr>
                <w:rFonts w:hint="eastAsia" w:ascii="仿宋" w:hAnsi="仿宋" w:eastAsia="仿宋" w:cs="仿宋"/>
                <w:szCs w:val="21"/>
              </w:rPr>
              <w:t>过</w:t>
            </w:r>
          </w:p>
          <w:p>
            <w:pPr>
              <w:spacing w:line="220" w:lineRule="exact"/>
              <w:jc w:val="center"/>
              <w:rPr>
                <w:rFonts w:ascii="仿宋" w:hAnsi="仿宋" w:eastAsia="仿宋" w:cs="仿宋"/>
                <w:szCs w:val="21"/>
              </w:rPr>
            </w:pPr>
            <w:r>
              <w:rPr>
                <w:rFonts w:hint="eastAsia" w:ascii="仿宋" w:hAnsi="仿宋" w:eastAsia="仿宋" w:cs="仿宋"/>
                <w:szCs w:val="21"/>
              </w:rPr>
              <w:t>程</w:t>
            </w:r>
          </w:p>
        </w:tc>
        <w:tc>
          <w:tcPr>
            <w:tcW w:w="1080" w:type="dxa"/>
            <w:vAlign w:val="center"/>
          </w:tcPr>
          <w:p>
            <w:pPr>
              <w:autoSpaceDE w:val="0"/>
              <w:spacing w:line="240" w:lineRule="auto"/>
              <w:jc w:val="center"/>
              <w:rPr>
                <w:rFonts w:hint="eastAsia" w:ascii="仿宋" w:hAnsi="仿宋" w:eastAsia="仿宋" w:cs="仿宋"/>
                <w:szCs w:val="21"/>
                <w:lang w:eastAsia="zh-CN"/>
              </w:rPr>
            </w:pPr>
            <w:r>
              <w:rPr>
                <w:rFonts w:hint="eastAsia" w:ascii="仿宋" w:hAnsi="仿宋" w:eastAsia="仿宋" w:cs="仿宋"/>
                <w:szCs w:val="21"/>
              </w:rPr>
              <w:t>身份明示</w:t>
            </w:r>
          </w:p>
          <w:p>
            <w:pPr>
              <w:autoSpaceDE w:val="0"/>
              <w:spacing w:line="240" w:lineRule="auto"/>
              <w:jc w:val="center"/>
              <w:rPr>
                <w:rFonts w:ascii="仿宋" w:hAnsi="仿宋" w:eastAsia="仿宋" w:cs="仿宋"/>
                <w:szCs w:val="21"/>
              </w:rPr>
            </w:pPr>
            <w:r>
              <w:rPr>
                <w:rFonts w:hint="eastAsia" w:ascii="仿宋" w:hAnsi="仿宋" w:eastAsia="仿宋" w:cs="仿宋"/>
                <w:szCs w:val="21"/>
              </w:rPr>
              <w:t>个人准备</w:t>
            </w:r>
          </w:p>
        </w:tc>
        <w:tc>
          <w:tcPr>
            <w:tcW w:w="5835" w:type="dxa"/>
            <w:vAlign w:val="center"/>
          </w:tcPr>
          <w:p>
            <w:pPr>
              <w:autoSpaceDE w:val="0"/>
              <w:spacing w:line="240" w:lineRule="auto"/>
              <w:rPr>
                <w:rFonts w:ascii="仿宋" w:hAnsi="仿宋" w:eastAsia="仿宋" w:cs="仿宋"/>
                <w:szCs w:val="21"/>
              </w:rPr>
            </w:pPr>
            <w:r>
              <w:rPr>
                <w:rFonts w:hint="eastAsia" w:ascii="仿宋" w:hAnsi="仿宋" w:eastAsia="仿宋" w:cs="仿宋"/>
                <w:szCs w:val="21"/>
              </w:rPr>
              <w:t>·服务人员向参保人及家属表明身份</w:t>
            </w:r>
          </w:p>
          <w:p>
            <w:pPr>
              <w:autoSpaceDE w:val="0"/>
              <w:spacing w:line="240" w:lineRule="auto"/>
              <w:rPr>
                <w:rFonts w:ascii="仿宋" w:hAnsi="仿宋" w:eastAsia="仿宋" w:cs="仿宋"/>
                <w:szCs w:val="21"/>
              </w:rPr>
            </w:pPr>
            <w:r>
              <w:rPr>
                <w:rFonts w:hint="eastAsia" w:ascii="仿宋" w:hAnsi="仿宋" w:eastAsia="仿宋" w:cs="仿宋"/>
                <w:szCs w:val="21"/>
              </w:rPr>
              <w:t>·服装整洁、修剪指甲、套好鞋套、戴好口罩、洗手</w:t>
            </w:r>
          </w:p>
        </w:tc>
        <w:tc>
          <w:tcPr>
            <w:tcW w:w="540" w:type="dxa"/>
            <w:vAlign w:val="center"/>
          </w:tcPr>
          <w:p>
            <w:pPr>
              <w:autoSpaceDE w:val="0"/>
              <w:spacing w:line="240" w:lineRule="auto"/>
              <w:rPr>
                <w:rFonts w:hint="eastAsia" w:ascii="仿宋" w:hAnsi="仿宋" w:eastAsia="仿宋" w:cs="仿宋"/>
                <w:szCs w:val="21"/>
              </w:rPr>
            </w:pPr>
          </w:p>
        </w:tc>
        <w:tc>
          <w:tcPr>
            <w:tcW w:w="990" w:type="dxa"/>
            <w:vAlign w:val="center"/>
          </w:tcPr>
          <w:p>
            <w:pPr>
              <w:autoSpaceDE w:val="0"/>
              <w:spacing w:line="240" w:lineRule="auto"/>
              <w:rPr>
                <w:rFonts w:hint="eastAsia" w:ascii="仿宋" w:hAnsi="仿宋" w:eastAsia="仿宋" w:cs="仿宋"/>
                <w:szCs w:val="21"/>
              </w:rPr>
            </w:pPr>
          </w:p>
        </w:tc>
        <w:tc>
          <w:tcPr>
            <w:tcW w:w="735" w:type="dxa"/>
            <w:vAlign w:val="center"/>
          </w:tcPr>
          <w:p>
            <w:pPr>
              <w:autoSpaceDE w:val="0"/>
              <w:spacing w:line="240" w:lineRule="auto"/>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jc w:val="center"/>
        </w:trPr>
        <w:tc>
          <w:tcPr>
            <w:tcW w:w="797" w:type="dxa"/>
            <w:vMerge w:val="continue"/>
            <w:vAlign w:val="center"/>
          </w:tcPr>
          <w:p>
            <w:pPr>
              <w:spacing w:line="220" w:lineRule="exact"/>
              <w:jc w:val="center"/>
              <w:rPr>
                <w:rFonts w:ascii="仿宋" w:hAnsi="仿宋" w:eastAsia="仿宋" w:cs="仿宋"/>
                <w:szCs w:val="21"/>
              </w:rPr>
            </w:pPr>
          </w:p>
        </w:tc>
        <w:tc>
          <w:tcPr>
            <w:tcW w:w="1080" w:type="dxa"/>
            <w:vAlign w:val="center"/>
          </w:tcPr>
          <w:p>
            <w:pPr>
              <w:spacing w:line="220" w:lineRule="exact"/>
              <w:jc w:val="center"/>
              <w:rPr>
                <w:rFonts w:ascii="仿宋" w:hAnsi="仿宋" w:eastAsia="仿宋" w:cs="仿宋"/>
                <w:szCs w:val="21"/>
              </w:rPr>
            </w:pPr>
            <w:r>
              <w:rPr>
                <w:rFonts w:hint="eastAsia" w:ascii="仿宋" w:hAnsi="仿宋" w:eastAsia="仿宋" w:cs="仿宋"/>
                <w:szCs w:val="21"/>
              </w:rPr>
              <w:t>评估解释</w:t>
            </w:r>
          </w:p>
        </w:tc>
        <w:tc>
          <w:tcPr>
            <w:tcW w:w="5835" w:type="dxa"/>
            <w:vAlign w:val="center"/>
          </w:tcPr>
          <w:p>
            <w:pPr>
              <w:spacing w:line="220" w:lineRule="exact"/>
              <w:rPr>
                <w:rFonts w:ascii="仿宋" w:hAnsi="仿宋" w:eastAsia="仿宋" w:cs="仿宋"/>
                <w:szCs w:val="21"/>
              </w:rPr>
            </w:pPr>
            <w:r>
              <w:rPr>
                <w:rFonts w:hint="eastAsia" w:ascii="仿宋" w:hAnsi="仿宋" w:eastAsia="仿宋" w:cs="仿宋"/>
                <w:szCs w:val="21"/>
              </w:rPr>
              <w:t>·核对老人信息，向老人解释并取得合作</w:t>
            </w:r>
          </w:p>
          <w:p>
            <w:pPr>
              <w:spacing w:line="220" w:lineRule="exact"/>
              <w:rPr>
                <w:rFonts w:ascii="仿宋" w:hAnsi="仿宋" w:eastAsia="仿宋" w:cs="仿宋"/>
                <w:szCs w:val="21"/>
              </w:rPr>
            </w:pPr>
            <w:r>
              <w:rPr>
                <w:rFonts w:hint="eastAsia" w:ascii="仿宋" w:hAnsi="仿宋" w:eastAsia="仿宋" w:cs="仿宋"/>
                <w:szCs w:val="21"/>
              </w:rPr>
              <w:t>·评估老人身体状况如体重、意识，损伤部位和躯体活动能力</w:t>
            </w:r>
          </w:p>
          <w:p>
            <w:pPr>
              <w:spacing w:line="220" w:lineRule="exact"/>
              <w:rPr>
                <w:rFonts w:ascii="仿宋" w:hAnsi="仿宋" w:eastAsia="仿宋" w:cs="仿宋"/>
                <w:szCs w:val="21"/>
              </w:rPr>
            </w:pPr>
            <w:r>
              <w:rPr>
                <w:rFonts w:hint="eastAsia" w:ascii="仿宋" w:hAnsi="仿宋" w:eastAsia="仿宋" w:cs="仿宋"/>
                <w:szCs w:val="21"/>
              </w:rPr>
              <w:t>·环境宽敞，无障碍物</w:t>
            </w:r>
          </w:p>
        </w:tc>
        <w:tc>
          <w:tcPr>
            <w:tcW w:w="540" w:type="dxa"/>
            <w:vAlign w:val="center"/>
          </w:tcPr>
          <w:p>
            <w:pPr>
              <w:spacing w:line="220" w:lineRule="exact"/>
              <w:rPr>
                <w:rFonts w:hint="eastAsia" w:ascii="仿宋" w:hAnsi="仿宋" w:eastAsia="仿宋" w:cs="仿宋"/>
                <w:szCs w:val="21"/>
              </w:rPr>
            </w:pPr>
          </w:p>
        </w:tc>
        <w:tc>
          <w:tcPr>
            <w:tcW w:w="990" w:type="dxa"/>
            <w:vAlign w:val="center"/>
          </w:tcPr>
          <w:p>
            <w:pPr>
              <w:spacing w:line="220" w:lineRule="exact"/>
              <w:rPr>
                <w:rFonts w:hint="eastAsia" w:ascii="仿宋" w:hAnsi="仿宋" w:eastAsia="仿宋" w:cs="仿宋"/>
                <w:szCs w:val="21"/>
              </w:rPr>
            </w:pPr>
          </w:p>
        </w:tc>
        <w:tc>
          <w:tcPr>
            <w:tcW w:w="735" w:type="dxa"/>
            <w:vAlign w:val="center"/>
          </w:tcPr>
          <w:p>
            <w:pPr>
              <w:spacing w:line="22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jc w:val="center"/>
        </w:trPr>
        <w:tc>
          <w:tcPr>
            <w:tcW w:w="797" w:type="dxa"/>
            <w:vMerge w:val="continue"/>
            <w:vAlign w:val="center"/>
          </w:tcPr>
          <w:p>
            <w:pPr>
              <w:spacing w:line="220" w:lineRule="exact"/>
              <w:jc w:val="center"/>
              <w:rPr>
                <w:rFonts w:ascii="仿宋" w:hAnsi="仿宋" w:eastAsia="仿宋" w:cs="仿宋"/>
                <w:szCs w:val="21"/>
              </w:rPr>
            </w:pPr>
          </w:p>
        </w:tc>
        <w:tc>
          <w:tcPr>
            <w:tcW w:w="1080" w:type="dxa"/>
            <w:vAlign w:val="center"/>
          </w:tcPr>
          <w:p>
            <w:pPr>
              <w:spacing w:line="220" w:lineRule="exact"/>
              <w:jc w:val="center"/>
              <w:rPr>
                <w:rFonts w:ascii="仿宋" w:hAnsi="仿宋" w:eastAsia="仿宋" w:cs="仿宋"/>
                <w:bCs/>
                <w:szCs w:val="21"/>
              </w:rPr>
            </w:pPr>
            <w:r>
              <w:rPr>
                <w:rFonts w:hint="eastAsia" w:ascii="仿宋" w:hAnsi="仿宋" w:eastAsia="仿宋" w:cs="仿宋"/>
                <w:bCs/>
                <w:szCs w:val="21"/>
              </w:rPr>
              <w:t>检查用物</w:t>
            </w:r>
          </w:p>
        </w:tc>
        <w:tc>
          <w:tcPr>
            <w:tcW w:w="5835" w:type="dxa"/>
            <w:vAlign w:val="center"/>
          </w:tcPr>
          <w:p>
            <w:pPr>
              <w:spacing w:line="220" w:lineRule="exact"/>
              <w:rPr>
                <w:rFonts w:ascii="仿宋" w:hAnsi="仿宋" w:eastAsia="仿宋" w:cs="仿宋"/>
                <w:bCs/>
                <w:szCs w:val="21"/>
              </w:rPr>
            </w:pPr>
            <w:r>
              <w:rPr>
                <w:rFonts w:hint="eastAsia" w:ascii="仿宋" w:hAnsi="仿宋" w:eastAsia="仿宋" w:cs="仿宋"/>
                <w:szCs w:val="21"/>
              </w:rPr>
              <w:t>·轮椅、毛毯（根据季节酌情准备）</w:t>
            </w:r>
          </w:p>
        </w:tc>
        <w:tc>
          <w:tcPr>
            <w:tcW w:w="540" w:type="dxa"/>
            <w:vAlign w:val="center"/>
          </w:tcPr>
          <w:p>
            <w:pPr>
              <w:spacing w:line="220" w:lineRule="exact"/>
              <w:rPr>
                <w:rFonts w:hint="eastAsia" w:ascii="仿宋" w:hAnsi="仿宋" w:eastAsia="仿宋" w:cs="仿宋"/>
                <w:szCs w:val="21"/>
              </w:rPr>
            </w:pPr>
          </w:p>
        </w:tc>
        <w:tc>
          <w:tcPr>
            <w:tcW w:w="990" w:type="dxa"/>
            <w:vAlign w:val="center"/>
          </w:tcPr>
          <w:p>
            <w:pPr>
              <w:spacing w:line="220" w:lineRule="exact"/>
              <w:rPr>
                <w:rFonts w:hint="eastAsia" w:ascii="仿宋" w:hAnsi="仿宋" w:eastAsia="仿宋" w:cs="仿宋"/>
                <w:szCs w:val="21"/>
              </w:rPr>
            </w:pPr>
          </w:p>
        </w:tc>
        <w:tc>
          <w:tcPr>
            <w:tcW w:w="735" w:type="dxa"/>
            <w:vAlign w:val="center"/>
          </w:tcPr>
          <w:p>
            <w:pPr>
              <w:spacing w:line="22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797" w:type="dxa"/>
            <w:vMerge w:val="continue"/>
            <w:vAlign w:val="center"/>
          </w:tcPr>
          <w:p>
            <w:pPr>
              <w:spacing w:line="220" w:lineRule="exact"/>
              <w:jc w:val="center"/>
              <w:rPr>
                <w:rFonts w:ascii="仿宋" w:hAnsi="仿宋" w:eastAsia="仿宋" w:cs="仿宋"/>
                <w:szCs w:val="21"/>
              </w:rPr>
            </w:pPr>
          </w:p>
        </w:tc>
        <w:tc>
          <w:tcPr>
            <w:tcW w:w="1080" w:type="dxa"/>
            <w:vAlign w:val="center"/>
          </w:tcPr>
          <w:p>
            <w:pPr>
              <w:spacing w:line="220" w:lineRule="exact"/>
              <w:jc w:val="center"/>
              <w:rPr>
                <w:rFonts w:ascii="仿宋" w:hAnsi="仿宋" w:eastAsia="仿宋" w:cs="仿宋"/>
                <w:bCs/>
                <w:szCs w:val="21"/>
              </w:rPr>
            </w:pPr>
            <w:r>
              <w:rPr>
                <w:rFonts w:hint="eastAsia" w:ascii="仿宋" w:hAnsi="仿宋" w:eastAsia="仿宋" w:cs="仿宋"/>
                <w:bCs/>
                <w:szCs w:val="21"/>
              </w:rPr>
              <w:t>环境准备</w:t>
            </w:r>
          </w:p>
        </w:tc>
        <w:tc>
          <w:tcPr>
            <w:tcW w:w="5835" w:type="dxa"/>
            <w:vAlign w:val="center"/>
          </w:tcPr>
          <w:p>
            <w:pPr>
              <w:spacing w:line="220" w:lineRule="exact"/>
              <w:jc w:val="left"/>
              <w:rPr>
                <w:rFonts w:ascii="仿宋" w:hAnsi="仿宋" w:eastAsia="仿宋" w:cs="仿宋"/>
                <w:bCs/>
                <w:szCs w:val="21"/>
              </w:rPr>
            </w:pPr>
            <w:r>
              <w:rPr>
                <w:rFonts w:hint="eastAsia" w:ascii="仿宋" w:hAnsi="仿宋" w:eastAsia="仿宋" w:cs="仿宋"/>
                <w:bCs/>
                <w:szCs w:val="21"/>
              </w:rPr>
              <w:t>·环境宽敞，温度适宜，安静整洁，光线充足，无障碍物</w:t>
            </w:r>
          </w:p>
        </w:tc>
        <w:tc>
          <w:tcPr>
            <w:tcW w:w="540" w:type="dxa"/>
            <w:vAlign w:val="center"/>
          </w:tcPr>
          <w:p>
            <w:pPr>
              <w:spacing w:line="220" w:lineRule="exact"/>
              <w:jc w:val="left"/>
              <w:rPr>
                <w:rFonts w:hint="eastAsia" w:ascii="仿宋" w:hAnsi="仿宋" w:eastAsia="仿宋" w:cs="仿宋"/>
                <w:bCs/>
                <w:szCs w:val="21"/>
              </w:rPr>
            </w:pPr>
          </w:p>
        </w:tc>
        <w:tc>
          <w:tcPr>
            <w:tcW w:w="990" w:type="dxa"/>
            <w:vAlign w:val="center"/>
          </w:tcPr>
          <w:p>
            <w:pPr>
              <w:spacing w:line="220" w:lineRule="exact"/>
              <w:jc w:val="left"/>
              <w:rPr>
                <w:rFonts w:hint="eastAsia" w:ascii="仿宋" w:hAnsi="仿宋" w:eastAsia="仿宋" w:cs="仿宋"/>
                <w:bCs/>
                <w:szCs w:val="21"/>
              </w:rPr>
            </w:pPr>
          </w:p>
        </w:tc>
        <w:tc>
          <w:tcPr>
            <w:tcW w:w="735" w:type="dxa"/>
            <w:vAlign w:val="center"/>
          </w:tcPr>
          <w:p>
            <w:pPr>
              <w:spacing w:line="220" w:lineRule="exact"/>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97" w:type="dxa"/>
            <w:vMerge w:val="continue"/>
            <w:vAlign w:val="center"/>
          </w:tcPr>
          <w:p>
            <w:pPr>
              <w:spacing w:line="220" w:lineRule="exact"/>
              <w:jc w:val="center"/>
              <w:rPr>
                <w:rFonts w:ascii="仿宋" w:hAnsi="仿宋" w:eastAsia="仿宋" w:cs="仿宋"/>
                <w:szCs w:val="21"/>
              </w:rPr>
            </w:pPr>
          </w:p>
        </w:tc>
        <w:tc>
          <w:tcPr>
            <w:tcW w:w="1080" w:type="dxa"/>
            <w:vAlign w:val="center"/>
          </w:tcPr>
          <w:p>
            <w:pPr>
              <w:spacing w:line="220" w:lineRule="exact"/>
              <w:jc w:val="center"/>
              <w:rPr>
                <w:rFonts w:ascii="仿宋" w:hAnsi="仿宋" w:eastAsia="仿宋" w:cs="仿宋"/>
                <w:bCs/>
                <w:szCs w:val="21"/>
              </w:rPr>
            </w:pPr>
            <w:r>
              <w:rPr>
                <w:rFonts w:hint="eastAsia" w:ascii="仿宋" w:hAnsi="仿宋" w:eastAsia="仿宋" w:cs="仿宋"/>
                <w:bCs/>
                <w:szCs w:val="21"/>
              </w:rPr>
              <w:t>固定轮椅</w:t>
            </w:r>
          </w:p>
        </w:tc>
        <w:tc>
          <w:tcPr>
            <w:tcW w:w="5835" w:type="dxa"/>
            <w:vAlign w:val="center"/>
          </w:tcPr>
          <w:p>
            <w:pPr>
              <w:spacing w:line="220" w:lineRule="exact"/>
              <w:jc w:val="left"/>
              <w:rPr>
                <w:rFonts w:ascii="仿宋" w:hAnsi="仿宋" w:eastAsia="仿宋" w:cs="仿宋"/>
                <w:bCs/>
                <w:szCs w:val="21"/>
              </w:rPr>
            </w:pPr>
            <w:r>
              <w:rPr>
                <w:rFonts w:hint="eastAsia" w:ascii="仿宋" w:hAnsi="仿宋" w:eastAsia="仿宋" w:cs="仿宋"/>
                <w:bCs/>
                <w:szCs w:val="21"/>
              </w:rPr>
              <w:t>·检查轮椅性能：轮胎、刹车、安全带、脚踏板、扶手、靠背等，确保完好状态</w:t>
            </w:r>
          </w:p>
          <w:p>
            <w:pPr>
              <w:spacing w:line="220" w:lineRule="exact"/>
              <w:jc w:val="left"/>
              <w:rPr>
                <w:rFonts w:ascii="仿宋" w:hAnsi="仿宋" w:eastAsia="仿宋" w:cs="仿宋"/>
                <w:bCs/>
                <w:szCs w:val="21"/>
              </w:rPr>
            </w:pPr>
            <w:r>
              <w:rPr>
                <w:rFonts w:hint="eastAsia" w:ascii="仿宋" w:hAnsi="仿宋" w:eastAsia="仿宋" w:cs="仿宋"/>
                <w:bCs/>
                <w:szCs w:val="21"/>
              </w:rPr>
              <w:t>·推轮椅至老人床旁，靠近老人身体健侧，轮椅与床尾夹角呈30～45°，刹车制动，翻起脚踏板</w:t>
            </w:r>
          </w:p>
        </w:tc>
        <w:tc>
          <w:tcPr>
            <w:tcW w:w="540" w:type="dxa"/>
            <w:vAlign w:val="center"/>
          </w:tcPr>
          <w:p>
            <w:pPr>
              <w:spacing w:line="220" w:lineRule="exact"/>
              <w:jc w:val="left"/>
              <w:rPr>
                <w:rFonts w:hint="eastAsia" w:ascii="仿宋" w:hAnsi="仿宋" w:eastAsia="仿宋" w:cs="仿宋"/>
                <w:bCs/>
                <w:szCs w:val="21"/>
              </w:rPr>
            </w:pPr>
          </w:p>
        </w:tc>
        <w:tc>
          <w:tcPr>
            <w:tcW w:w="990" w:type="dxa"/>
            <w:vAlign w:val="center"/>
          </w:tcPr>
          <w:p>
            <w:pPr>
              <w:spacing w:line="220" w:lineRule="exact"/>
              <w:jc w:val="left"/>
              <w:rPr>
                <w:rFonts w:hint="eastAsia" w:ascii="仿宋" w:hAnsi="仿宋" w:eastAsia="仿宋" w:cs="仿宋"/>
                <w:bCs/>
                <w:szCs w:val="21"/>
              </w:rPr>
            </w:pPr>
          </w:p>
        </w:tc>
        <w:tc>
          <w:tcPr>
            <w:tcW w:w="735" w:type="dxa"/>
            <w:vAlign w:val="center"/>
          </w:tcPr>
          <w:p>
            <w:pPr>
              <w:spacing w:line="220" w:lineRule="exact"/>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0" w:hRule="atLeast"/>
          <w:jc w:val="center"/>
        </w:trPr>
        <w:tc>
          <w:tcPr>
            <w:tcW w:w="797" w:type="dxa"/>
            <w:vMerge w:val="continue"/>
            <w:vAlign w:val="center"/>
          </w:tcPr>
          <w:p>
            <w:pPr>
              <w:spacing w:line="220" w:lineRule="exact"/>
              <w:jc w:val="center"/>
              <w:rPr>
                <w:rFonts w:ascii="仿宋" w:hAnsi="仿宋" w:eastAsia="仿宋" w:cs="仿宋"/>
                <w:szCs w:val="21"/>
              </w:rPr>
            </w:pPr>
          </w:p>
        </w:tc>
        <w:tc>
          <w:tcPr>
            <w:tcW w:w="1080" w:type="dxa"/>
            <w:vAlign w:val="center"/>
          </w:tcPr>
          <w:p>
            <w:pPr>
              <w:spacing w:line="220" w:lineRule="exact"/>
              <w:jc w:val="center"/>
              <w:rPr>
                <w:rFonts w:ascii="仿宋" w:hAnsi="仿宋" w:eastAsia="仿宋" w:cs="仿宋"/>
                <w:szCs w:val="21"/>
              </w:rPr>
            </w:pPr>
            <w:r>
              <w:rPr>
                <w:rFonts w:hint="eastAsia" w:ascii="仿宋" w:hAnsi="仿宋" w:eastAsia="仿宋" w:cs="仿宋"/>
                <w:szCs w:val="21"/>
              </w:rPr>
              <w:t>协助起床</w:t>
            </w:r>
          </w:p>
        </w:tc>
        <w:tc>
          <w:tcPr>
            <w:tcW w:w="5835" w:type="dxa"/>
            <w:vAlign w:val="center"/>
          </w:tcPr>
          <w:p>
            <w:pPr>
              <w:spacing w:line="220" w:lineRule="exact"/>
              <w:jc w:val="left"/>
              <w:rPr>
                <w:rFonts w:ascii="仿宋" w:hAnsi="仿宋" w:eastAsia="仿宋" w:cs="仿宋"/>
                <w:bCs/>
                <w:szCs w:val="21"/>
              </w:rPr>
            </w:pPr>
            <w:r>
              <w:rPr>
                <w:rFonts w:hint="eastAsia" w:ascii="仿宋" w:hAnsi="仿宋" w:eastAsia="仿宋" w:cs="仿宋"/>
                <w:bCs/>
                <w:szCs w:val="21"/>
              </w:rPr>
              <w:t>·协助老人坐于床边，协助其穿上保暖外衣及鞋袜</w:t>
            </w:r>
          </w:p>
        </w:tc>
        <w:tc>
          <w:tcPr>
            <w:tcW w:w="540" w:type="dxa"/>
            <w:vAlign w:val="center"/>
          </w:tcPr>
          <w:p>
            <w:pPr>
              <w:spacing w:line="220" w:lineRule="exact"/>
              <w:jc w:val="left"/>
              <w:rPr>
                <w:rFonts w:hint="eastAsia" w:ascii="仿宋" w:hAnsi="仿宋" w:eastAsia="仿宋" w:cs="仿宋"/>
                <w:bCs/>
                <w:szCs w:val="21"/>
              </w:rPr>
            </w:pPr>
          </w:p>
        </w:tc>
        <w:tc>
          <w:tcPr>
            <w:tcW w:w="990" w:type="dxa"/>
            <w:vAlign w:val="center"/>
          </w:tcPr>
          <w:p>
            <w:pPr>
              <w:spacing w:line="220" w:lineRule="exact"/>
              <w:jc w:val="left"/>
              <w:rPr>
                <w:rFonts w:hint="eastAsia" w:ascii="仿宋" w:hAnsi="仿宋" w:eastAsia="仿宋" w:cs="仿宋"/>
                <w:bCs/>
                <w:szCs w:val="21"/>
              </w:rPr>
            </w:pPr>
          </w:p>
        </w:tc>
        <w:tc>
          <w:tcPr>
            <w:tcW w:w="735" w:type="dxa"/>
            <w:vAlign w:val="center"/>
          </w:tcPr>
          <w:p>
            <w:pPr>
              <w:spacing w:line="220" w:lineRule="exact"/>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797" w:type="dxa"/>
            <w:vMerge w:val="continue"/>
            <w:vAlign w:val="center"/>
          </w:tcPr>
          <w:p>
            <w:pPr>
              <w:spacing w:line="220" w:lineRule="exact"/>
              <w:jc w:val="center"/>
              <w:rPr>
                <w:rFonts w:ascii="仿宋" w:hAnsi="仿宋" w:eastAsia="仿宋" w:cs="仿宋"/>
                <w:szCs w:val="21"/>
              </w:rPr>
            </w:pPr>
          </w:p>
        </w:tc>
        <w:tc>
          <w:tcPr>
            <w:tcW w:w="1080" w:type="dxa"/>
            <w:vAlign w:val="center"/>
          </w:tcPr>
          <w:p>
            <w:pPr>
              <w:spacing w:line="220" w:lineRule="exact"/>
              <w:jc w:val="center"/>
              <w:rPr>
                <w:rFonts w:ascii="仿宋" w:hAnsi="仿宋" w:eastAsia="仿宋" w:cs="仿宋"/>
                <w:szCs w:val="21"/>
              </w:rPr>
            </w:pPr>
            <w:r>
              <w:rPr>
                <w:rFonts w:hint="eastAsia" w:ascii="仿宋" w:hAnsi="仿宋" w:eastAsia="仿宋" w:cs="仿宋"/>
                <w:szCs w:val="21"/>
              </w:rPr>
              <w:t>坐入轮椅</w:t>
            </w:r>
          </w:p>
        </w:tc>
        <w:tc>
          <w:tcPr>
            <w:tcW w:w="5835" w:type="dxa"/>
          </w:tcPr>
          <w:p>
            <w:pPr>
              <w:spacing w:line="220" w:lineRule="exact"/>
              <w:jc w:val="left"/>
              <w:rPr>
                <w:rFonts w:ascii="仿宋" w:hAnsi="仿宋" w:eastAsia="仿宋" w:cs="仿宋"/>
                <w:bCs/>
                <w:szCs w:val="21"/>
              </w:rPr>
            </w:pPr>
            <w:r>
              <w:rPr>
                <w:rFonts w:hint="eastAsia" w:ascii="仿宋" w:hAnsi="仿宋" w:eastAsia="仿宋" w:cs="仿宋"/>
                <w:bCs/>
                <w:szCs w:val="21"/>
              </w:rPr>
              <w:t>·让老人健侧手臂扶住护理人员肩臂部，健侧下肢足跟与床沿平齐，护理人员曲膝下蹲双手抱紧老人腰部，双腿用力带动老人平稳站起</w:t>
            </w:r>
          </w:p>
          <w:p>
            <w:pPr>
              <w:spacing w:line="220" w:lineRule="exact"/>
              <w:jc w:val="left"/>
              <w:rPr>
                <w:rFonts w:ascii="仿宋" w:hAnsi="仿宋" w:eastAsia="仿宋" w:cs="仿宋"/>
                <w:bCs/>
                <w:szCs w:val="21"/>
              </w:rPr>
            </w:pPr>
            <w:r>
              <w:rPr>
                <w:rFonts w:hint="eastAsia" w:ascii="仿宋" w:hAnsi="仿宋" w:eastAsia="仿宋" w:cs="仿宋"/>
                <w:bCs/>
                <w:szCs w:val="21"/>
              </w:rPr>
              <w:t>·护理人员以自己身体为轴转动，带动老人，协助老人坐入轮椅中</w:t>
            </w:r>
          </w:p>
          <w:p>
            <w:pPr>
              <w:spacing w:line="220" w:lineRule="exact"/>
              <w:jc w:val="left"/>
              <w:rPr>
                <w:rFonts w:ascii="仿宋" w:hAnsi="仿宋" w:eastAsia="仿宋" w:cs="仿宋"/>
                <w:bCs/>
                <w:szCs w:val="21"/>
              </w:rPr>
            </w:pPr>
            <w:r>
              <w:rPr>
                <w:rFonts w:hint="eastAsia" w:ascii="仿宋" w:hAnsi="仿宋" w:eastAsia="仿宋" w:cs="仿宋"/>
                <w:bCs/>
                <w:szCs w:val="21"/>
              </w:rPr>
              <w:t>·叮嘱老人扶好轮椅把手，身体尽量后靠，坐稳，不可前倾</w:t>
            </w:r>
          </w:p>
          <w:p>
            <w:pPr>
              <w:spacing w:line="220" w:lineRule="exact"/>
              <w:jc w:val="left"/>
              <w:rPr>
                <w:rFonts w:ascii="仿宋" w:hAnsi="仿宋" w:eastAsia="仿宋" w:cs="仿宋"/>
                <w:bCs/>
                <w:szCs w:val="21"/>
              </w:rPr>
            </w:pPr>
            <w:r>
              <w:rPr>
                <w:rFonts w:hint="eastAsia" w:ascii="仿宋" w:hAnsi="仿宋" w:eastAsia="仿宋" w:cs="仿宋"/>
                <w:bCs/>
                <w:szCs w:val="21"/>
              </w:rPr>
              <w:t>·放下脚踏板，双脚至于其上</w:t>
            </w:r>
          </w:p>
          <w:p>
            <w:pPr>
              <w:spacing w:line="220" w:lineRule="exact"/>
              <w:rPr>
                <w:rFonts w:ascii="仿宋" w:hAnsi="仿宋" w:eastAsia="仿宋" w:cs="仿宋"/>
                <w:bCs/>
                <w:szCs w:val="21"/>
              </w:rPr>
            </w:pPr>
            <w:r>
              <w:rPr>
                <w:rFonts w:hint="eastAsia" w:ascii="仿宋" w:hAnsi="仿宋" w:eastAsia="仿宋" w:cs="仿宋"/>
                <w:bCs/>
                <w:szCs w:val="21"/>
              </w:rPr>
              <w:t>·系好安全带</w:t>
            </w:r>
          </w:p>
        </w:tc>
        <w:tc>
          <w:tcPr>
            <w:tcW w:w="540" w:type="dxa"/>
          </w:tcPr>
          <w:p>
            <w:pPr>
              <w:spacing w:line="220" w:lineRule="exact"/>
              <w:rPr>
                <w:rFonts w:hint="eastAsia" w:ascii="仿宋" w:hAnsi="仿宋" w:eastAsia="仿宋" w:cs="仿宋"/>
                <w:bCs/>
                <w:szCs w:val="21"/>
              </w:rPr>
            </w:pPr>
          </w:p>
        </w:tc>
        <w:tc>
          <w:tcPr>
            <w:tcW w:w="990" w:type="dxa"/>
          </w:tcPr>
          <w:p>
            <w:pPr>
              <w:spacing w:line="220" w:lineRule="exact"/>
              <w:rPr>
                <w:rFonts w:hint="eastAsia" w:ascii="仿宋" w:hAnsi="仿宋" w:eastAsia="仿宋" w:cs="仿宋"/>
                <w:bCs/>
                <w:szCs w:val="21"/>
              </w:rPr>
            </w:pPr>
          </w:p>
        </w:tc>
        <w:tc>
          <w:tcPr>
            <w:tcW w:w="735" w:type="dxa"/>
          </w:tcPr>
          <w:p>
            <w:pPr>
              <w:spacing w:line="220" w:lineRule="exac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jc w:val="center"/>
        </w:trPr>
        <w:tc>
          <w:tcPr>
            <w:tcW w:w="797" w:type="dxa"/>
            <w:vMerge w:val="continue"/>
            <w:vAlign w:val="center"/>
          </w:tcPr>
          <w:p>
            <w:pPr>
              <w:spacing w:line="220" w:lineRule="exact"/>
              <w:jc w:val="center"/>
              <w:rPr>
                <w:rFonts w:ascii="仿宋" w:hAnsi="仿宋" w:eastAsia="仿宋" w:cs="仿宋"/>
                <w:szCs w:val="21"/>
              </w:rPr>
            </w:pPr>
          </w:p>
        </w:tc>
        <w:tc>
          <w:tcPr>
            <w:tcW w:w="1080" w:type="dxa"/>
            <w:vAlign w:val="center"/>
          </w:tcPr>
          <w:p>
            <w:pPr>
              <w:spacing w:line="220" w:lineRule="exact"/>
              <w:jc w:val="center"/>
              <w:rPr>
                <w:rFonts w:ascii="仿宋" w:hAnsi="仿宋" w:eastAsia="仿宋" w:cs="仿宋"/>
                <w:szCs w:val="21"/>
              </w:rPr>
            </w:pPr>
            <w:r>
              <w:rPr>
                <w:rFonts w:hint="eastAsia" w:ascii="仿宋" w:hAnsi="仿宋" w:eastAsia="仿宋" w:cs="仿宋"/>
                <w:szCs w:val="21"/>
              </w:rPr>
              <w:t>运送老人</w:t>
            </w:r>
          </w:p>
        </w:tc>
        <w:tc>
          <w:tcPr>
            <w:tcW w:w="5835" w:type="dxa"/>
          </w:tcPr>
          <w:p>
            <w:pPr>
              <w:spacing w:line="220" w:lineRule="exact"/>
              <w:rPr>
                <w:rFonts w:ascii="仿宋" w:hAnsi="仿宋" w:eastAsia="仿宋" w:cs="仿宋"/>
                <w:szCs w:val="21"/>
              </w:rPr>
            </w:pPr>
            <w:r>
              <w:rPr>
                <w:rFonts w:hint="eastAsia" w:ascii="仿宋" w:hAnsi="仿宋" w:eastAsia="仿宋" w:cs="仿宋"/>
                <w:szCs w:val="21"/>
              </w:rPr>
              <w:t>·整理床单位，铺暂空床</w:t>
            </w:r>
          </w:p>
          <w:p>
            <w:pPr>
              <w:spacing w:line="220" w:lineRule="exact"/>
              <w:rPr>
                <w:rFonts w:ascii="仿宋" w:hAnsi="仿宋" w:eastAsia="仿宋" w:cs="仿宋"/>
                <w:szCs w:val="21"/>
              </w:rPr>
            </w:pPr>
            <w:r>
              <w:rPr>
                <w:rFonts w:hint="eastAsia" w:ascii="仿宋" w:hAnsi="仿宋" w:eastAsia="仿宋" w:cs="仿宋"/>
                <w:szCs w:val="21"/>
              </w:rPr>
              <w:t>·观察老人，确定无不适后松刹车</w:t>
            </w:r>
          </w:p>
          <w:p>
            <w:pPr>
              <w:spacing w:line="220" w:lineRule="exact"/>
              <w:rPr>
                <w:rFonts w:ascii="仿宋" w:hAnsi="仿宋" w:eastAsia="仿宋" w:cs="仿宋"/>
                <w:szCs w:val="21"/>
              </w:rPr>
            </w:pPr>
            <w:r>
              <w:rPr>
                <w:rFonts w:hint="eastAsia" w:ascii="仿宋" w:hAnsi="仿宋" w:eastAsia="仿宋" w:cs="仿宋"/>
                <w:szCs w:val="21"/>
              </w:rPr>
              <w:t>·</w:t>
            </w:r>
            <w:r>
              <w:rPr>
                <w:rFonts w:hint="eastAsia" w:ascii="仿宋" w:hAnsi="仿宋" w:eastAsia="仿宋" w:cs="仿宋"/>
                <w:spacing w:val="-10"/>
                <w:kern w:val="0"/>
                <w:szCs w:val="21"/>
              </w:rPr>
              <w:t>推轮椅送老人至目的地，途中注意观察老人情况</w:t>
            </w:r>
          </w:p>
        </w:tc>
        <w:tc>
          <w:tcPr>
            <w:tcW w:w="540" w:type="dxa"/>
          </w:tcPr>
          <w:p>
            <w:pPr>
              <w:spacing w:line="220" w:lineRule="exact"/>
              <w:rPr>
                <w:rFonts w:hint="eastAsia" w:ascii="仿宋" w:hAnsi="仿宋" w:eastAsia="仿宋" w:cs="仿宋"/>
                <w:szCs w:val="21"/>
              </w:rPr>
            </w:pPr>
          </w:p>
        </w:tc>
        <w:tc>
          <w:tcPr>
            <w:tcW w:w="990" w:type="dxa"/>
          </w:tcPr>
          <w:p>
            <w:pPr>
              <w:spacing w:line="220" w:lineRule="exact"/>
              <w:rPr>
                <w:rFonts w:hint="eastAsia" w:ascii="仿宋" w:hAnsi="仿宋" w:eastAsia="仿宋" w:cs="仿宋"/>
                <w:szCs w:val="21"/>
              </w:rPr>
            </w:pPr>
          </w:p>
        </w:tc>
        <w:tc>
          <w:tcPr>
            <w:tcW w:w="735" w:type="dxa"/>
          </w:tcPr>
          <w:p>
            <w:pPr>
              <w:spacing w:line="22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6" w:hRule="atLeast"/>
          <w:jc w:val="center"/>
        </w:trPr>
        <w:tc>
          <w:tcPr>
            <w:tcW w:w="797" w:type="dxa"/>
            <w:vMerge w:val="continue"/>
            <w:vAlign w:val="center"/>
          </w:tcPr>
          <w:p>
            <w:pPr>
              <w:spacing w:line="220" w:lineRule="exact"/>
              <w:jc w:val="center"/>
              <w:rPr>
                <w:rFonts w:ascii="仿宋" w:hAnsi="仿宋" w:eastAsia="仿宋" w:cs="仿宋"/>
                <w:szCs w:val="21"/>
              </w:rPr>
            </w:pPr>
          </w:p>
        </w:tc>
        <w:tc>
          <w:tcPr>
            <w:tcW w:w="1080" w:type="dxa"/>
            <w:vAlign w:val="center"/>
          </w:tcPr>
          <w:p>
            <w:pPr>
              <w:spacing w:line="220" w:lineRule="exact"/>
              <w:jc w:val="center"/>
              <w:rPr>
                <w:rFonts w:ascii="仿宋" w:hAnsi="仿宋" w:eastAsia="仿宋" w:cs="仿宋"/>
                <w:szCs w:val="21"/>
              </w:rPr>
            </w:pPr>
            <w:r>
              <w:rPr>
                <w:rFonts w:hint="eastAsia" w:ascii="仿宋" w:hAnsi="仿宋" w:eastAsia="仿宋" w:cs="仿宋"/>
                <w:szCs w:val="21"/>
              </w:rPr>
              <w:t>下轮椅</w:t>
            </w:r>
          </w:p>
        </w:tc>
        <w:tc>
          <w:tcPr>
            <w:tcW w:w="5835" w:type="dxa"/>
          </w:tcPr>
          <w:p>
            <w:pPr>
              <w:spacing w:line="220" w:lineRule="exact"/>
              <w:jc w:val="left"/>
              <w:rPr>
                <w:rFonts w:ascii="仿宋" w:hAnsi="仿宋" w:eastAsia="仿宋" w:cs="仿宋"/>
                <w:bCs/>
                <w:szCs w:val="21"/>
              </w:rPr>
            </w:pPr>
            <w:r>
              <w:rPr>
                <w:rFonts w:hint="eastAsia" w:ascii="仿宋" w:hAnsi="仿宋" w:eastAsia="仿宋" w:cs="仿宋"/>
                <w:bCs/>
                <w:szCs w:val="21"/>
              </w:rPr>
              <w:t>·轮椅与床尾夹角呈30～45°，刹车制动，翻起脚踏板，老人双脚平稳踏在地面上，打开安全带</w:t>
            </w:r>
          </w:p>
          <w:p>
            <w:pPr>
              <w:spacing w:line="220" w:lineRule="exact"/>
              <w:jc w:val="left"/>
              <w:rPr>
                <w:rFonts w:ascii="仿宋" w:hAnsi="仿宋" w:eastAsia="仿宋" w:cs="仿宋"/>
                <w:bCs/>
                <w:szCs w:val="21"/>
              </w:rPr>
            </w:pPr>
            <w:r>
              <w:rPr>
                <w:rFonts w:hint="eastAsia" w:ascii="仿宋" w:hAnsi="仿宋" w:eastAsia="仿宋" w:cs="仿宋"/>
                <w:bCs/>
                <w:szCs w:val="21"/>
              </w:rPr>
              <w:t>·护理人员站在老人前，让老人身体前倾，健侧手臂扶住护理人员肩臂部，健侧下肢足跟与轮椅坐垫前沿平齐，护理人员曲膝下蹲，双膝抵住老人膝部，双手抱紧老人腰部，双腿用力带动老人平稳站起</w:t>
            </w:r>
          </w:p>
          <w:p>
            <w:pPr>
              <w:spacing w:line="220" w:lineRule="exact"/>
              <w:jc w:val="left"/>
              <w:rPr>
                <w:rFonts w:ascii="仿宋" w:hAnsi="仿宋" w:eastAsia="仿宋" w:cs="仿宋"/>
                <w:bCs/>
                <w:szCs w:val="21"/>
              </w:rPr>
            </w:pPr>
            <w:r>
              <w:rPr>
                <w:rFonts w:hint="eastAsia" w:ascii="仿宋" w:hAnsi="仿宋" w:eastAsia="仿宋" w:cs="仿宋"/>
                <w:bCs/>
                <w:szCs w:val="21"/>
              </w:rPr>
              <w:t>·护理人员以靠近床侧足跟为轴转身带动老人，协助老人坐到床上</w:t>
            </w:r>
          </w:p>
          <w:p>
            <w:pPr>
              <w:spacing w:line="220" w:lineRule="exact"/>
              <w:rPr>
                <w:rFonts w:ascii="仿宋" w:hAnsi="仿宋" w:eastAsia="仿宋" w:cs="仿宋"/>
                <w:szCs w:val="21"/>
              </w:rPr>
            </w:pPr>
            <w:r>
              <w:rPr>
                <w:rFonts w:hint="eastAsia" w:ascii="仿宋" w:hAnsi="仿宋" w:eastAsia="仿宋" w:cs="仿宋"/>
                <w:bCs/>
                <w:szCs w:val="21"/>
              </w:rPr>
              <w:t>·协助老人脱去鞋子、保暖外衣</w:t>
            </w:r>
          </w:p>
        </w:tc>
        <w:tc>
          <w:tcPr>
            <w:tcW w:w="540" w:type="dxa"/>
          </w:tcPr>
          <w:p>
            <w:pPr>
              <w:spacing w:line="220" w:lineRule="exact"/>
              <w:rPr>
                <w:rFonts w:hint="eastAsia" w:ascii="仿宋" w:hAnsi="仿宋" w:eastAsia="仿宋" w:cs="仿宋"/>
                <w:bCs/>
                <w:szCs w:val="21"/>
              </w:rPr>
            </w:pPr>
          </w:p>
        </w:tc>
        <w:tc>
          <w:tcPr>
            <w:tcW w:w="990" w:type="dxa"/>
          </w:tcPr>
          <w:p>
            <w:pPr>
              <w:spacing w:line="220" w:lineRule="exact"/>
              <w:rPr>
                <w:rFonts w:hint="eastAsia" w:ascii="仿宋" w:hAnsi="仿宋" w:eastAsia="仿宋" w:cs="仿宋"/>
                <w:bCs/>
                <w:szCs w:val="21"/>
              </w:rPr>
            </w:pPr>
          </w:p>
        </w:tc>
        <w:tc>
          <w:tcPr>
            <w:tcW w:w="735" w:type="dxa"/>
          </w:tcPr>
          <w:p>
            <w:pPr>
              <w:spacing w:line="220" w:lineRule="exac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797" w:type="dxa"/>
            <w:vMerge w:val="restart"/>
            <w:vAlign w:val="center"/>
          </w:tcPr>
          <w:p>
            <w:pPr>
              <w:spacing w:line="220" w:lineRule="exact"/>
              <w:jc w:val="center"/>
              <w:rPr>
                <w:rFonts w:ascii="仿宋" w:hAnsi="仿宋" w:eastAsia="仿宋" w:cs="仿宋"/>
                <w:szCs w:val="21"/>
              </w:rPr>
            </w:pPr>
            <w:r>
              <w:rPr>
                <w:rFonts w:hint="eastAsia" w:ascii="仿宋" w:hAnsi="仿宋" w:eastAsia="仿宋" w:cs="仿宋"/>
                <w:szCs w:val="21"/>
              </w:rPr>
              <w:t>操</w:t>
            </w:r>
          </w:p>
          <w:p>
            <w:pPr>
              <w:spacing w:line="220" w:lineRule="exact"/>
              <w:jc w:val="center"/>
              <w:rPr>
                <w:rFonts w:ascii="仿宋" w:hAnsi="仿宋" w:eastAsia="仿宋" w:cs="仿宋"/>
                <w:szCs w:val="21"/>
              </w:rPr>
            </w:pPr>
            <w:r>
              <w:rPr>
                <w:rFonts w:hint="eastAsia" w:ascii="仿宋" w:hAnsi="仿宋" w:eastAsia="仿宋" w:cs="仿宋"/>
                <w:szCs w:val="21"/>
              </w:rPr>
              <w:t>作</w:t>
            </w:r>
          </w:p>
          <w:p>
            <w:pPr>
              <w:spacing w:line="220" w:lineRule="exact"/>
              <w:jc w:val="center"/>
              <w:rPr>
                <w:rFonts w:ascii="仿宋" w:hAnsi="仿宋" w:eastAsia="仿宋" w:cs="仿宋"/>
                <w:szCs w:val="21"/>
              </w:rPr>
            </w:pPr>
            <w:r>
              <w:rPr>
                <w:rFonts w:hint="eastAsia" w:ascii="仿宋" w:hAnsi="仿宋" w:eastAsia="仿宋" w:cs="仿宋"/>
                <w:szCs w:val="21"/>
              </w:rPr>
              <w:t>后</w:t>
            </w:r>
          </w:p>
        </w:tc>
        <w:tc>
          <w:tcPr>
            <w:tcW w:w="1080" w:type="dxa"/>
            <w:vAlign w:val="center"/>
          </w:tcPr>
          <w:p>
            <w:pPr>
              <w:spacing w:line="220" w:lineRule="exact"/>
              <w:jc w:val="center"/>
              <w:rPr>
                <w:rFonts w:ascii="仿宋" w:hAnsi="仿宋" w:eastAsia="仿宋" w:cs="仿宋"/>
                <w:szCs w:val="21"/>
              </w:rPr>
            </w:pPr>
            <w:r>
              <w:rPr>
                <w:rFonts w:hint="eastAsia" w:ascii="仿宋" w:hAnsi="仿宋" w:eastAsia="仿宋" w:cs="仿宋"/>
                <w:szCs w:val="21"/>
              </w:rPr>
              <w:t>安置整理</w:t>
            </w:r>
          </w:p>
        </w:tc>
        <w:tc>
          <w:tcPr>
            <w:tcW w:w="5835" w:type="dxa"/>
          </w:tcPr>
          <w:p>
            <w:pPr>
              <w:spacing w:line="220" w:lineRule="exact"/>
              <w:rPr>
                <w:rFonts w:ascii="仿宋" w:hAnsi="仿宋" w:eastAsia="仿宋" w:cs="仿宋"/>
                <w:szCs w:val="21"/>
              </w:rPr>
            </w:pPr>
            <w:r>
              <w:rPr>
                <w:rFonts w:hint="eastAsia" w:ascii="仿宋" w:hAnsi="仿宋" w:eastAsia="仿宋" w:cs="仿宋"/>
                <w:szCs w:val="21"/>
              </w:rPr>
              <w:t>·协助老人取舒适体位，盖好盖被，整理床单位</w:t>
            </w:r>
          </w:p>
          <w:p>
            <w:pPr>
              <w:spacing w:line="220" w:lineRule="exact"/>
              <w:rPr>
                <w:rFonts w:ascii="仿宋" w:hAnsi="仿宋" w:eastAsia="仿宋" w:cs="仿宋"/>
                <w:szCs w:val="21"/>
              </w:rPr>
            </w:pPr>
            <w:r>
              <w:rPr>
                <w:rFonts w:hint="eastAsia" w:ascii="仿宋" w:hAnsi="仿宋" w:eastAsia="仿宋" w:cs="仿宋"/>
                <w:szCs w:val="21"/>
              </w:rPr>
              <w:t>·整理用物，轮椅归位备用</w:t>
            </w:r>
          </w:p>
        </w:tc>
        <w:tc>
          <w:tcPr>
            <w:tcW w:w="540" w:type="dxa"/>
          </w:tcPr>
          <w:p>
            <w:pPr>
              <w:spacing w:line="220" w:lineRule="exact"/>
              <w:rPr>
                <w:rFonts w:hint="eastAsia" w:ascii="仿宋" w:hAnsi="仿宋" w:eastAsia="仿宋" w:cs="仿宋"/>
                <w:szCs w:val="21"/>
              </w:rPr>
            </w:pPr>
          </w:p>
        </w:tc>
        <w:tc>
          <w:tcPr>
            <w:tcW w:w="990" w:type="dxa"/>
          </w:tcPr>
          <w:p>
            <w:pPr>
              <w:spacing w:line="220" w:lineRule="exact"/>
              <w:rPr>
                <w:rFonts w:hint="eastAsia" w:ascii="仿宋" w:hAnsi="仿宋" w:eastAsia="仿宋" w:cs="仿宋"/>
                <w:szCs w:val="21"/>
              </w:rPr>
            </w:pPr>
          </w:p>
        </w:tc>
        <w:tc>
          <w:tcPr>
            <w:tcW w:w="735" w:type="dxa"/>
          </w:tcPr>
          <w:p>
            <w:pPr>
              <w:spacing w:line="22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797" w:type="dxa"/>
            <w:vMerge w:val="continue"/>
            <w:vAlign w:val="center"/>
          </w:tcPr>
          <w:p>
            <w:pPr>
              <w:spacing w:line="220" w:lineRule="exact"/>
              <w:jc w:val="center"/>
              <w:rPr>
                <w:rFonts w:ascii="仿宋" w:hAnsi="仿宋" w:eastAsia="仿宋" w:cs="仿宋"/>
                <w:szCs w:val="21"/>
              </w:rPr>
            </w:pPr>
          </w:p>
        </w:tc>
        <w:tc>
          <w:tcPr>
            <w:tcW w:w="1080" w:type="dxa"/>
            <w:vAlign w:val="center"/>
          </w:tcPr>
          <w:p>
            <w:pPr>
              <w:spacing w:line="220" w:lineRule="exact"/>
              <w:jc w:val="center"/>
              <w:rPr>
                <w:rFonts w:ascii="仿宋" w:hAnsi="仿宋" w:eastAsia="仿宋" w:cs="仿宋"/>
                <w:szCs w:val="21"/>
              </w:rPr>
            </w:pPr>
            <w:r>
              <w:rPr>
                <w:rFonts w:hint="eastAsia" w:ascii="仿宋" w:hAnsi="仿宋" w:eastAsia="仿宋" w:cs="仿宋"/>
                <w:szCs w:val="21"/>
              </w:rPr>
              <w:t>洗手记录</w:t>
            </w:r>
          </w:p>
        </w:tc>
        <w:tc>
          <w:tcPr>
            <w:tcW w:w="5835" w:type="dxa"/>
          </w:tcPr>
          <w:p>
            <w:pPr>
              <w:spacing w:line="220" w:lineRule="exact"/>
              <w:rPr>
                <w:rFonts w:ascii="仿宋" w:hAnsi="仿宋" w:eastAsia="仿宋" w:cs="仿宋"/>
                <w:szCs w:val="21"/>
              </w:rPr>
            </w:pPr>
            <w:r>
              <w:rPr>
                <w:rFonts w:hint="eastAsia" w:ascii="仿宋" w:hAnsi="仿宋" w:eastAsia="仿宋" w:cs="仿宋"/>
                <w:szCs w:val="21"/>
              </w:rPr>
              <w:t>·洗手，取下口罩</w:t>
            </w:r>
          </w:p>
          <w:p>
            <w:pPr>
              <w:spacing w:line="220" w:lineRule="exact"/>
              <w:rPr>
                <w:rFonts w:ascii="仿宋" w:hAnsi="仿宋" w:eastAsia="仿宋" w:cs="仿宋"/>
                <w:szCs w:val="21"/>
              </w:rPr>
            </w:pPr>
            <w:r>
              <w:rPr>
                <w:rFonts w:hint="eastAsia" w:ascii="仿宋" w:hAnsi="仿宋" w:eastAsia="仿宋" w:cs="仿宋"/>
                <w:szCs w:val="21"/>
              </w:rPr>
              <w:t>·记录</w:t>
            </w:r>
          </w:p>
        </w:tc>
        <w:tc>
          <w:tcPr>
            <w:tcW w:w="540" w:type="dxa"/>
          </w:tcPr>
          <w:p>
            <w:pPr>
              <w:spacing w:line="220" w:lineRule="exact"/>
              <w:rPr>
                <w:rFonts w:hint="eastAsia" w:ascii="仿宋" w:hAnsi="仿宋" w:eastAsia="仿宋" w:cs="仿宋"/>
                <w:szCs w:val="21"/>
              </w:rPr>
            </w:pPr>
          </w:p>
        </w:tc>
        <w:tc>
          <w:tcPr>
            <w:tcW w:w="990" w:type="dxa"/>
          </w:tcPr>
          <w:p>
            <w:pPr>
              <w:spacing w:line="220" w:lineRule="exact"/>
              <w:rPr>
                <w:rFonts w:hint="eastAsia" w:ascii="仿宋" w:hAnsi="仿宋" w:eastAsia="仿宋" w:cs="仿宋"/>
                <w:szCs w:val="21"/>
              </w:rPr>
            </w:pPr>
          </w:p>
        </w:tc>
        <w:tc>
          <w:tcPr>
            <w:tcW w:w="735" w:type="dxa"/>
          </w:tcPr>
          <w:p>
            <w:pPr>
              <w:spacing w:line="22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atLeast"/>
          <w:jc w:val="center"/>
        </w:trPr>
        <w:tc>
          <w:tcPr>
            <w:tcW w:w="797" w:type="dxa"/>
            <w:vMerge w:val="restart"/>
            <w:vAlign w:val="center"/>
          </w:tcPr>
          <w:p>
            <w:pPr>
              <w:spacing w:line="220" w:lineRule="exact"/>
              <w:jc w:val="center"/>
              <w:rPr>
                <w:rFonts w:ascii="仿宋" w:hAnsi="仿宋" w:eastAsia="仿宋" w:cs="仿宋"/>
                <w:szCs w:val="21"/>
              </w:rPr>
            </w:pPr>
            <w:r>
              <w:rPr>
                <w:rFonts w:hint="eastAsia" w:ascii="仿宋" w:hAnsi="仿宋" w:eastAsia="仿宋" w:cs="仿宋"/>
                <w:szCs w:val="21"/>
              </w:rPr>
              <w:t>综</w:t>
            </w:r>
          </w:p>
          <w:p>
            <w:pPr>
              <w:spacing w:line="220" w:lineRule="exact"/>
              <w:jc w:val="center"/>
              <w:rPr>
                <w:rFonts w:ascii="仿宋" w:hAnsi="仿宋" w:eastAsia="仿宋" w:cs="仿宋"/>
                <w:szCs w:val="21"/>
              </w:rPr>
            </w:pPr>
            <w:r>
              <w:rPr>
                <w:rFonts w:hint="eastAsia" w:ascii="仿宋" w:hAnsi="仿宋" w:eastAsia="仿宋" w:cs="仿宋"/>
                <w:szCs w:val="21"/>
              </w:rPr>
              <w:t>合</w:t>
            </w:r>
          </w:p>
          <w:p>
            <w:pPr>
              <w:spacing w:line="220" w:lineRule="exact"/>
              <w:jc w:val="center"/>
              <w:rPr>
                <w:rFonts w:ascii="仿宋" w:hAnsi="仿宋" w:eastAsia="仿宋" w:cs="仿宋"/>
                <w:szCs w:val="21"/>
              </w:rPr>
            </w:pPr>
            <w:r>
              <w:rPr>
                <w:rFonts w:hint="eastAsia" w:ascii="仿宋" w:hAnsi="仿宋" w:eastAsia="仿宋" w:cs="仿宋"/>
                <w:szCs w:val="21"/>
              </w:rPr>
              <w:t>评</w:t>
            </w:r>
          </w:p>
          <w:p>
            <w:pPr>
              <w:spacing w:line="220" w:lineRule="exact"/>
              <w:jc w:val="center"/>
              <w:rPr>
                <w:rFonts w:ascii="仿宋" w:hAnsi="仿宋" w:eastAsia="仿宋" w:cs="仿宋"/>
                <w:szCs w:val="21"/>
              </w:rPr>
            </w:pPr>
            <w:r>
              <w:rPr>
                <w:rFonts w:hint="eastAsia" w:ascii="仿宋" w:hAnsi="仿宋" w:eastAsia="仿宋" w:cs="仿宋"/>
                <w:szCs w:val="21"/>
              </w:rPr>
              <w:t>价</w:t>
            </w:r>
          </w:p>
        </w:tc>
        <w:tc>
          <w:tcPr>
            <w:tcW w:w="1080" w:type="dxa"/>
            <w:vAlign w:val="center"/>
          </w:tcPr>
          <w:p>
            <w:pPr>
              <w:spacing w:line="220" w:lineRule="exact"/>
              <w:jc w:val="center"/>
              <w:rPr>
                <w:rFonts w:ascii="仿宋" w:hAnsi="仿宋" w:eastAsia="仿宋" w:cs="仿宋"/>
                <w:szCs w:val="21"/>
              </w:rPr>
            </w:pPr>
            <w:r>
              <w:rPr>
                <w:rFonts w:hint="eastAsia" w:ascii="仿宋" w:hAnsi="仿宋" w:eastAsia="仿宋" w:cs="仿宋"/>
                <w:szCs w:val="21"/>
              </w:rPr>
              <w:t>规范熟练</w:t>
            </w:r>
          </w:p>
        </w:tc>
        <w:tc>
          <w:tcPr>
            <w:tcW w:w="5835" w:type="dxa"/>
            <w:vAlign w:val="center"/>
          </w:tcPr>
          <w:p>
            <w:pPr>
              <w:spacing w:line="220" w:lineRule="exact"/>
              <w:rPr>
                <w:rFonts w:ascii="仿宋" w:hAnsi="仿宋" w:eastAsia="仿宋" w:cs="仿宋"/>
                <w:szCs w:val="21"/>
              </w:rPr>
            </w:pPr>
            <w:r>
              <w:rPr>
                <w:rFonts w:hint="eastAsia" w:ascii="仿宋" w:hAnsi="仿宋" w:eastAsia="仿宋" w:cs="仿宋"/>
                <w:szCs w:val="21"/>
              </w:rPr>
              <w:t>·程序正确，操作规范，动作熟练</w:t>
            </w:r>
          </w:p>
          <w:p>
            <w:pPr>
              <w:spacing w:line="220" w:lineRule="exact"/>
              <w:rPr>
                <w:rFonts w:ascii="仿宋" w:hAnsi="仿宋" w:eastAsia="仿宋" w:cs="仿宋"/>
                <w:szCs w:val="21"/>
              </w:rPr>
            </w:pPr>
            <w:r>
              <w:rPr>
                <w:rFonts w:hint="eastAsia" w:ascii="仿宋" w:hAnsi="仿宋" w:eastAsia="仿宋" w:cs="仿宋"/>
                <w:szCs w:val="21"/>
              </w:rPr>
              <w:t>·保障老人安全，防止摔倒</w:t>
            </w:r>
          </w:p>
        </w:tc>
        <w:tc>
          <w:tcPr>
            <w:tcW w:w="540" w:type="dxa"/>
            <w:vAlign w:val="center"/>
          </w:tcPr>
          <w:p>
            <w:pPr>
              <w:spacing w:line="220" w:lineRule="exact"/>
              <w:rPr>
                <w:rFonts w:hint="eastAsia" w:ascii="仿宋" w:hAnsi="仿宋" w:eastAsia="仿宋" w:cs="仿宋"/>
                <w:szCs w:val="21"/>
              </w:rPr>
            </w:pPr>
          </w:p>
        </w:tc>
        <w:tc>
          <w:tcPr>
            <w:tcW w:w="990" w:type="dxa"/>
            <w:vAlign w:val="center"/>
          </w:tcPr>
          <w:p>
            <w:pPr>
              <w:spacing w:line="220" w:lineRule="exact"/>
              <w:rPr>
                <w:rFonts w:hint="eastAsia" w:ascii="仿宋" w:hAnsi="仿宋" w:eastAsia="仿宋" w:cs="仿宋"/>
                <w:szCs w:val="21"/>
              </w:rPr>
            </w:pPr>
          </w:p>
        </w:tc>
        <w:tc>
          <w:tcPr>
            <w:tcW w:w="735" w:type="dxa"/>
            <w:vAlign w:val="center"/>
          </w:tcPr>
          <w:p>
            <w:pPr>
              <w:spacing w:line="22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797" w:type="dxa"/>
            <w:vMerge w:val="continue"/>
            <w:vAlign w:val="center"/>
          </w:tcPr>
          <w:p>
            <w:pPr>
              <w:spacing w:line="220" w:lineRule="exact"/>
              <w:jc w:val="center"/>
              <w:rPr>
                <w:rFonts w:ascii="仿宋" w:hAnsi="仿宋" w:eastAsia="仿宋" w:cs="仿宋"/>
                <w:szCs w:val="21"/>
              </w:rPr>
            </w:pPr>
          </w:p>
        </w:tc>
        <w:tc>
          <w:tcPr>
            <w:tcW w:w="1080" w:type="dxa"/>
            <w:vAlign w:val="center"/>
          </w:tcPr>
          <w:p>
            <w:pPr>
              <w:spacing w:line="220" w:lineRule="exact"/>
              <w:jc w:val="center"/>
              <w:rPr>
                <w:rFonts w:ascii="仿宋" w:hAnsi="仿宋" w:eastAsia="仿宋" w:cs="仿宋"/>
                <w:szCs w:val="21"/>
              </w:rPr>
            </w:pPr>
            <w:r>
              <w:rPr>
                <w:rFonts w:hint="eastAsia" w:ascii="仿宋" w:hAnsi="仿宋" w:eastAsia="仿宋" w:cs="仿宋"/>
                <w:szCs w:val="21"/>
              </w:rPr>
              <w:t>沟通交流</w:t>
            </w:r>
          </w:p>
        </w:tc>
        <w:tc>
          <w:tcPr>
            <w:tcW w:w="5835" w:type="dxa"/>
            <w:vAlign w:val="center"/>
          </w:tcPr>
          <w:p>
            <w:pPr>
              <w:spacing w:line="220" w:lineRule="exact"/>
              <w:rPr>
                <w:rFonts w:ascii="仿宋" w:hAnsi="仿宋" w:eastAsia="仿宋" w:cs="仿宋"/>
                <w:szCs w:val="21"/>
              </w:rPr>
            </w:pPr>
            <w:r>
              <w:rPr>
                <w:rFonts w:hint="eastAsia" w:ascii="仿宋" w:hAnsi="仿宋" w:eastAsia="仿宋" w:cs="仿宋"/>
                <w:szCs w:val="21"/>
              </w:rPr>
              <w:t>·态度和蔼，自然真切</w:t>
            </w:r>
          </w:p>
          <w:p>
            <w:pPr>
              <w:spacing w:line="220" w:lineRule="exact"/>
              <w:rPr>
                <w:rFonts w:ascii="仿宋" w:hAnsi="仿宋" w:eastAsia="仿宋" w:cs="仿宋"/>
                <w:szCs w:val="21"/>
              </w:rPr>
            </w:pPr>
            <w:r>
              <w:rPr>
                <w:rFonts w:hint="eastAsia" w:ascii="仿宋" w:hAnsi="仿宋" w:eastAsia="仿宋" w:cs="仿宋"/>
                <w:szCs w:val="21"/>
              </w:rPr>
              <w:t>·沟通有效、充分体现人文关怀</w:t>
            </w:r>
          </w:p>
        </w:tc>
        <w:tc>
          <w:tcPr>
            <w:tcW w:w="540" w:type="dxa"/>
            <w:vAlign w:val="center"/>
          </w:tcPr>
          <w:p>
            <w:pPr>
              <w:spacing w:line="220" w:lineRule="exact"/>
              <w:rPr>
                <w:rFonts w:hint="eastAsia" w:ascii="仿宋" w:hAnsi="仿宋" w:eastAsia="仿宋" w:cs="仿宋"/>
                <w:szCs w:val="21"/>
              </w:rPr>
            </w:pPr>
          </w:p>
        </w:tc>
        <w:tc>
          <w:tcPr>
            <w:tcW w:w="990" w:type="dxa"/>
            <w:vAlign w:val="center"/>
          </w:tcPr>
          <w:p>
            <w:pPr>
              <w:spacing w:line="220" w:lineRule="exact"/>
              <w:rPr>
                <w:rFonts w:hint="eastAsia" w:ascii="仿宋" w:hAnsi="仿宋" w:eastAsia="仿宋" w:cs="仿宋"/>
                <w:szCs w:val="21"/>
              </w:rPr>
            </w:pPr>
          </w:p>
        </w:tc>
        <w:tc>
          <w:tcPr>
            <w:tcW w:w="735" w:type="dxa"/>
            <w:vAlign w:val="center"/>
          </w:tcPr>
          <w:p>
            <w:pPr>
              <w:spacing w:line="22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exact"/>
          <w:jc w:val="center"/>
        </w:trPr>
        <w:tc>
          <w:tcPr>
            <w:tcW w:w="1877" w:type="dxa"/>
            <w:gridSpan w:val="2"/>
            <w:vAlign w:val="center"/>
          </w:tcPr>
          <w:p>
            <w:pPr>
              <w:spacing w:line="220" w:lineRule="exact"/>
              <w:jc w:val="center"/>
              <w:rPr>
                <w:rFonts w:ascii="仿宋" w:hAnsi="仿宋" w:eastAsia="仿宋" w:cs="仿宋"/>
                <w:szCs w:val="21"/>
              </w:rPr>
            </w:pPr>
            <w:r>
              <w:rPr>
                <w:rFonts w:hint="eastAsia" w:ascii="仿宋" w:hAnsi="仿宋" w:eastAsia="仿宋" w:cs="仿宋"/>
                <w:szCs w:val="21"/>
              </w:rPr>
              <w:t>操作时间</w:t>
            </w:r>
          </w:p>
        </w:tc>
        <w:tc>
          <w:tcPr>
            <w:tcW w:w="5835" w:type="dxa"/>
            <w:vAlign w:val="center"/>
          </w:tcPr>
          <w:p>
            <w:pPr>
              <w:spacing w:line="220" w:lineRule="exact"/>
              <w:ind w:firstLine="420" w:firstLineChars="200"/>
              <w:rPr>
                <w:rFonts w:ascii="仿宋" w:hAnsi="仿宋" w:eastAsia="仿宋" w:cs="仿宋"/>
                <w:szCs w:val="21"/>
              </w:rPr>
            </w:pPr>
            <w:r>
              <w:rPr>
                <w:rFonts w:ascii="仿宋" w:hAnsi="仿宋" w:eastAsia="仿宋" w:cs="仿宋"/>
                <w:szCs w:val="21"/>
              </w:rPr>
              <w:t>1</w:t>
            </w:r>
            <w:r>
              <w:rPr>
                <w:rFonts w:hint="eastAsia" w:ascii="仿宋" w:hAnsi="仿宋" w:eastAsia="仿宋" w:cs="仿宋"/>
                <w:szCs w:val="21"/>
              </w:rPr>
              <w:t>0分钟</w:t>
            </w:r>
          </w:p>
        </w:tc>
        <w:tc>
          <w:tcPr>
            <w:tcW w:w="540" w:type="dxa"/>
            <w:vAlign w:val="center"/>
          </w:tcPr>
          <w:p>
            <w:pPr>
              <w:spacing w:line="220" w:lineRule="exact"/>
              <w:ind w:firstLine="420" w:firstLineChars="200"/>
              <w:rPr>
                <w:rFonts w:ascii="仿宋" w:hAnsi="仿宋" w:eastAsia="仿宋" w:cs="仿宋"/>
                <w:szCs w:val="21"/>
              </w:rPr>
            </w:pPr>
          </w:p>
        </w:tc>
        <w:tc>
          <w:tcPr>
            <w:tcW w:w="990" w:type="dxa"/>
            <w:vAlign w:val="center"/>
          </w:tcPr>
          <w:p>
            <w:pPr>
              <w:spacing w:line="220" w:lineRule="exact"/>
              <w:ind w:firstLine="420" w:firstLineChars="200"/>
              <w:rPr>
                <w:rFonts w:ascii="仿宋" w:hAnsi="仿宋" w:eastAsia="仿宋" w:cs="仿宋"/>
                <w:szCs w:val="21"/>
              </w:rPr>
            </w:pPr>
          </w:p>
        </w:tc>
        <w:tc>
          <w:tcPr>
            <w:tcW w:w="735" w:type="dxa"/>
            <w:vAlign w:val="center"/>
          </w:tcPr>
          <w:p>
            <w:pPr>
              <w:spacing w:line="220" w:lineRule="exact"/>
              <w:ind w:firstLine="420" w:firstLineChars="200"/>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exact"/>
          <w:jc w:val="center"/>
        </w:trPr>
        <w:tc>
          <w:tcPr>
            <w:tcW w:w="1877"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总</w:t>
            </w:r>
            <w:r>
              <w:rPr>
                <w:rFonts w:ascii="仿宋" w:hAnsi="仿宋" w:eastAsia="仿宋" w:cs="仿宋"/>
                <w:szCs w:val="21"/>
              </w:rPr>
              <w:t xml:space="preserve">    </w:t>
            </w:r>
            <w:r>
              <w:rPr>
                <w:rFonts w:hint="eastAsia" w:ascii="仿宋" w:hAnsi="仿宋" w:eastAsia="仿宋" w:cs="仿宋"/>
                <w:szCs w:val="21"/>
              </w:rPr>
              <w:t>分</w:t>
            </w:r>
          </w:p>
        </w:tc>
        <w:tc>
          <w:tcPr>
            <w:tcW w:w="5835" w:type="dxa"/>
            <w:vAlign w:val="center"/>
          </w:tcPr>
          <w:p>
            <w:pPr>
              <w:spacing w:line="220" w:lineRule="exact"/>
              <w:ind w:firstLine="420" w:firstLineChars="200"/>
              <w:rPr>
                <w:rFonts w:ascii="仿宋" w:hAnsi="仿宋" w:eastAsia="仿宋" w:cs="仿宋"/>
                <w:szCs w:val="21"/>
              </w:rPr>
            </w:pPr>
          </w:p>
        </w:tc>
        <w:tc>
          <w:tcPr>
            <w:tcW w:w="540" w:type="dxa"/>
            <w:vAlign w:val="center"/>
          </w:tcPr>
          <w:p>
            <w:pPr>
              <w:spacing w:line="220" w:lineRule="exact"/>
              <w:ind w:firstLine="420" w:firstLineChars="200"/>
              <w:rPr>
                <w:rFonts w:ascii="仿宋" w:hAnsi="仿宋" w:eastAsia="仿宋" w:cs="仿宋"/>
                <w:szCs w:val="21"/>
              </w:rPr>
            </w:pPr>
          </w:p>
        </w:tc>
        <w:tc>
          <w:tcPr>
            <w:tcW w:w="990" w:type="dxa"/>
            <w:vAlign w:val="center"/>
          </w:tcPr>
          <w:p>
            <w:pPr>
              <w:spacing w:line="220" w:lineRule="exact"/>
              <w:ind w:firstLine="420" w:firstLineChars="200"/>
              <w:rPr>
                <w:rFonts w:ascii="仿宋" w:hAnsi="仿宋" w:eastAsia="仿宋" w:cs="仿宋"/>
                <w:szCs w:val="21"/>
              </w:rPr>
            </w:pPr>
          </w:p>
        </w:tc>
        <w:tc>
          <w:tcPr>
            <w:tcW w:w="735" w:type="dxa"/>
            <w:vAlign w:val="center"/>
          </w:tcPr>
          <w:p>
            <w:pPr>
              <w:spacing w:line="220" w:lineRule="exact"/>
              <w:ind w:firstLine="420" w:firstLineChars="200"/>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exact"/>
          <w:jc w:val="center"/>
        </w:trPr>
        <w:tc>
          <w:tcPr>
            <w:tcW w:w="1877"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得</w:t>
            </w:r>
            <w:r>
              <w:rPr>
                <w:rFonts w:ascii="仿宋" w:hAnsi="仿宋" w:eastAsia="仿宋" w:cs="仿宋"/>
                <w:szCs w:val="21"/>
              </w:rPr>
              <w:t xml:space="preserve">    </w:t>
            </w:r>
            <w:r>
              <w:rPr>
                <w:rFonts w:hint="eastAsia" w:ascii="仿宋" w:hAnsi="仿宋" w:eastAsia="仿宋" w:cs="仿宋"/>
                <w:szCs w:val="21"/>
              </w:rPr>
              <w:t>分</w:t>
            </w:r>
          </w:p>
        </w:tc>
        <w:tc>
          <w:tcPr>
            <w:tcW w:w="5835" w:type="dxa"/>
            <w:vAlign w:val="center"/>
          </w:tcPr>
          <w:p>
            <w:pPr>
              <w:spacing w:line="220" w:lineRule="exact"/>
              <w:ind w:firstLine="420" w:firstLineChars="200"/>
              <w:rPr>
                <w:rFonts w:ascii="仿宋" w:hAnsi="仿宋" w:eastAsia="仿宋" w:cs="仿宋"/>
                <w:szCs w:val="21"/>
              </w:rPr>
            </w:pPr>
          </w:p>
        </w:tc>
        <w:tc>
          <w:tcPr>
            <w:tcW w:w="540" w:type="dxa"/>
            <w:vAlign w:val="center"/>
          </w:tcPr>
          <w:p>
            <w:pPr>
              <w:spacing w:line="220" w:lineRule="exact"/>
              <w:ind w:firstLine="420" w:firstLineChars="200"/>
              <w:rPr>
                <w:rFonts w:ascii="仿宋" w:hAnsi="仿宋" w:eastAsia="仿宋" w:cs="仿宋"/>
                <w:szCs w:val="21"/>
              </w:rPr>
            </w:pPr>
          </w:p>
        </w:tc>
        <w:tc>
          <w:tcPr>
            <w:tcW w:w="990" w:type="dxa"/>
            <w:vAlign w:val="center"/>
          </w:tcPr>
          <w:p>
            <w:pPr>
              <w:spacing w:line="220" w:lineRule="exact"/>
              <w:ind w:firstLine="420" w:firstLineChars="200"/>
              <w:rPr>
                <w:rFonts w:ascii="仿宋" w:hAnsi="仿宋" w:eastAsia="仿宋" w:cs="仿宋"/>
                <w:szCs w:val="21"/>
              </w:rPr>
            </w:pPr>
          </w:p>
        </w:tc>
        <w:tc>
          <w:tcPr>
            <w:tcW w:w="735" w:type="dxa"/>
            <w:vAlign w:val="center"/>
          </w:tcPr>
          <w:p>
            <w:pPr>
              <w:spacing w:line="220" w:lineRule="exact"/>
              <w:ind w:firstLine="420" w:firstLineChars="200"/>
              <w:rPr>
                <w:rFonts w:ascii="仿宋" w:hAnsi="仿宋" w:eastAsia="仿宋" w:cs="仿宋"/>
                <w:szCs w:val="21"/>
              </w:rPr>
            </w:pPr>
          </w:p>
        </w:tc>
      </w:tr>
    </w:tbl>
    <w:p>
      <w:pPr>
        <w:widowControl/>
        <w:numPr>
          <w:ilvl w:val="0"/>
          <w:numId w:val="0"/>
        </w:numPr>
        <w:spacing w:line="580" w:lineRule="exact"/>
        <w:ind w:firstLine="0" w:firstLineChars="0"/>
        <w:jc w:val="center"/>
        <w:rPr>
          <w:rFonts w:hint="eastAsia" w:ascii="方正小标宋_GBK" w:hAnsi="仿宋" w:eastAsia="方正小标宋_GBK" w:cs="仿宋"/>
          <w:bCs/>
          <w:sz w:val="32"/>
          <w:szCs w:val="32"/>
        </w:rPr>
      </w:pPr>
      <w:r>
        <w:rPr>
          <w:rFonts w:hint="eastAsia" w:ascii="方正小标宋_GBK" w:hAnsi="仿宋" w:eastAsia="方正小标宋_GBK" w:cs="仿宋"/>
          <w:bCs/>
          <w:sz w:val="32"/>
          <w:szCs w:val="32"/>
          <w:lang w:eastAsia="zh-CN"/>
        </w:rPr>
        <w:t>（</w:t>
      </w:r>
      <w:r>
        <w:rPr>
          <w:rFonts w:hint="eastAsia" w:ascii="方正小标宋_GBK" w:hAnsi="仿宋" w:eastAsia="方正小标宋_GBK" w:cs="仿宋"/>
          <w:bCs/>
          <w:sz w:val="32"/>
          <w:szCs w:val="32"/>
          <w:lang w:val="en-US" w:eastAsia="zh-CN"/>
        </w:rPr>
        <w:t>七）</w:t>
      </w:r>
      <w:r>
        <w:rPr>
          <w:rFonts w:hint="eastAsia" w:ascii="方正小标宋_GBK" w:hAnsi="仿宋" w:eastAsia="方正小标宋_GBK" w:cs="仿宋"/>
          <w:bCs/>
          <w:sz w:val="32"/>
          <w:szCs w:val="32"/>
        </w:rPr>
        <w:t>鼻饲</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方正小标宋_GBK" w:hAnsi="仿宋" w:eastAsia="方正小标宋_GBK" w:cs="仿宋"/>
          <w:bCs/>
          <w:sz w:val="32"/>
          <w:szCs w:val="32"/>
        </w:rPr>
      </w:pPr>
      <w:r>
        <w:rPr>
          <w:rFonts w:hint="eastAsia" w:ascii="仿宋" w:hAnsi="仿宋" w:eastAsia="仿宋" w:cs="仿宋"/>
          <w:szCs w:val="21"/>
        </w:rPr>
        <w:t>选手参赛号：</w:t>
      </w:r>
      <w:r>
        <w:rPr>
          <w:rFonts w:ascii="仿宋" w:hAnsi="仿宋" w:eastAsia="仿宋" w:cs="仿宋"/>
          <w:szCs w:val="21"/>
        </w:rPr>
        <w:t xml:space="preserve">         </w:t>
      </w:r>
      <w:r>
        <w:rPr>
          <w:rFonts w:hint="eastAsia" w:ascii="仿宋" w:hAnsi="仿宋" w:eastAsia="仿宋" w:cs="仿宋"/>
          <w:szCs w:val="21"/>
        </w:rPr>
        <w:t>赛室号：</w:t>
      </w:r>
    </w:p>
    <w:tbl>
      <w:tblPr>
        <w:tblStyle w:val="14"/>
        <w:tblW w:w="96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1065"/>
        <w:gridCol w:w="5790"/>
        <w:gridCol w:w="630"/>
        <w:gridCol w:w="900"/>
        <w:gridCol w:w="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jc w:val="center"/>
        </w:trPr>
        <w:tc>
          <w:tcPr>
            <w:tcW w:w="682" w:type="dxa"/>
            <w:vAlign w:val="center"/>
          </w:tcPr>
          <w:p>
            <w:pPr>
              <w:spacing w:line="240" w:lineRule="auto"/>
              <w:jc w:val="center"/>
              <w:rPr>
                <w:rFonts w:ascii="仿宋" w:hAnsi="仿宋" w:eastAsia="仿宋" w:cs="仿宋"/>
                <w:b/>
                <w:szCs w:val="21"/>
              </w:rPr>
            </w:pPr>
            <w:r>
              <w:rPr>
                <w:rFonts w:hint="eastAsia" w:ascii="仿宋" w:hAnsi="仿宋" w:eastAsia="仿宋" w:cs="仿宋"/>
                <w:b/>
                <w:szCs w:val="21"/>
              </w:rPr>
              <w:t>项目</w:t>
            </w:r>
          </w:p>
          <w:p>
            <w:pPr>
              <w:spacing w:line="240" w:lineRule="auto"/>
              <w:jc w:val="center"/>
              <w:rPr>
                <w:rFonts w:ascii="仿宋" w:hAnsi="仿宋" w:eastAsia="仿宋" w:cs="仿宋"/>
                <w:b/>
                <w:szCs w:val="21"/>
              </w:rPr>
            </w:pPr>
            <w:r>
              <w:rPr>
                <w:rFonts w:hint="eastAsia" w:ascii="仿宋" w:hAnsi="仿宋" w:eastAsia="仿宋" w:cs="仿宋"/>
                <w:b/>
                <w:szCs w:val="21"/>
              </w:rPr>
              <w:t>名称</w:t>
            </w:r>
          </w:p>
        </w:tc>
        <w:tc>
          <w:tcPr>
            <w:tcW w:w="1065" w:type="dxa"/>
            <w:vAlign w:val="center"/>
          </w:tcPr>
          <w:p>
            <w:pPr>
              <w:spacing w:line="240" w:lineRule="auto"/>
              <w:jc w:val="center"/>
              <w:rPr>
                <w:rFonts w:ascii="仿宋" w:hAnsi="仿宋" w:eastAsia="仿宋" w:cs="仿宋"/>
                <w:b/>
                <w:szCs w:val="21"/>
              </w:rPr>
            </w:pPr>
            <w:r>
              <w:rPr>
                <w:rFonts w:hint="eastAsia" w:ascii="仿宋" w:hAnsi="仿宋" w:eastAsia="仿宋" w:cs="仿宋"/>
                <w:b/>
                <w:szCs w:val="21"/>
              </w:rPr>
              <w:t>操作</w:t>
            </w:r>
          </w:p>
          <w:p>
            <w:pPr>
              <w:spacing w:line="240" w:lineRule="auto"/>
              <w:jc w:val="center"/>
              <w:rPr>
                <w:rFonts w:ascii="仿宋" w:hAnsi="仿宋" w:eastAsia="仿宋" w:cs="仿宋"/>
                <w:b/>
                <w:szCs w:val="21"/>
              </w:rPr>
            </w:pPr>
            <w:r>
              <w:rPr>
                <w:rFonts w:hint="eastAsia" w:ascii="仿宋" w:hAnsi="仿宋" w:eastAsia="仿宋" w:cs="仿宋"/>
                <w:b/>
                <w:szCs w:val="21"/>
              </w:rPr>
              <w:t>流程</w:t>
            </w:r>
          </w:p>
        </w:tc>
        <w:tc>
          <w:tcPr>
            <w:tcW w:w="5790" w:type="dxa"/>
            <w:vAlign w:val="center"/>
          </w:tcPr>
          <w:p>
            <w:pPr>
              <w:spacing w:line="240" w:lineRule="auto"/>
              <w:jc w:val="center"/>
              <w:rPr>
                <w:rFonts w:ascii="仿宋" w:hAnsi="仿宋" w:eastAsia="仿宋" w:cs="仿宋"/>
                <w:b/>
                <w:szCs w:val="21"/>
              </w:rPr>
            </w:pPr>
            <w:r>
              <w:rPr>
                <w:rFonts w:hint="eastAsia" w:ascii="仿宋" w:hAnsi="仿宋" w:eastAsia="仿宋" w:cs="仿宋"/>
                <w:b/>
                <w:szCs w:val="21"/>
              </w:rPr>
              <w:t>技术要求</w:t>
            </w:r>
          </w:p>
        </w:tc>
        <w:tc>
          <w:tcPr>
            <w:tcW w:w="630"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分</w:t>
            </w:r>
            <w:r>
              <w:rPr>
                <w:rFonts w:ascii="仿宋" w:hAnsi="仿宋" w:eastAsia="仿宋" w:cs="仿宋"/>
                <w:b/>
                <w:szCs w:val="21"/>
              </w:rPr>
              <w:t xml:space="preserve"> </w:t>
            </w:r>
            <w:r>
              <w:rPr>
                <w:rFonts w:hint="eastAsia" w:ascii="仿宋" w:hAnsi="仿宋" w:eastAsia="仿宋" w:cs="仿宋"/>
                <w:b/>
                <w:szCs w:val="21"/>
              </w:rPr>
              <w:t>值</w:t>
            </w:r>
          </w:p>
        </w:tc>
        <w:tc>
          <w:tcPr>
            <w:tcW w:w="900"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扣分及说明</w:t>
            </w:r>
          </w:p>
        </w:tc>
        <w:tc>
          <w:tcPr>
            <w:tcW w:w="560"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jc w:val="center"/>
        </w:trPr>
        <w:tc>
          <w:tcPr>
            <w:tcW w:w="9627" w:type="dxa"/>
            <w:gridSpan w:val="6"/>
            <w:vAlign w:val="center"/>
          </w:tcPr>
          <w:p>
            <w:pPr>
              <w:spacing w:line="360" w:lineRule="exact"/>
              <w:jc w:val="center"/>
              <w:rPr>
                <w:rFonts w:hint="eastAsia" w:ascii="仿宋" w:hAnsi="仿宋" w:eastAsia="仿宋" w:cs="仿宋"/>
                <w:b/>
                <w:szCs w:val="21"/>
              </w:rPr>
            </w:pPr>
            <w:r>
              <w:rPr>
                <w:rFonts w:hint="eastAsia" w:ascii="仿宋" w:hAnsi="仿宋" w:eastAsia="仿宋" w:cs="仿宋"/>
                <w:szCs w:val="21"/>
              </w:rPr>
              <w:t>选手报告参赛号码，比赛计时开始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682" w:type="dxa"/>
            <w:vMerge w:val="restart"/>
            <w:vAlign w:val="center"/>
          </w:tcPr>
          <w:p>
            <w:pPr>
              <w:spacing w:line="360" w:lineRule="exact"/>
              <w:jc w:val="center"/>
              <w:rPr>
                <w:rFonts w:ascii="仿宋" w:hAnsi="仿宋" w:eastAsia="仿宋" w:cs="仿宋"/>
                <w:szCs w:val="21"/>
              </w:rPr>
            </w:pPr>
            <w:r>
              <w:rPr>
                <w:rFonts w:hint="eastAsia" w:ascii="仿宋" w:hAnsi="仿宋" w:eastAsia="仿宋" w:cs="仿宋"/>
                <w:szCs w:val="21"/>
              </w:rPr>
              <w:t>操</w:t>
            </w:r>
          </w:p>
          <w:p>
            <w:pPr>
              <w:spacing w:line="360" w:lineRule="exact"/>
              <w:jc w:val="center"/>
              <w:rPr>
                <w:rFonts w:ascii="仿宋" w:hAnsi="仿宋" w:eastAsia="仿宋" w:cs="仿宋"/>
                <w:szCs w:val="21"/>
              </w:rPr>
            </w:pPr>
            <w:r>
              <w:rPr>
                <w:rFonts w:hint="eastAsia" w:ascii="仿宋" w:hAnsi="仿宋" w:eastAsia="仿宋" w:cs="仿宋"/>
                <w:szCs w:val="21"/>
              </w:rPr>
              <w:t>作</w:t>
            </w:r>
          </w:p>
          <w:p>
            <w:pPr>
              <w:spacing w:line="360" w:lineRule="exact"/>
              <w:jc w:val="center"/>
              <w:rPr>
                <w:rFonts w:ascii="仿宋" w:hAnsi="仿宋" w:eastAsia="仿宋" w:cs="仿宋"/>
                <w:szCs w:val="21"/>
              </w:rPr>
            </w:pPr>
            <w:r>
              <w:rPr>
                <w:rFonts w:hint="eastAsia" w:ascii="仿宋" w:hAnsi="仿宋" w:eastAsia="仿宋" w:cs="仿宋"/>
                <w:szCs w:val="21"/>
              </w:rPr>
              <w:t>过</w:t>
            </w:r>
          </w:p>
          <w:p>
            <w:pPr>
              <w:spacing w:line="360" w:lineRule="exact"/>
              <w:jc w:val="center"/>
              <w:rPr>
                <w:rFonts w:ascii="仿宋" w:hAnsi="仿宋" w:eastAsia="仿宋" w:cs="仿宋"/>
                <w:szCs w:val="21"/>
              </w:rPr>
            </w:pPr>
            <w:r>
              <w:rPr>
                <w:rFonts w:hint="eastAsia" w:ascii="仿宋" w:hAnsi="仿宋" w:eastAsia="仿宋" w:cs="仿宋"/>
                <w:szCs w:val="21"/>
              </w:rPr>
              <w:t>程</w:t>
            </w:r>
          </w:p>
        </w:tc>
        <w:tc>
          <w:tcPr>
            <w:tcW w:w="1065" w:type="dxa"/>
            <w:vAlign w:val="center"/>
          </w:tcPr>
          <w:p>
            <w:pPr>
              <w:autoSpaceDE w:val="0"/>
              <w:spacing w:line="240" w:lineRule="auto"/>
              <w:jc w:val="center"/>
              <w:rPr>
                <w:rFonts w:hint="eastAsia" w:ascii="仿宋" w:hAnsi="仿宋" w:eastAsia="仿宋" w:cs="仿宋"/>
                <w:szCs w:val="21"/>
                <w:lang w:eastAsia="zh-CN"/>
              </w:rPr>
            </w:pPr>
            <w:r>
              <w:rPr>
                <w:rFonts w:hint="eastAsia" w:ascii="仿宋" w:hAnsi="仿宋" w:eastAsia="仿宋" w:cs="仿宋"/>
                <w:szCs w:val="21"/>
              </w:rPr>
              <w:t>身份明示</w:t>
            </w:r>
          </w:p>
          <w:p>
            <w:pPr>
              <w:autoSpaceDE w:val="0"/>
              <w:spacing w:line="240" w:lineRule="auto"/>
              <w:jc w:val="center"/>
              <w:rPr>
                <w:rFonts w:ascii="仿宋" w:hAnsi="仿宋" w:eastAsia="仿宋" w:cs="仿宋"/>
                <w:bCs/>
                <w:szCs w:val="21"/>
              </w:rPr>
            </w:pPr>
            <w:r>
              <w:rPr>
                <w:rFonts w:hint="eastAsia" w:ascii="仿宋" w:hAnsi="仿宋" w:eastAsia="仿宋" w:cs="仿宋"/>
                <w:szCs w:val="21"/>
              </w:rPr>
              <w:t>个人准备</w:t>
            </w:r>
          </w:p>
        </w:tc>
        <w:tc>
          <w:tcPr>
            <w:tcW w:w="5790" w:type="dxa"/>
            <w:vAlign w:val="center"/>
          </w:tcPr>
          <w:p>
            <w:pPr>
              <w:autoSpaceDE w:val="0"/>
              <w:spacing w:line="240" w:lineRule="auto"/>
              <w:rPr>
                <w:rFonts w:ascii="仿宋" w:hAnsi="仿宋" w:eastAsia="仿宋" w:cs="仿宋"/>
                <w:szCs w:val="21"/>
              </w:rPr>
            </w:pPr>
            <w:r>
              <w:rPr>
                <w:rFonts w:hint="eastAsia" w:ascii="仿宋" w:hAnsi="仿宋" w:eastAsia="仿宋" w:cs="仿宋"/>
                <w:szCs w:val="21"/>
              </w:rPr>
              <w:t>·服务人员向参保人及家属表明身份</w:t>
            </w:r>
          </w:p>
          <w:p>
            <w:pPr>
              <w:autoSpaceDE w:val="0"/>
              <w:spacing w:line="240" w:lineRule="auto"/>
              <w:rPr>
                <w:rFonts w:ascii="仿宋" w:hAnsi="仿宋" w:eastAsia="仿宋" w:cs="仿宋"/>
                <w:bCs/>
                <w:szCs w:val="21"/>
              </w:rPr>
            </w:pPr>
            <w:r>
              <w:rPr>
                <w:rFonts w:hint="eastAsia" w:ascii="仿宋" w:hAnsi="仿宋" w:eastAsia="仿宋" w:cs="仿宋"/>
                <w:szCs w:val="21"/>
              </w:rPr>
              <w:t>·服装整洁、修剪指甲、套好鞋套、戴好口罩、洗手</w:t>
            </w:r>
          </w:p>
        </w:tc>
        <w:tc>
          <w:tcPr>
            <w:tcW w:w="630" w:type="dxa"/>
            <w:vAlign w:val="center"/>
          </w:tcPr>
          <w:p>
            <w:pPr>
              <w:autoSpaceDE w:val="0"/>
              <w:spacing w:line="240" w:lineRule="auto"/>
              <w:rPr>
                <w:rFonts w:hint="eastAsia" w:ascii="仿宋" w:hAnsi="仿宋" w:eastAsia="仿宋" w:cs="仿宋"/>
                <w:szCs w:val="21"/>
              </w:rPr>
            </w:pPr>
          </w:p>
        </w:tc>
        <w:tc>
          <w:tcPr>
            <w:tcW w:w="900" w:type="dxa"/>
            <w:vAlign w:val="center"/>
          </w:tcPr>
          <w:p>
            <w:pPr>
              <w:autoSpaceDE w:val="0"/>
              <w:spacing w:line="240" w:lineRule="auto"/>
              <w:rPr>
                <w:rFonts w:hint="eastAsia" w:ascii="仿宋" w:hAnsi="仿宋" w:eastAsia="仿宋" w:cs="仿宋"/>
                <w:szCs w:val="21"/>
              </w:rPr>
            </w:pPr>
          </w:p>
        </w:tc>
        <w:tc>
          <w:tcPr>
            <w:tcW w:w="560" w:type="dxa"/>
            <w:vAlign w:val="center"/>
          </w:tcPr>
          <w:p>
            <w:pPr>
              <w:autoSpaceDE w:val="0"/>
              <w:spacing w:line="240" w:lineRule="auto"/>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682" w:type="dxa"/>
            <w:vMerge w:val="continue"/>
            <w:vAlign w:val="center"/>
          </w:tcPr>
          <w:p>
            <w:pPr>
              <w:spacing w:line="360" w:lineRule="exact"/>
              <w:jc w:val="center"/>
              <w:rPr>
                <w:rFonts w:ascii="仿宋" w:hAnsi="仿宋" w:eastAsia="仿宋" w:cs="仿宋"/>
                <w:szCs w:val="21"/>
              </w:rPr>
            </w:pPr>
          </w:p>
        </w:tc>
        <w:tc>
          <w:tcPr>
            <w:tcW w:w="106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 w:hAnsi="仿宋" w:eastAsia="仿宋" w:cs="仿宋"/>
                <w:bCs/>
                <w:szCs w:val="21"/>
              </w:rPr>
            </w:pPr>
            <w:r>
              <w:rPr>
                <w:rFonts w:hint="eastAsia" w:ascii="仿宋" w:hAnsi="仿宋" w:eastAsia="仿宋" w:cs="仿宋"/>
                <w:bCs/>
                <w:szCs w:val="21"/>
              </w:rPr>
              <w:t>评估解释</w:t>
            </w:r>
          </w:p>
        </w:tc>
        <w:tc>
          <w:tcPr>
            <w:tcW w:w="579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 w:hAnsi="仿宋" w:eastAsia="仿宋" w:cs="仿宋"/>
                <w:bCs/>
                <w:szCs w:val="21"/>
              </w:rPr>
            </w:pPr>
            <w:r>
              <w:rPr>
                <w:rFonts w:hint="eastAsia" w:ascii="仿宋" w:hAnsi="仿宋" w:eastAsia="仿宋" w:cs="仿宋"/>
                <w:bCs/>
                <w:szCs w:val="21"/>
              </w:rPr>
              <w:t>·核对老人信息，向老人解释并取得合作</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 w:hAnsi="仿宋" w:eastAsia="仿宋" w:cs="仿宋"/>
                <w:bCs/>
                <w:szCs w:val="21"/>
              </w:rPr>
            </w:pPr>
            <w:r>
              <w:rPr>
                <w:rFonts w:hint="eastAsia" w:ascii="仿宋" w:hAnsi="仿宋" w:eastAsia="仿宋" w:cs="仿宋"/>
                <w:bCs/>
                <w:szCs w:val="21"/>
              </w:rPr>
              <w:t>·评估老人疾病情况、意识状况、心理状态、合作程度、鼻饲饮食种类、以往鼻饲饮食时有无腹泻便秘等情况</w:t>
            </w:r>
          </w:p>
        </w:tc>
        <w:tc>
          <w:tcPr>
            <w:tcW w:w="63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bCs/>
                <w:szCs w:val="21"/>
              </w:rPr>
            </w:pP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bCs/>
                <w:szCs w:val="21"/>
              </w:rPr>
            </w:pPr>
          </w:p>
        </w:tc>
        <w:tc>
          <w:tcPr>
            <w:tcW w:w="5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 w:hRule="atLeast"/>
          <w:jc w:val="center"/>
        </w:trPr>
        <w:tc>
          <w:tcPr>
            <w:tcW w:w="682" w:type="dxa"/>
            <w:vMerge w:val="continue"/>
            <w:vAlign w:val="center"/>
          </w:tcPr>
          <w:p>
            <w:pPr>
              <w:spacing w:line="360" w:lineRule="exact"/>
              <w:jc w:val="center"/>
              <w:rPr>
                <w:rFonts w:ascii="仿宋" w:hAnsi="仿宋" w:eastAsia="仿宋" w:cs="仿宋"/>
                <w:szCs w:val="21"/>
              </w:rPr>
            </w:pPr>
          </w:p>
        </w:tc>
        <w:tc>
          <w:tcPr>
            <w:tcW w:w="1065" w:type="dxa"/>
            <w:vAlign w:val="center"/>
          </w:tcPr>
          <w:p>
            <w:pPr>
              <w:spacing w:line="320" w:lineRule="exact"/>
              <w:jc w:val="center"/>
              <w:rPr>
                <w:rFonts w:ascii="仿宋" w:hAnsi="仿宋" w:eastAsia="仿宋" w:cs="仿宋"/>
                <w:bCs/>
                <w:szCs w:val="21"/>
              </w:rPr>
            </w:pPr>
            <w:r>
              <w:rPr>
                <w:rFonts w:hint="eastAsia" w:ascii="仿宋" w:hAnsi="仿宋" w:eastAsia="仿宋" w:cs="仿宋"/>
                <w:bCs/>
                <w:szCs w:val="21"/>
              </w:rPr>
              <w:t>检查用物</w:t>
            </w:r>
          </w:p>
        </w:tc>
        <w:tc>
          <w:tcPr>
            <w:tcW w:w="5790" w:type="dxa"/>
            <w:vAlign w:val="center"/>
          </w:tcPr>
          <w:p>
            <w:pPr>
              <w:spacing w:line="320" w:lineRule="exact"/>
              <w:jc w:val="left"/>
              <w:rPr>
                <w:rFonts w:ascii="仿宋" w:hAnsi="仿宋" w:eastAsia="仿宋" w:cs="仿宋"/>
                <w:bCs/>
                <w:szCs w:val="21"/>
              </w:rPr>
            </w:pPr>
            <w:r>
              <w:rPr>
                <w:rFonts w:hint="eastAsia" w:ascii="仿宋" w:hAnsi="仿宋" w:eastAsia="仿宋" w:cs="仿宋"/>
                <w:bCs/>
                <w:szCs w:val="21"/>
              </w:rPr>
              <w:t>·鼻饲饮食及温开水（</w:t>
            </w:r>
            <w:r>
              <w:rPr>
                <w:rFonts w:ascii="仿宋" w:hAnsi="仿宋" w:eastAsia="仿宋" w:cs="仿宋"/>
                <w:bCs/>
                <w:szCs w:val="21"/>
              </w:rPr>
              <w:t>38</w:t>
            </w:r>
            <w:r>
              <w:rPr>
                <w:rFonts w:hint="eastAsia" w:ascii="仿宋" w:hAnsi="仿宋" w:eastAsia="仿宋" w:cs="仿宋"/>
                <w:bCs/>
                <w:szCs w:val="21"/>
              </w:rPr>
              <w:t>～</w:t>
            </w:r>
            <w:r>
              <w:rPr>
                <w:rFonts w:ascii="仿宋" w:hAnsi="仿宋" w:eastAsia="仿宋" w:cs="仿宋"/>
                <w:bCs/>
                <w:szCs w:val="21"/>
              </w:rPr>
              <w:t>40</w:t>
            </w:r>
            <w:r>
              <w:rPr>
                <w:rFonts w:hint="eastAsia" w:ascii="仿宋" w:hAnsi="仿宋" w:eastAsia="仿宋" w:cs="仿宋"/>
                <w:bCs/>
                <w:szCs w:val="21"/>
              </w:rPr>
              <w:t>℃）、灌注器、毛巾或治疗巾等</w:t>
            </w:r>
          </w:p>
        </w:tc>
        <w:tc>
          <w:tcPr>
            <w:tcW w:w="630" w:type="dxa"/>
            <w:vAlign w:val="center"/>
          </w:tcPr>
          <w:p>
            <w:pPr>
              <w:spacing w:line="320" w:lineRule="exact"/>
              <w:jc w:val="left"/>
              <w:rPr>
                <w:rFonts w:hint="eastAsia" w:ascii="仿宋" w:hAnsi="仿宋" w:eastAsia="仿宋" w:cs="仿宋"/>
                <w:bCs/>
                <w:szCs w:val="21"/>
              </w:rPr>
            </w:pPr>
          </w:p>
        </w:tc>
        <w:tc>
          <w:tcPr>
            <w:tcW w:w="900" w:type="dxa"/>
            <w:vAlign w:val="center"/>
          </w:tcPr>
          <w:p>
            <w:pPr>
              <w:spacing w:line="320" w:lineRule="exact"/>
              <w:jc w:val="left"/>
              <w:rPr>
                <w:rFonts w:hint="eastAsia" w:ascii="仿宋" w:hAnsi="仿宋" w:eastAsia="仿宋" w:cs="仿宋"/>
                <w:bCs/>
                <w:szCs w:val="21"/>
              </w:rPr>
            </w:pPr>
          </w:p>
        </w:tc>
        <w:tc>
          <w:tcPr>
            <w:tcW w:w="560" w:type="dxa"/>
            <w:vAlign w:val="center"/>
          </w:tcPr>
          <w:p>
            <w:pPr>
              <w:spacing w:line="320" w:lineRule="exact"/>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5" w:hRule="atLeast"/>
          <w:jc w:val="center"/>
        </w:trPr>
        <w:tc>
          <w:tcPr>
            <w:tcW w:w="682" w:type="dxa"/>
            <w:vMerge w:val="continue"/>
            <w:vAlign w:val="center"/>
          </w:tcPr>
          <w:p>
            <w:pPr>
              <w:spacing w:line="360" w:lineRule="exact"/>
              <w:jc w:val="center"/>
              <w:rPr>
                <w:rFonts w:ascii="仿宋" w:hAnsi="仿宋" w:eastAsia="仿宋" w:cs="仿宋"/>
                <w:szCs w:val="21"/>
              </w:rPr>
            </w:pPr>
          </w:p>
        </w:tc>
        <w:tc>
          <w:tcPr>
            <w:tcW w:w="1065" w:type="dxa"/>
            <w:vAlign w:val="center"/>
          </w:tcPr>
          <w:p>
            <w:pPr>
              <w:spacing w:line="320" w:lineRule="exact"/>
              <w:jc w:val="center"/>
              <w:rPr>
                <w:rFonts w:ascii="仿宋" w:hAnsi="仿宋" w:eastAsia="仿宋" w:cs="仿宋"/>
                <w:bCs/>
                <w:szCs w:val="21"/>
              </w:rPr>
            </w:pPr>
            <w:r>
              <w:rPr>
                <w:rFonts w:hint="eastAsia" w:ascii="仿宋" w:hAnsi="仿宋" w:eastAsia="仿宋" w:cs="仿宋"/>
                <w:bCs/>
                <w:szCs w:val="21"/>
              </w:rPr>
              <w:t>环境准备</w:t>
            </w:r>
          </w:p>
        </w:tc>
        <w:tc>
          <w:tcPr>
            <w:tcW w:w="5790" w:type="dxa"/>
            <w:vAlign w:val="center"/>
          </w:tcPr>
          <w:p>
            <w:pPr>
              <w:spacing w:line="320" w:lineRule="exact"/>
              <w:jc w:val="left"/>
              <w:rPr>
                <w:rFonts w:ascii="仿宋" w:hAnsi="仿宋" w:eastAsia="仿宋" w:cs="仿宋"/>
                <w:bCs/>
                <w:szCs w:val="21"/>
              </w:rPr>
            </w:pPr>
            <w:r>
              <w:rPr>
                <w:rFonts w:hint="eastAsia" w:ascii="仿宋" w:hAnsi="仿宋" w:eastAsia="仿宋" w:cs="仿宋"/>
                <w:bCs/>
                <w:szCs w:val="21"/>
              </w:rPr>
              <w:t>·温度适宜，安静整洁，光线充足</w:t>
            </w:r>
          </w:p>
        </w:tc>
        <w:tc>
          <w:tcPr>
            <w:tcW w:w="630" w:type="dxa"/>
            <w:vAlign w:val="center"/>
          </w:tcPr>
          <w:p>
            <w:pPr>
              <w:spacing w:line="320" w:lineRule="exact"/>
              <w:jc w:val="left"/>
              <w:rPr>
                <w:rFonts w:hint="eastAsia" w:ascii="仿宋" w:hAnsi="仿宋" w:eastAsia="仿宋" w:cs="仿宋"/>
                <w:bCs/>
                <w:szCs w:val="21"/>
              </w:rPr>
            </w:pPr>
          </w:p>
        </w:tc>
        <w:tc>
          <w:tcPr>
            <w:tcW w:w="900" w:type="dxa"/>
            <w:vAlign w:val="center"/>
          </w:tcPr>
          <w:p>
            <w:pPr>
              <w:spacing w:line="320" w:lineRule="exact"/>
              <w:jc w:val="left"/>
              <w:rPr>
                <w:rFonts w:hint="eastAsia" w:ascii="仿宋" w:hAnsi="仿宋" w:eastAsia="仿宋" w:cs="仿宋"/>
                <w:bCs/>
                <w:szCs w:val="21"/>
              </w:rPr>
            </w:pPr>
          </w:p>
        </w:tc>
        <w:tc>
          <w:tcPr>
            <w:tcW w:w="560" w:type="dxa"/>
            <w:vAlign w:val="center"/>
          </w:tcPr>
          <w:p>
            <w:pPr>
              <w:spacing w:line="320" w:lineRule="exact"/>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682" w:type="dxa"/>
            <w:vMerge w:val="continue"/>
            <w:vAlign w:val="center"/>
          </w:tcPr>
          <w:p>
            <w:pPr>
              <w:spacing w:line="360" w:lineRule="exact"/>
              <w:jc w:val="center"/>
              <w:rPr>
                <w:rFonts w:ascii="仿宋" w:hAnsi="仿宋" w:eastAsia="仿宋" w:cs="仿宋"/>
                <w:szCs w:val="21"/>
              </w:rPr>
            </w:pPr>
          </w:p>
        </w:tc>
        <w:tc>
          <w:tcPr>
            <w:tcW w:w="1065" w:type="dxa"/>
            <w:vAlign w:val="center"/>
          </w:tcPr>
          <w:p>
            <w:pPr>
              <w:spacing w:line="320" w:lineRule="exact"/>
              <w:jc w:val="center"/>
              <w:rPr>
                <w:rFonts w:ascii="仿宋" w:hAnsi="仿宋" w:eastAsia="仿宋" w:cs="仿宋"/>
                <w:szCs w:val="21"/>
              </w:rPr>
            </w:pPr>
            <w:r>
              <w:rPr>
                <w:rFonts w:hint="eastAsia" w:ascii="仿宋" w:hAnsi="仿宋" w:eastAsia="仿宋" w:cs="仿宋"/>
                <w:szCs w:val="21"/>
              </w:rPr>
              <w:t>安置体位</w:t>
            </w:r>
          </w:p>
        </w:tc>
        <w:tc>
          <w:tcPr>
            <w:tcW w:w="5790" w:type="dxa"/>
            <w:vAlign w:val="center"/>
          </w:tcPr>
          <w:p>
            <w:pPr>
              <w:spacing w:line="320" w:lineRule="exact"/>
              <w:rPr>
                <w:rFonts w:ascii="仿宋" w:hAnsi="仿宋" w:eastAsia="仿宋" w:cs="仿宋"/>
                <w:szCs w:val="21"/>
              </w:rPr>
            </w:pPr>
            <w:r>
              <w:rPr>
                <w:rFonts w:hint="eastAsia" w:ascii="仿宋" w:hAnsi="仿宋" w:eastAsia="仿宋" w:cs="仿宋"/>
                <w:szCs w:val="21"/>
              </w:rPr>
              <w:t>·根据老人身体情况，取坐位或半卧位</w:t>
            </w:r>
          </w:p>
          <w:p>
            <w:pPr>
              <w:spacing w:line="320" w:lineRule="exact"/>
              <w:rPr>
                <w:rFonts w:ascii="仿宋" w:hAnsi="仿宋" w:eastAsia="仿宋" w:cs="仿宋"/>
                <w:szCs w:val="21"/>
              </w:rPr>
            </w:pPr>
            <w:r>
              <w:rPr>
                <w:rFonts w:hint="eastAsia" w:ascii="仿宋" w:hAnsi="仿宋" w:eastAsia="仿宋" w:cs="仿宋"/>
                <w:szCs w:val="21"/>
              </w:rPr>
              <w:t>·在老人颌下铺毛巾或治疗巾</w:t>
            </w:r>
          </w:p>
        </w:tc>
        <w:tc>
          <w:tcPr>
            <w:tcW w:w="630" w:type="dxa"/>
            <w:vAlign w:val="center"/>
          </w:tcPr>
          <w:p>
            <w:pPr>
              <w:spacing w:line="320" w:lineRule="exact"/>
              <w:rPr>
                <w:rFonts w:hint="eastAsia" w:ascii="仿宋" w:hAnsi="仿宋" w:eastAsia="仿宋" w:cs="仿宋"/>
                <w:szCs w:val="21"/>
              </w:rPr>
            </w:pPr>
          </w:p>
        </w:tc>
        <w:tc>
          <w:tcPr>
            <w:tcW w:w="900" w:type="dxa"/>
            <w:vAlign w:val="center"/>
          </w:tcPr>
          <w:p>
            <w:pPr>
              <w:spacing w:line="320" w:lineRule="exact"/>
              <w:rPr>
                <w:rFonts w:hint="eastAsia" w:ascii="仿宋" w:hAnsi="仿宋" w:eastAsia="仿宋" w:cs="仿宋"/>
                <w:szCs w:val="21"/>
              </w:rPr>
            </w:pPr>
          </w:p>
        </w:tc>
        <w:tc>
          <w:tcPr>
            <w:tcW w:w="560" w:type="dxa"/>
            <w:vAlign w:val="center"/>
          </w:tcPr>
          <w:p>
            <w:pPr>
              <w:spacing w:line="32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3" w:hRule="atLeast"/>
          <w:jc w:val="center"/>
        </w:trPr>
        <w:tc>
          <w:tcPr>
            <w:tcW w:w="682" w:type="dxa"/>
            <w:vMerge w:val="continue"/>
            <w:vAlign w:val="center"/>
          </w:tcPr>
          <w:p>
            <w:pPr>
              <w:spacing w:line="360" w:lineRule="exact"/>
              <w:jc w:val="center"/>
              <w:rPr>
                <w:rFonts w:ascii="仿宋" w:hAnsi="仿宋" w:eastAsia="仿宋" w:cs="仿宋"/>
                <w:szCs w:val="21"/>
              </w:rPr>
            </w:pPr>
          </w:p>
        </w:tc>
        <w:tc>
          <w:tcPr>
            <w:tcW w:w="1065" w:type="dxa"/>
            <w:vAlign w:val="center"/>
          </w:tcPr>
          <w:p>
            <w:pPr>
              <w:spacing w:line="320" w:lineRule="exact"/>
              <w:jc w:val="center"/>
              <w:rPr>
                <w:rFonts w:ascii="仿宋" w:hAnsi="仿宋" w:eastAsia="仿宋" w:cs="仿宋"/>
                <w:szCs w:val="21"/>
              </w:rPr>
            </w:pPr>
            <w:r>
              <w:rPr>
                <w:rFonts w:hint="eastAsia" w:ascii="仿宋" w:hAnsi="仿宋" w:eastAsia="仿宋" w:cs="仿宋"/>
                <w:szCs w:val="21"/>
              </w:rPr>
              <w:t>检查鼻饲管</w:t>
            </w:r>
          </w:p>
        </w:tc>
        <w:tc>
          <w:tcPr>
            <w:tcW w:w="5790" w:type="dxa"/>
          </w:tcPr>
          <w:p>
            <w:pPr>
              <w:spacing w:line="320" w:lineRule="exact"/>
              <w:rPr>
                <w:rFonts w:ascii="仿宋" w:hAnsi="仿宋" w:eastAsia="仿宋" w:cs="仿宋"/>
                <w:szCs w:val="21"/>
              </w:rPr>
            </w:pPr>
            <w:r>
              <w:rPr>
                <w:rFonts w:hint="eastAsia" w:ascii="仿宋" w:hAnsi="仿宋" w:eastAsia="仿宋" w:cs="仿宋"/>
                <w:szCs w:val="21"/>
              </w:rPr>
              <w:t>·检查鼻饲管固定是否完好，插入的长度是否与标记长度一致</w:t>
            </w:r>
          </w:p>
          <w:p>
            <w:pPr>
              <w:spacing w:line="320" w:lineRule="exact"/>
              <w:rPr>
                <w:rFonts w:ascii="仿宋" w:hAnsi="仿宋" w:eastAsia="仿宋" w:cs="仿宋"/>
                <w:szCs w:val="21"/>
              </w:rPr>
            </w:pPr>
            <w:r>
              <w:rPr>
                <w:rFonts w:hint="eastAsia" w:ascii="仿宋" w:hAnsi="仿宋" w:eastAsia="仿宋" w:cs="仿宋"/>
                <w:szCs w:val="21"/>
              </w:rPr>
              <w:t>·</w:t>
            </w:r>
            <w:r>
              <w:rPr>
                <w:rFonts w:hint="eastAsia" w:ascii="仿宋" w:hAnsi="仿宋" w:eastAsia="仿宋" w:cs="仿宋"/>
                <w:bCs/>
                <w:szCs w:val="21"/>
              </w:rPr>
              <w:t>检查鼻试管是否在胃内（可用三种检查方法确保其在胃内）</w:t>
            </w:r>
          </w:p>
        </w:tc>
        <w:tc>
          <w:tcPr>
            <w:tcW w:w="630" w:type="dxa"/>
          </w:tcPr>
          <w:p>
            <w:pPr>
              <w:spacing w:line="320" w:lineRule="exact"/>
              <w:rPr>
                <w:rFonts w:hint="eastAsia" w:ascii="仿宋" w:hAnsi="仿宋" w:eastAsia="仿宋" w:cs="仿宋"/>
                <w:szCs w:val="21"/>
              </w:rPr>
            </w:pPr>
          </w:p>
        </w:tc>
        <w:tc>
          <w:tcPr>
            <w:tcW w:w="900" w:type="dxa"/>
          </w:tcPr>
          <w:p>
            <w:pPr>
              <w:spacing w:line="320" w:lineRule="exact"/>
              <w:rPr>
                <w:rFonts w:hint="eastAsia" w:ascii="仿宋" w:hAnsi="仿宋" w:eastAsia="仿宋" w:cs="仿宋"/>
                <w:szCs w:val="21"/>
              </w:rPr>
            </w:pPr>
          </w:p>
        </w:tc>
        <w:tc>
          <w:tcPr>
            <w:tcW w:w="560" w:type="dxa"/>
          </w:tcPr>
          <w:p>
            <w:pPr>
              <w:spacing w:line="32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95" w:hRule="atLeast"/>
          <w:jc w:val="center"/>
        </w:trPr>
        <w:tc>
          <w:tcPr>
            <w:tcW w:w="682" w:type="dxa"/>
            <w:vMerge w:val="continue"/>
            <w:vAlign w:val="center"/>
          </w:tcPr>
          <w:p>
            <w:pPr>
              <w:spacing w:line="360" w:lineRule="exact"/>
              <w:jc w:val="center"/>
              <w:rPr>
                <w:rFonts w:ascii="仿宋" w:hAnsi="仿宋" w:eastAsia="仿宋" w:cs="仿宋"/>
                <w:szCs w:val="21"/>
              </w:rPr>
            </w:pPr>
          </w:p>
        </w:tc>
        <w:tc>
          <w:tcPr>
            <w:tcW w:w="1065" w:type="dxa"/>
            <w:vAlign w:val="center"/>
          </w:tcPr>
          <w:p>
            <w:pPr>
              <w:spacing w:line="320" w:lineRule="exact"/>
              <w:jc w:val="center"/>
              <w:rPr>
                <w:rFonts w:ascii="仿宋" w:hAnsi="仿宋" w:eastAsia="仿宋" w:cs="仿宋"/>
                <w:szCs w:val="21"/>
              </w:rPr>
            </w:pPr>
            <w:r>
              <w:rPr>
                <w:rFonts w:hint="eastAsia" w:ascii="仿宋" w:hAnsi="仿宋" w:eastAsia="仿宋" w:cs="仿宋"/>
                <w:szCs w:val="21"/>
              </w:rPr>
              <w:t>进行鼻饲</w:t>
            </w:r>
          </w:p>
        </w:tc>
        <w:tc>
          <w:tcPr>
            <w:tcW w:w="5790" w:type="dxa"/>
          </w:tcPr>
          <w:p>
            <w:pPr>
              <w:spacing w:line="320" w:lineRule="exact"/>
              <w:jc w:val="left"/>
              <w:rPr>
                <w:rFonts w:ascii="仿宋" w:hAnsi="仿宋" w:eastAsia="仿宋" w:cs="仿宋"/>
                <w:bCs/>
                <w:szCs w:val="21"/>
              </w:rPr>
            </w:pPr>
            <w:r>
              <w:rPr>
                <w:rFonts w:hint="eastAsia" w:ascii="仿宋" w:hAnsi="仿宋" w:eastAsia="仿宋" w:cs="仿宋"/>
                <w:bCs/>
                <w:szCs w:val="21"/>
              </w:rPr>
              <w:t>·测试鼻饲饮食的温度（</w:t>
            </w:r>
            <w:r>
              <w:rPr>
                <w:rFonts w:ascii="仿宋" w:hAnsi="仿宋" w:eastAsia="仿宋" w:cs="仿宋"/>
                <w:bCs/>
                <w:szCs w:val="21"/>
              </w:rPr>
              <w:t>38</w:t>
            </w:r>
            <w:r>
              <w:rPr>
                <w:rFonts w:hint="eastAsia" w:ascii="仿宋" w:hAnsi="仿宋" w:eastAsia="仿宋" w:cs="仿宋"/>
                <w:bCs/>
                <w:szCs w:val="21"/>
              </w:rPr>
              <w:t>～</w:t>
            </w:r>
            <w:r>
              <w:rPr>
                <w:rFonts w:ascii="仿宋" w:hAnsi="仿宋" w:eastAsia="仿宋" w:cs="仿宋"/>
                <w:bCs/>
                <w:szCs w:val="21"/>
              </w:rPr>
              <w:t>40</w:t>
            </w:r>
            <w:r>
              <w:rPr>
                <w:rFonts w:hint="eastAsia" w:ascii="仿宋" w:hAnsi="仿宋" w:eastAsia="仿宋" w:cs="仿宋"/>
                <w:bCs/>
                <w:szCs w:val="21"/>
              </w:rPr>
              <w:t>℃），将鼻饲饮食少量滴在自己手腕内侧，以感觉温热、不烫手为宜</w:t>
            </w:r>
          </w:p>
          <w:p>
            <w:pPr>
              <w:spacing w:line="320" w:lineRule="exact"/>
              <w:jc w:val="left"/>
              <w:rPr>
                <w:rFonts w:ascii="仿宋" w:hAnsi="仿宋" w:eastAsia="仿宋" w:cs="仿宋"/>
                <w:bCs/>
                <w:szCs w:val="21"/>
              </w:rPr>
            </w:pPr>
            <w:r>
              <w:rPr>
                <w:rFonts w:hint="eastAsia" w:ascii="仿宋" w:hAnsi="仿宋" w:eastAsia="仿宋" w:cs="仿宋"/>
                <w:bCs/>
                <w:szCs w:val="21"/>
              </w:rPr>
              <w:t>·用灌注器从水杯中抽取</w:t>
            </w:r>
            <w:r>
              <w:rPr>
                <w:rFonts w:ascii="仿宋" w:hAnsi="仿宋" w:eastAsia="仿宋" w:cs="仿宋"/>
                <w:bCs/>
                <w:szCs w:val="21"/>
              </w:rPr>
              <w:t>20</w:t>
            </w:r>
            <w:r>
              <w:rPr>
                <w:rFonts w:hint="eastAsia" w:ascii="仿宋" w:hAnsi="仿宋" w:eastAsia="仿宋" w:cs="仿宋"/>
                <w:bCs/>
                <w:szCs w:val="21"/>
              </w:rPr>
              <w:t>毫升温开水，连接胃管缓慢灌注，盖好胃管末端盖帽或反折</w:t>
            </w:r>
          </w:p>
          <w:p>
            <w:pPr>
              <w:spacing w:line="320" w:lineRule="exact"/>
              <w:jc w:val="left"/>
              <w:rPr>
                <w:rFonts w:ascii="仿宋" w:hAnsi="仿宋" w:eastAsia="仿宋" w:cs="仿宋"/>
                <w:bCs/>
                <w:szCs w:val="21"/>
              </w:rPr>
            </w:pPr>
            <w:r>
              <w:rPr>
                <w:rFonts w:hint="eastAsia" w:ascii="仿宋" w:hAnsi="仿宋" w:eastAsia="仿宋" w:cs="仿宋"/>
                <w:bCs/>
                <w:szCs w:val="21"/>
              </w:rPr>
              <w:t>·抽吸鼻饲饮食（每次</w:t>
            </w:r>
            <w:r>
              <w:rPr>
                <w:rFonts w:ascii="仿宋" w:hAnsi="仿宋" w:eastAsia="仿宋" w:cs="仿宋"/>
                <w:bCs/>
                <w:szCs w:val="21"/>
              </w:rPr>
              <w:t>50</w:t>
            </w:r>
            <w:r>
              <w:rPr>
                <w:rFonts w:hint="eastAsia" w:ascii="仿宋" w:hAnsi="仿宋" w:eastAsia="仿宋" w:cs="仿宋"/>
                <w:bCs/>
                <w:szCs w:val="21"/>
              </w:rPr>
              <w:t>毫升</w:t>
            </w:r>
            <w:r>
              <w:rPr>
                <w:rFonts w:ascii="仿宋" w:hAnsi="仿宋" w:eastAsia="仿宋" w:cs="仿宋"/>
                <w:bCs/>
                <w:szCs w:val="21"/>
              </w:rPr>
              <w:t>/</w:t>
            </w:r>
            <w:r>
              <w:rPr>
                <w:rFonts w:hint="eastAsia" w:ascii="仿宋" w:hAnsi="仿宋" w:eastAsia="仿宋" w:cs="仿宋"/>
                <w:bCs/>
                <w:szCs w:val="21"/>
              </w:rPr>
              <w:t>管），在水杯中轻沾灌注器乳头部分，涮下外壁鼻饲饮食残渣</w:t>
            </w:r>
          </w:p>
          <w:p>
            <w:pPr>
              <w:spacing w:line="320" w:lineRule="exact"/>
              <w:jc w:val="left"/>
              <w:rPr>
                <w:rFonts w:ascii="仿宋" w:hAnsi="仿宋" w:eastAsia="仿宋" w:cs="仿宋"/>
                <w:bCs/>
                <w:szCs w:val="21"/>
              </w:rPr>
            </w:pPr>
            <w:r>
              <w:rPr>
                <w:rFonts w:hint="eastAsia" w:ascii="仿宋" w:hAnsi="仿宋" w:eastAsia="仿宋" w:cs="仿宋"/>
                <w:bCs/>
                <w:szCs w:val="21"/>
              </w:rPr>
              <w:t>·连接胃管，缓慢推注、灌注后立即盖好胃管盖帽或反折，再次抽吸鼻饲饮食，同法至鼻饲饮食全部推注完毕</w:t>
            </w:r>
          </w:p>
          <w:p>
            <w:pPr>
              <w:spacing w:line="320" w:lineRule="exact"/>
              <w:jc w:val="left"/>
              <w:rPr>
                <w:rFonts w:ascii="仿宋" w:hAnsi="仿宋" w:eastAsia="仿宋" w:cs="仿宋"/>
                <w:bCs/>
                <w:szCs w:val="21"/>
              </w:rPr>
            </w:pPr>
            <w:r>
              <w:rPr>
                <w:rFonts w:hint="eastAsia" w:ascii="仿宋" w:hAnsi="仿宋" w:eastAsia="仿宋" w:cs="仿宋"/>
                <w:bCs/>
                <w:szCs w:val="21"/>
              </w:rPr>
              <w:t>·鼻饲饮食完毕，抽取</w:t>
            </w:r>
            <w:r>
              <w:rPr>
                <w:rFonts w:ascii="仿宋" w:hAnsi="仿宋" w:eastAsia="仿宋" w:cs="仿宋"/>
                <w:bCs/>
                <w:szCs w:val="21"/>
              </w:rPr>
              <w:t>30</w:t>
            </w:r>
            <w:r>
              <w:rPr>
                <w:rFonts w:hint="eastAsia" w:ascii="仿宋" w:hAnsi="仿宋" w:eastAsia="仿宋" w:cs="仿宋"/>
                <w:bCs/>
                <w:szCs w:val="21"/>
              </w:rPr>
              <w:t>～</w:t>
            </w:r>
            <w:r>
              <w:rPr>
                <w:rFonts w:ascii="仿宋" w:hAnsi="仿宋" w:eastAsia="仿宋" w:cs="仿宋"/>
                <w:bCs/>
                <w:szCs w:val="21"/>
              </w:rPr>
              <w:t>50</w:t>
            </w:r>
            <w:r>
              <w:rPr>
                <w:rFonts w:hint="eastAsia" w:ascii="仿宋" w:hAnsi="仿宋" w:eastAsia="仿宋" w:cs="仿宋"/>
                <w:bCs/>
                <w:szCs w:val="21"/>
              </w:rPr>
              <w:t>毫升温开水缓慢注入，盖好鼻饲管盖帽</w:t>
            </w:r>
          </w:p>
          <w:p>
            <w:pPr>
              <w:spacing w:line="320" w:lineRule="exact"/>
              <w:jc w:val="left"/>
              <w:rPr>
                <w:rFonts w:ascii="仿宋" w:hAnsi="仿宋" w:eastAsia="仿宋" w:cs="仿宋"/>
                <w:bCs/>
                <w:szCs w:val="21"/>
              </w:rPr>
            </w:pPr>
            <w:r>
              <w:rPr>
                <w:rFonts w:hint="eastAsia" w:ascii="仿宋" w:hAnsi="仿宋" w:eastAsia="仿宋" w:cs="仿宋"/>
                <w:bCs/>
                <w:szCs w:val="21"/>
              </w:rPr>
              <w:t>·推注过程中，随时观察老人反应</w:t>
            </w:r>
          </w:p>
          <w:p>
            <w:pPr>
              <w:spacing w:line="320" w:lineRule="exact"/>
              <w:jc w:val="left"/>
              <w:rPr>
                <w:rFonts w:ascii="仿宋" w:hAnsi="仿宋" w:eastAsia="仿宋" w:cs="仿宋"/>
                <w:bCs/>
                <w:szCs w:val="21"/>
              </w:rPr>
            </w:pPr>
            <w:r>
              <w:rPr>
                <w:rFonts w:hint="eastAsia" w:ascii="仿宋" w:hAnsi="仿宋" w:eastAsia="仿宋" w:cs="仿宋"/>
                <w:bCs/>
                <w:szCs w:val="21"/>
              </w:rPr>
              <w:t>·每次鼻饲量不超过</w:t>
            </w:r>
            <w:r>
              <w:rPr>
                <w:rFonts w:ascii="仿宋" w:hAnsi="仿宋" w:eastAsia="仿宋" w:cs="仿宋"/>
                <w:bCs/>
                <w:szCs w:val="21"/>
              </w:rPr>
              <w:t>200</w:t>
            </w:r>
            <w:r>
              <w:rPr>
                <w:rFonts w:hint="eastAsia" w:ascii="仿宋" w:hAnsi="仿宋" w:eastAsia="仿宋" w:cs="仿宋"/>
                <w:bCs/>
                <w:szCs w:val="21"/>
              </w:rPr>
              <w:t>毫升，推注时间</w:t>
            </w:r>
            <w:r>
              <w:rPr>
                <w:rFonts w:ascii="仿宋" w:hAnsi="仿宋" w:eastAsia="仿宋" w:cs="仿宋"/>
                <w:bCs/>
                <w:szCs w:val="21"/>
              </w:rPr>
              <w:t>15</w:t>
            </w:r>
            <w:r>
              <w:rPr>
                <w:rFonts w:hint="eastAsia" w:ascii="仿宋" w:hAnsi="仿宋" w:eastAsia="仿宋" w:cs="仿宋"/>
                <w:bCs/>
                <w:szCs w:val="21"/>
              </w:rPr>
              <w:t>～</w:t>
            </w:r>
            <w:r>
              <w:rPr>
                <w:rFonts w:ascii="仿宋" w:hAnsi="仿宋" w:eastAsia="仿宋" w:cs="仿宋"/>
                <w:bCs/>
                <w:szCs w:val="21"/>
              </w:rPr>
              <w:t>20</w:t>
            </w:r>
            <w:r>
              <w:rPr>
                <w:rFonts w:hint="eastAsia" w:ascii="仿宋" w:hAnsi="仿宋" w:eastAsia="仿宋" w:cs="仿宋"/>
                <w:bCs/>
                <w:szCs w:val="21"/>
              </w:rPr>
              <w:t>分钟为宜，两次鼻饲间隔时间不少于</w:t>
            </w:r>
            <w:r>
              <w:rPr>
                <w:rFonts w:ascii="仿宋" w:hAnsi="仿宋" w:eastAsia="仿宋" w:cs="仿宋"/>
                <w:bCs/>
                <w:szCs w:val="21"/>
              </w:rPr>
              <w:t>2</w:t>
            </w:r>
            <w:r>
              <w:rPr>
                <w:rFonts w:hint="eastAsia" w:ascii="仿宋" w:hAnsi="仿宋" w:eastAsia="仿宋" w:cs="仿宋"/>
                <w:bCs/>
                <w:szCs w:val="21"/>
              </w:rPr>
              <w:t>小时</w:t>
            </w:r>
          </w:p>
          <w:p>
            <w:pPr>
              <w:spacing w:line="320" w:lineRule="exact"/>
              <w:jc w:val="left"/>
              <w:rPr>
                <w:rFonts w:ascii="仿宋" w:hAnsi="仿宋" w:eastAsia="仿宋" w:cs="仿宋"/>
                <w:bCs/>
                <w:szCs w:val="21"/>
              </w:rPr>
            </w:pPr>
            <w:r>
              <w:rPr>
                <w:rFonts w:hint="eastAsia" w:ascii="仿宋" w:hAnsi="仿宋" w:eastAsia="仿宋" w:cs="仿宋"/>
                <w:bCs/>
                <w:szCs w:val="21"/>
              </w:rPr>
              <w:t>·鼻饲后保持原卧位</w:t>
            </w:r>
            <w:r>
              <w:rPr>
                <w:rFonts w:ascii="仿宋" w:hAnsi="仿宋" w:eastAsia="仿宋" w:cs="仿宋"/>
                <w:bCs/>
                <w:szCs w:val="21"/>
              </w:rPr>
              <w:t>30</w:t>
            </w:r>
            <w:r>
              <w:rPr>
                <w:rFonts w:hint="eastAsia" w:ascii="仿宋" w:hAnsi="仿宋" w:eastAsia="仿宋" w:cs="仿宋"/>
                <w:bCs/>
                <w:szCs w:val="21"/>
              </w:rPr>
              <w:t>分钟后，根据老人情况改变体位</w:t>
            </w:r>
          </w:p>
        </w:tc>
        <w:tc>
          <w:tcPr>
            <w:tcW w:w="630" w:type="dxa"/>
          </w:tcPr>
          <w:p>
            <w:pPr>
              <w:spacing w:line="320" w:lineRule="exact"/>
              <w:jc w:val="left"/>
              <w:rPr>
                <w:rFonts w:hint="eastAsia" w:ascii="仿宋" w:hAnsi="仿宋" w:eastAsia="仿宋" w:cs="仿宋"/>
                <w:bCs/>
                <w:szCs w:val="21"/>
              </w:rPr>
            </w:pPr>
          </w:p>
        </w:tc>
        <w:tc>
          <w:tcPr>
            <w:tcW w:w="900" w:type="dxa"/>
          </w:tcPr>
          <w:p>
            <w:pPr>
              <w:spacing w:line="320" w:lineRule="exact"/>
              <w:jc w:val="left"/>
              <w:rPr>
                <w:rFonts w:hint="eastAsia" w:ascii="仿宋" w:hAnsi="仿宋" w:eastAsia="仿宋" w:cs="仿宋"/>
                <w:bCs/>
                <w:szCs w:val="21"/>
              </w:rPr>
            </w:pPr>
          </w:p>
        </w:tc>
        <w:tc>
          <w:tcPr>
            <w:tcW w:w="560" w:type="dxa"/>
          </w:tcPr>
          <w:p>
            <w:pPr>
              <w:spacing w:line="320" w:lineRule="exact"/>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exact"/>
          <w:jc w:val="center"/>
        </w:trPr>
        <w:tc>
          <w:tcPr>
            <w:tcW w:w="682" w:type="dxa"/>
            <w:vMerge w:val="restart"/>
            <w:vAlign w:val="center"/>
          </w:tcPr>
          <w:p>
            <w:pPr>
              <w:spacing w:line="240" w:lineRule="auto"/>
              <w:jc w:val="center"/>
              <w:rPr>
                <w:rFonts w:ascii="仿宋" w:hAnsi="仿宋" w:eastAsia="仿宋" w:cs="仿宋"/>
                <w:szCs w:val="21"/>
              </w:rPr>
            </w:pPr>
            <w:r>
              <w:rPr>
                <w:rFonts w:hint="eastAsia" w:ascii="仿宋" w:hAnsi="仿宋" w:eastAsia="仿宋" w:cs="仿宋"/>
                <w:szCs w:val="21"/>
              </w:rPr>
              <w:t>操</w:t>
            </w:r>
          </w:p>
          <w:p>
            <w:pPr>
              <w:spacing w:line="240" w:lineRule="auto"/>
              <w:jc w:val="center"/>
              <w:rPr>
                <w:rFonts w:ascii="仿宋" w:hAnsi="仿宋" w:eastAsia="仿宋" w:cs="仿宋"/>
                <w:szCs w:val="21"/>
              </w:rPr>
            </w:pPr>
            <w:r>
              <w:rPr>
                <w:rFonts w:hint="eastAsia" w:ascii="仿宋" w:hAnsi="仿宋" w:eastAsia="仿宋" w:cs="仿宋"/>
                <w:szCs w:val="21"/>
              </w:rPr>
              <w:t>作</w:t>
            </w:r>
          </w:p>
          <w:p>
            <w:pPr>
              <w:spacing w:line="240" w:lineRule="auto"/>
              <w:jc w:val="center"/>
              <w:rPr>
                <w:rFonts w:ascii="仿宋" w:hAnsi="仿宋" w:eastAsia="仿宋" w:cs="仿宋"/>
                <w:szCs w:val="21"/>
              </w:rPr>
            </w:pPr>
            <w:r>
              <w:rPr>
                <w:rFonts w:hint="eastAsia" w:ascii="仿宋" w:hAnsi="仿宋" w:eastAsia="仿宋" w:cs="仿宋"/>
                <w:szCs w:val="21"/>
              </w:rPr>
              <w:t>后</w:t>
            </w:r>
          </w:p>
        </w:tc>
        <w:tc>
          <w:tcPr>
            <w:tcW w:w="1065" w:type="dxa"/>
            <w:vAlign w:val="center"/>
          </w:tcPr>
          <w:p>
            <w:pPr>
              <w:spacing w:line="320" w:lineRule="exact"/>
              <w:jc w:val="center"/>
              <w:rPr>
                <w:rFonts w:ascii="仿宋" w:hAnsi="仿宋" w:eastAsia="仿宋" w:cs="仿宋"/>
                <w:szCs w:val="21"/>
              </w:rPr>
            </w:pPr>
            <w:r>
              <w:rPr>
                <w:rFonts w:hint="eastAsia" w:ascii="仿宋" w:hAnsi="仿宋" w:eastAsia="仿宋" w:cs="仿宋"/>
                <w:szCs w:val="21"/>
              </w:rPr>
              <w:t>安置整理</w:t>
            </w:r>
          </w:p>
        </w:tc>
        <w:tc>
          <w:tcPr>
            <w:tcW w:w="5790" w:type="dxa"/>
          </w:tcPr>
          <w:p>
            <w:pPr>
              <w:spacing w:line="320" w:lineRule="exact"/>
              <w:rPr>
                <w:rFonts w:ascii="仿宋" w:hAnsi="仿宋" w:eastAsia="仿宋" w:cs="仿宋"/>
                <w:szCs w:val="21"/>
              </w:rPr>
            </w:pPr>
            <w:r>
              <w:rPr>
                <w:rFonts w:hint="eastAsia" w:ascii="仿宋" w:hAnsi="仿宋" w:eastAsia="仿宋" w:cs="仿宋"/>
                <w:szCs w:val="21"/>
              </w:rPr>
              <w:t>·撤下毛巾或治疗巾，协助老人取舒适体位，整理床单位</w:t>
            </w:r>
          </w:p>
          <w:p>
            <w:pPr>
              <w:spacing w:line="320" w:lineRule="exact"/>
              <w:rPr>
                <w:rFonts w:ascii="仿宋" w:hAnsi="仿宋" w:eastAsia="仿宋" w:cs="仿宋"/>
                <w:szCs w:val="21"/>
              </w:rPr>
            </w:pPr>
            <w:r>
              <w:rPr>
                <w:rFonts w:hint="eastAsia" w:ascii="仿宋" w:hAnsi="仿宋" w:eastAsia="仿宋" w:cs="仿宋"/>
                <w:szCs w:val="21"/>
              </w:rPr>
              <w:t>·灌注器按规范处理</w:t>
            </w:r>
          </w:p>
        </w:tc>
        <w:tc>
          <w:tcPr>
            <w:tcW w:w="630" w:type="dxa"/>
          </w:tcPr>
          <w:p>
            <w:pPr>
              <w:spacing w:line="320" w:lineRule="exact"/>
              <w:rPr>
                <w:rFonts w:hint="eastAsia" w:ascii="仿宋" w:hAnsi="仿宋" w:eastAsia="仿宋" w:cs="仿宋"/>
                <w:szCs w:val="21"/>
              </w:rPr>
            </w:pPr>
          </w:p>
        </w:tc>
        <w:tc>
          <w:tcPr>
            <w:tcW w:w="900" w:type="dxa"/>
          </w:tcPr>
          <w:p>
            <w:pPr>
              <w:spacing w:line="320" w:lineRule="exact"/>
              <w:rPr>
                <w:rFonts w:hint="eastAsia" w:ascii="仿宋" w:hAnsi="仿宋" w:eastAsia="仿宋" w:cs="仿宋"/>
                <w:szCs w:val="21"/>
              </w:rPr>
            </w:pPr>
          </w:p>
        </w:tc>
        <w:tc>
          <w:tcPr>
            <w:tcW w:w="560" w:type="dxa"/>
          </w:tcPr>
          <w:p>
            <w:pPr>
              <w:spacing w:line="32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exact"/>
          <w:jc w:val="center"/>
        </w:trPr>
        <w:tc>
          <w:tcPr>
            <w:tcW w:w="682" w:type="dxa"/>
            <w:vMerge w:val="continue"/>
            <w:vAlign w:val="center"/>
          </w:tcPr>
          <w:p>
            <w:pPr>
              <w:spacing w:line="360" w:lineRule="exact"/>
              <w:jc w:val="center"/>
              <w:rPr>
                <w:rFonts w:ascii="仿宋" w:hAnsi="仿宋" w:eastAsia="仿宋" w:cs="仿宋"/>
                <w:szCs w:val="21"/>
              </w:rPr>
            </w:pPr>
          </w:p>
        </w:tc>
        <w:tc>
          <w:tcPr>
            <w:tcW w:w="1065"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仿宋" w:hAnsi="仿宋" w:eastAsia="仿宋" w:cs="仿宋"/>
                <w:szCs w:val="21"/>
              </w:rPr>
            </w:pPr>
            <w:r>
              <w:rPr>
                <w:rFonts w:hint="eastAsia" w:ascii="仿宋" w:hAnsi="仿宋" w:eastAsia="仿宋" w:cs="仿宋"/>
                <w:szCs w:val="21"/>
              </w:rPr>
              <w:t>洗手记录</w:t>
            </w:r>
          </w:p>
        </w:tc>
        <w:tc>
          <w:tcPr>
            <w:tcW w:w="579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仿宋" w:hAnsi="仿宋" w:eastAsia="仿宋" w:cs="仿宋"/>
                <w:szCs w:val="21"/>
              </w:rPr>
            </w:pPr>
            <w:r>
              <w:rPr>
                <w:rFonts w:hint="eastAsia" w:ascii="仿宋" w:hAnsi="仿宋" w:eastAsia="仿宋" w:cs="仿宋"/>
                <w:szCs w:val="21"/>
              </w:rPr>
              <w:t>·洗手，取下口罩</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仿宋" w:hAnsi="仿宋" w:eastAsia="仿宋" w:cs="仿宋"/>
                <w:szCs w:val="21"/>
              </w:rPr>
            </w:pPr>
            <w:r>
              <w:rPr>
                <w:rFonts w:hint="eastAsia" w:ascii="仿宋" w:hAnsi="仿宋" w:eastAsia="仿宋" w:cs="仿宋"/>
                <w:szCs w:val="21"/>
              </w:rPr>
              <w:t>·记录</w:t>
            </w:r>
          </w:p>
        </w:tc>
        <w:tc>
          <w:tcPr>
            <w:tcW w:w="63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仿宋" w:hAnsi="仿宋" w:eastAsia="仿宋" w:cs="仿宋"/>
                <w:szCs w:val="21"/>
              </w:rPr>
            </w:pP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仿宋" w:hAnsi="仿宋" w:eastAsia="仿宋" w:cs="仿宋"/>
                <w:szCs w:val="21"/>
              </w:rPr>
            </w:pPr>
          </w:p>
        </w:tc>
        <w:tc>
          <w:tcPr>
            <w:tcW w:w="56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exact"/>
          <w:jc w:val="center"/>
        </w:trPr>
        <w:tc>
          <w:tcPr>
            <w:tcW w:w="682" w:type="dxa"/>
            <w:vMerge w:val="restart"/>
            <w:vAlign w:val="top"/>
          </w:tcPr>
          <w:p>
            <w:pPr>
              <w:spacing w:line="240" w:lineRule="auto"/>
              <w:jc w:val="center"/>
              <w:rPr>
                <w:rFonts w:ascii="仿宋" w:hAnsi="仿宋" w:eastAsia="仿宋" w:cs="仿宋"/>
                <w:szCs w:val="21"/>
              </w:rPr>
            </w:pPr>
            <w:r>
              <w:rPr>
                <w:rFonts w:hint="eastAsia" w:ascii="仿宋" w:hAnsi="仿宋" w:eastAsia="仿宋" w:cs="仿宋"/>
                <w:szCs w:val="21"/>
              </w:rPr>
              <w:t>综</w:t>
            </w:r>
          </w:p>
          <w:p>
            <w:pPr>
              <w:spacing w:line="240" w:lineRule="auto"/>
              <w:jc w:val="center"/>
              <w:rPr>
                <w:rFonts w:ascii="仿宋" w:hAnsi="仿宋" w:eastAsia="仿宋" w:cs="仿宋"/>
                <w:szCs w:val="21"/>
              </w:rPr>
            </w:pPr>
            <w:r>
              <w:rPr>
                <w:rFonts w:hint="eastAsia" w:ascii="仿宋" w:hAnsi="仿宋" w:eastAsia="仿宋" w:cs="仿宋"/>
                <w:szCs w:val="21"/>
              </w:rPr>
              <w:t>合</w:t>
            </w:r>
          </w:p>
          <w:p>
            <w:pPr>
              <w:spacing w:line="240" w:lineRule="auto"/>
              <w:jc w:val="center"/>
              <w:rPr>
                <w:rFonts w:ascii="仿宋" w:hAnsi="仿宋" w:eastAsia="仿宋" w:cs="仿宋"/>
                <w:szCs w:val="21"/>
              </w:rPr>
            </w:pPr>
            <w:r>
              <w:rPr>
                <w:rFonts w:hint="eastAsia" w:ascii="仿宋" w:hAnsi="仿宋" w:eastAsia="仿宋" w:cs="仿宋"/>
                <w:szCs w:val="21"/>
              </w:rPr>
              <w:t>评</w:t>
            </w:r>
          </w:p>
          <w:p>
            <w:pPr>
              <w:spacing w:line="240" w:lineRule="auto"/>
              <w:jc w:val="center"/>
              <w:rPr>
                <w:rFonts w:ascii="仿宋" w:hAnsi="仿宋" w:eastAsia="仿宋" w:cs="仿宋"/>
                <w:szCs w:val="21"/>
              </w:rPr>
            </w:pPr>
            <w:r>
              <w:rPr>
                <w:rFonts w:hint="eastAsia" w:ascii="仿宋" w:hAnsi="仿宋" w:eastAsia="仿宋" w:cs="仿宋"/>
                <w:szCs w:val="21"/>
              </w:rPr>
              <w:t>价</w:t>
            </w:r>
          </w:p>
        </w:tc>
        <w:tc>
          <w:tcPr>
            <w:tcW w:w="1065" w:type="dxa"/>
            <w:vAlign w:val="center"/>
          </w:tcPr>
          <w:p>
            <w:pPr>
              <w:spacing w:line="320" w:lineRule="exact"/>
              <w:jc w:val="center"/>
              <w:rPr>
                <w:rFonts w:ascii="仿宋" w:hAnsi="仿宋" w:eastAsia="仿宋" w:cs="仿宋"/>
                <w:szCs w:val="21"/>
              </w:rPr>
            </w:pPr>
            <w:r>
              <w:rPr>
                <w:rFonts w:hint="eastAsia" w:ascii="仿宋" w:hAnsi="仿宋" w:eastAsia="仿宋" w:cs="仿宋"/>
                <w:szCs w:val="21"/>
              </w:rPr>
              <w:t>规范熟练</w:t>
            </w:r>
          </w:p>
        </w:tc>
        <w:tc>
          <w:tcPr>
            <w:tcW w:w="5790" w:type="dxa"/>
            <w:vAlign w:val="center"/>
          </w:tcPr>
          <w:p>
            <w:pPr>
              <w:spacing w:line="320" w:lineRule="exact"/>
              <w:rPr>
                <w:rFonts w:ascii="仿宋" w:hAnsi="仿宋" w:eastAsia="仿宋" w:cs="仿宋"/>
                <w:szCs w:val="21"/>
              </w:rPr>
            </w:pPr>
            <w:r>
              <w:rPr>
                <w:rFonts w:hint="eastAsia" w:ascii="仿宋" w:hAnsi="仿宋" w:eastAsia="仿宋" w:cs="仿宋"/>
                <w:szCs w:val="21"/>
              </w:rPr>
              <w:t>·程序正确，操作规范，动作熟练</w:t>
            </w:r>
          </w:p>
          <w:p>
            <w:pPr>
              <w:spacing w:line="320" w:lineRule="exact"/>
              <w:rPr>
                <w:rFonts w:ascii="仿宋" w:hAnsi="仿宋" w:eastAsia="仿宋" w:cs="仿宋"/>
                <w:szCs w:val="21"/>
              </w:rPr>
            </w:pPr>
            <w:r>
              <w:rPr>
                <w:rFonts w:hint="eastAsia" w:ascii="仿宋" w:hAnsi="仿宋" w:eastAsia="仿宋" w:cs="仿宋"/>
                <w:szCs w:val="21"/>
              </w:rPr>
              <w:t>·保障老人安全,确保胃管在胃内，保证食品卫生，防止烫伤</w:t>
            </w:r>
            <w:r>
              <w:rPr>
                <w:rFonts w:ascii="仿宋" w:hAnsi="仿宋" w:eastAsia="仿宋" w:cs="仿宋"/>
                <w:szCs w:val="21"/>
              </w:rPr>
              <w:t xml:space="preserve"> </w:t>
            </w:r>
          </w:p>
        </w:tc>
        <w:tc>
          <w:tcPr>
            <w:tcW w:w="630" w:type="dxa"/>
            <w:vAlign w:val="center"/>
          </w:tcPr>
          <w:p>
            <w:pPr>
              <w:spacing w:line="320" w:lineRule="exact"/>
              <w:rPr>
                <w:rFonts w:hint="eastAsia" w:ascii="仿宋" w:hAnsi="仿宋" w:eastAsia="仿宋" w:cs="仿宋"/>
                <w:szCs w:val="21"/>
              </w:rPr>
            </w:pPr>
          </w:p>
        </w:tc>
        <w:tc>
          <w:tcPr>
            <w:tcW w:w="900" w:type="dxa"/>
            <w:vAlign w:val="center"/>
          </w:tcPr>
          <w:p>
            <w:pPr>
              <w:spacing w:line="320" w:lineRule="exact"/>
              <w:rPr>
                <w:rFonts w:hint="eastAsia" w:ascii="仿宋" w:hAnsi="仿宋" w:eastAsia="仿宋" w:cs="仿宋"/>
                <w:szCs w:val="21"/>
              </w:rPr>
            </w:pPr>
          </w:p>
        </w:tc>
        <w:tc>
          <w:tcPr>
            <w:tcW w:w="560" w:type="dxa"/>
            <w:vAlign w:val="center"/>
          </w:tcPr>
          <w:p>
            <w:pPr>
              <w:spacing w:line="32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exact"/>
          <w:jc w:val="center"/>
        </w:trPr>
        <w:tc>
          <w:tcPr>
            <w:tcW w:w="682" w:type="dxa"/>
            <w:vMerge w:val="continue"/>
            <w:vAlign w:val="center"/>
          </w:tcPr>
          <w:p>
            <w:pPr>
              <w:spacing w:line="360" w:lineRule="exact"/>
              <w:jc w:val="center"/>
              <w:rPr>
                <w:rFonts w:ascii="仿宋" w:hAnsi="仿宋" w:eastAsia="仿宋" w:cs="仿宋"/>
                <w:szCs w:val="21"/>
              </w:rPr>
            </w:pPr>
          </w:p>
        </w:tc>
        <w:tc>
          <w:tcPr>
            <w:tcW w:w="1065" w:type="dxa"/>
            <w:vAlign w:val="center"/>
          </w:tcPr>
          <w:p>
            <w:pPr>
              <w:spacing w:line="320" w:lineRule="exact"/>
              <w:jc w:val="center"/>
              <w:rPr>
                <w:rFonts w:ascii="仿宋" w:hAnsi="仿宋" w:eastAsia="仿宋" w:cs="仿宋"/>
                <w:szCs w:val="21"/>
              </w:rPr>
            </w:pPr>
            <w:r>
              <w:rPr>
                <w:rFonts w:hint="eastAsia" w:ascii="仿宋" w:hAnsi="仿宋" w:eastAsia="仿宋" w:cs="仿宋"/>
                <w:szCs w:val="21"/>
              </w:rPr>
              <w:t>沟通交流</w:t>
            </w:r>
          </w:p>
        </w:tc>
        <w:tc>
          <w:tcPr>
            <w:tcW w:w="5790" w:type="dxa"/>
            <w:vAlign w:val="center"/>
          </w:tcPr>
          <w:p>
            <w:pPr>
              <w:spacing w:line="320" w:lineRule="exact"/>
              <w:rPr>
                <w:rFonts w:ascii="仿宋" w:hAnsi="仿宋" w:eastAsia="仿宋" w:cs="仿宋"/>
                <w:szCs w:val="21"/>
              </w:rPr>
            </w:pPr>
            <w:r>
              <w:rPr>
                <w:rFonts w:hint="eastAsia" w:ascii="仿宋" w:hAnsi="仿宋" w:eastAsia="仿宋" w:cs="仿宋"/>
                <w:szCs w:val="21"/>
              </w:rPr>
              <w:t>·态度和蔼，自然真切</w:t>
            </w:r>
          </w:p>
          <w:p>
            <w:pPr>
              <w:spacing w:line="320" w:lineRule="exact"/>
              <w:rPr>
                <w:rFonts w:ascii="仿宋" w:hAnsi="仿宋" w:eastAsia="仿宋" w:cs="仿宋"/>
                <w:szCs w:val="21"/>
              </w:rPr>
            </w:pPr>
            <w:r>
              <w:rPr>
                <w:rFonts w:hint="eastAsia" w:ascii="仿宋" w:hAnsi="仿宋" w:eastAsia="仿宋" w:cs="仿宋"/>
                <w:szCs w:val="21"/>
              </w:rPr>
              <w:t>·沟通有效、充分体现人文关怀</w:t>
            </w:r>
          </w:p>
        </w:tc>
        <w:tc>
          <w:tcPr>
            <w:tcW w:w="630" w:type="dxa"/>
            <w:vAlign w:val="center"/>
          </w:tcPr>
          <w:p>
            <w:pPr>
              <w:spacing w:line="320" w:lineRule="exact"/>
              <w:rPr>
                <w:rFonts w:hint="eastAsia" w:ascii="仿宋" w:hAnsi="仿宋" w:eastAsia="仿宋" w:cs="仿宋"/>
                <w:szCs w:val="21"/>
              </w:rPr>
            </w:pPr>
          </w:p>
        </w:tc>
        <w:tc>
          <w:tcPr>
            <w:tcW w:w="900" w:type="dxa"/>
            <w:vAlign w:val="center"/>
          </w:tcPr>
          <w:p>
            <w:pPr>
              <w:spacing w:line="320" w:lineRule="exact"/>
              <w:rPr>
                <w:rFonts w:hint="eastAsia" w:ascii="仿宋" w:hAnsi="仿宋" w:eastAsia="仿宋" w:cs="仿宋"/>
                <w:szCs w:val="21"/>
              </w:rPr>
            </w:pPr>
          </w:p>
        </w:tc>
        <w:tc>
          <w:tcPr>
            <w:tcW w:w="560" w:type="dxa"/>
            <w:vAlign w:val="center"/>
          </w:tcPr>
          <w:p>
            <w:pPr>
              <w:spacing w:line="32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exact"/>
          <w:jc w:val="center"/>
        </w:trPr>
        <w:tc>
          <w:tcPr>
            <w:tcW w:w="1747" w:type="dxa"/>
            <w:gridSpan w:val="2"/>
            <w:vAlign w:val="center"/>
          </w:tcPr>
          <w:p>
            <w:pPr>
              <w:spacing w:line="320" w:lineRule="exact"/>
              <w:jc w:val="center"/>
              <w:rPr>
                <w:rFonts w:ascii="仿宋" w:hAnsi="仿宋" w:eastAsia="仿宋" w:cs="仿宋"/>
                <w:szCs w:val="21"/>
              </w:rPr>
            </w:pPr>
            <w:r>
              <w:rPr>
                <w:rFonts w:hint="eastAsia" w:ascii="仿宋" w:hAnsi="仿宋" w:eastAsia="仿宋" w:cs="仿宋"/>
                <w:szCs w:val="21"/>
              </w:rPr>
              <w:t>操作时间</w:t>
            </w:r>
          </w:p>
        </w:tc>
        <w:tc>
          <w:tcPr>
            <w:tcW w:w="5790" w:type="dxa"/>
            <w:vAlign w:val="center"/>
          </w:tcPr>
          <w:p>
            <w:pPr>
              <w:spacing w:line="320" w:lineRule="exact"/>
              <w:rPr>
                <w:rFonts w:ascii="仿宋" w:hAnsi="仿宋" w:eastAsia="仿宋" w:cs="仿宋"/>
                <w:szCs w:val="21"/>
              </w:rPr>
            </w:pPr>
            <w:r>
              <w:rPr>
                <w:rFonts w:hint="eastAsia" w:ascii="仿宋" w:hAnsi="仿宋" w:eastAsia="仿宋" w:cs="仿宋"/>
                <w:szCs w:val="21"/>
              </w:rPr>
              <w:t>实际操作时间为20</w:t>
            </w:r>
            <w:r>
              <w:rPr>
                <w:rFonts w:hint="eastAsia" w:ascii="仿宋" w:hAnsi="仿宋" w:eastAsia="仿宋" w:cs="仿宋"/>
                <w:bCs/>
                <w:szCs w:val="21"/>
              </w:rPr>
              <w:t>～30分钟</w:t>
            </w:r>
          </w:p>
        </w:tc>
        <w:tc>
          <w:tcPr>
            <w:tcW w:w="630" w:type="dxa"/>
            <w:vAlign w:val="center"/>
          </w:tcPr>
          <w:p>
            <w:pPr>
              <w:spacing w:line="320" w:lineRule="exact"/>
              <w:rPr>
                <w:rFonts w:hint="eastAsia" w:ascii="仿宋" w:hAnsi="仿宋" w:eastAsia="仿宋" w:cs="仿宋"/>
                <w:szCs w:val="21"/>
              </w:rPr>
            </w:pPr>
          </w:p>
        </w:tc>
        <w:tc>
          <w:tcPr>
            <w:tcW w:w="900" w:type="dxa"/>
            <w:vAlign w:val="center"/>
          </w:tcPr>
          <w:p>
            <w:pPr>
              <w:spacing w:line="320" w:lineRule="exact"/>
              <w:rPr>
                <w:rFonts w:hint="eastAsia" w:ascii="仿宋" w:hAnsi="仿宋" w:eastAsia="仿宋" w:cs="仿宋"/>
                <w:szCs w:val="21"/>
              </w:rPr>
            </w:pPr>
          </w:p>
        </w:tc>
        <w:tc>
          <w:tcPr>
            <w:tcW w:w="560" w:type="dxa"/>
            <w:vAlign w:val="center"/>
          </w:tcPr>
          <w:p>
            <w:pPr>
              <w:spacing w:line="32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 w:hRule="exact"/>
          <w:jc w:val="center"/>
        </w:trPr>
        <w:tc>
          <w:tcPr>
            <w:tcW w:w="1747"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总</w:t>
            </w:r>
            <w:r>
              <w:rPr>
                <w:rFonts w:ascii="仿宋" w:hAnsi="仿宋" w:eastAsia="仿宋" w:cs="仿宋"/>
                <w:szCs w:val="21"/>
              </w:rPr>
              <w:t xml:space="preserve">    </w:t>
            </w:r>
            <w:r>
              <w:rPr>
                <w:rFonts w:hint="eastAsia" w:ascii="仿宋" w:hAnsi="仿宋" w:eastAsia="仿宋" w:cs="仿宋"/>
                <w:szCs w:val="21"/>
              </w:rPr>
              <w:t>分</w:t>
            </w:r>
          </w:p>
        </w:tc>
        <w:tc>
          <w:tcPr>
            <w:tcW w:w="5790" w:type="dxa"/>
            <w:vAlign w:val="center"/>
          </w:tcPr>
          <w:p>
            <w:pPr>
              <w:spacing w:line="320" w:lineRule="exact"/>
              <w:rPr>
                <w:rFonts w:hint="eastAsia" w:ascii="仿宋" w:hAnsi="仿宋" w:eastAsia="仿宋" w:cs="仿宋"/>
                <w:szCs w:val="21"/>
              </w:rPr>
            </w:pPr>
          </w:p>
        </w:tc>
        <w:tc>
          <w:tcPr>
            <w:tcW w:w="630" w:type="dxa"/>
            <w:vAlign w:val="center"/>
          </w:tcPr>
          <w:p>
            <w:pPr>
              <w:spacing w:line="320" w:lineRule="exact"/>
              <w:rPr>
                <w:rFonts w:hint="eastAsia" w:ascii="仿宋" w:hAnsi="仿宋" w:eastAsia="仿宋" w:cs="仿宋"/>
                <w:szCs w:val="21"/>
              </w:rPr>
            </w:pPr>
          </w:p>
        </w:tc>
        <w:tc>
          <w:tcPr>
            <w:tcW w:w="900" w:type="dxa"/>
            <w:vAlign w:val="center"/>
          </w:tcPr>
          <w:p>
            <w:pPr>
              <w:spacing w:line="320" w:lineRule="exact"/>
              <w:rPr>
                <w:rFonts w:hint="eastAsia" w:ascii="仿宋" w:hAnsi="仿宋" w:eastAsia="仿宋" w:cs="仿宋"/>
                <w:szCs w:val="21"/>
              </w:rPr>
            </w:pPr>
          </w:p>
        </w:tc>
        <w:tc>
          <w:tcPr>
            <w:tcW w:w="560" w:type="dxa"/>
            <w:vAlign w:val="center"/>
          </w:tcPr>
          <w:p>
            <w:pPr>
              <w:spacing w:line="32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exact"/>
          <w:jc w:val="center"/>
        </w:trPr>
        <w:tc>
          <w:tcPr>
            <w:tcW w:w="1747"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得</w:t>
            </w:r>
            <w:r>
              <w:rPr>
                <w:rFonts w:ascii="仿宋" w:hAnsi="仿宋" w:eastAsia="仿宋" w:cs="仿宋"/>
                <w:szCs w:val="21"/>
              </w:rPr>
              <w:t xml:space="preserve">    </w:t>
            </w:r>
            <w:r>
              <w:rPr>
                <w:rFonts w:hint="eastAsia" w:ascii="仿宋" w:hAnsi="仿宋" w:eastAsia="仿宋" w:cs="仿宋"/>
                <w:szCs w:val="21"/>
              </w:rPr>
              <w:t>分</w:t>
            </w:r>
          </w:p>
        </w:tc>
        <w:tc>
          <w:tcPr>
            <w:tcW w:w="5790" w:type="dxa"/>
            <w:vAlign w:val="center"/>
          </w:tcPr>
          <w:p>
            <w:pPr>
              <w:spacing w:line="320" w:lineRule="exact"/>
              <w:rPr>
                <w:rFonts w:hint="eastAsia" w:ascii="仿宋" w:hAnsi="仿宋" w:eastAsia="仿宋" w:cs="仿宋"/>
                <w:szCs w:val="21"/>
              </w:rPr>
            </w:pPr>
          </w:p>
        </w:tc>
        <w:tc>
          <w:tcPr>
            <w:tcW w:w="630" w:type="dxa"/>
            <w:vAlign w:val="center"/>
          </w:tcPr>
          <w:p>
            <w:pPr>
              <w:spacing w:line="320" w:lineRule="exact"/>
              <w:rPr>
                <w:rFonts w:hint="eastAsia" w:ascii="仿宋" w:hAnsi="仿宋" w:eastAsia="仿宋" w:cs="仿宋"/>
                <w:szCs w:val="21"/>
              </w:rPr>
            </w:pPr>
          </w:p>
        </w:tc>
        <w:tc>
          <w:tcPr>
            <w:tcW w:w="900" w:type="dxa"/>
            <w:vAlign w:val="center"/>
          </w:tcPr>
          <w:p>
            <w:pPr>
              <w:spacing w:line="320" w:lineRule="exact"/>
              <w:rPr>
                <w:rFonts w:hint="eastAsia" w:ascii="仿宋" w:hAnsi="仿宋" w:eastAsia="仿宋" w:cs="仿宋"/>
                <w:szCs w:val="21"/>
              </w:rPr>
            </w:pPr>
          </w:p>
        </w:tc>
        <w:tc>
          <w:tcPr>
            <w:tcW w:w="560" w:type="dxa"/>
            <w:vAlign w:val="center"/>
          </w:tcPr>
          <w:p>
            <w:pPr>
              <w:spacing w:line="320" w:lineRule="exact"/>
              <w:rPr>
                <w:rFonts w:hint="eastAsia" w:ascii="仿宋" w:hAnsi="仿宋" w:eastAsia="仿宋" w:cs="仿宋"/>
                <w:szCs w:val="21"/>
              </w:rPr>
            </w:pPr>
          </w:p>
        </w:tc>
      </w:tr>
    </w:tbl>
    <w:p>
      <w:pPr>
        <w:widowControl/>
        <w:numPr>
          <w:ilvl w:val="0"/>
          <w:numId w:val="0"/>
        </w:numPr>
        <w:spacing w:line="590" w:lineRule="exact"/>
        <w:jc w:val="center"/>
        <w:rPr>
          <w:rFonts w:hint="eastAsia" w:ascii="方正小标宋_GBK" w:hAnsi="仿宋" w:eastAsia="方正小标宋_GBK" w:cs="仿宋"/>
          <w:bCs/>
          <w:sz w:val="32"/>
          <w:szCs w:val="32"/>
        </w:rPr>
      </w:pPr>
      <w:r>
        <w:rPr>
          <w:rFonts w:hint="eastAsia" w:ascii="方正小标宋_GBK" w:hAnsi="仿宋" w:eastAsia="方正小标宋_GBK" w:cs="仿宋"/>
          <w:bCs/>
          <w:sz w:val="32"/>
          <w:szCs w:val="32"/>
          <w:lang w:eastAsia="zh-CN"/>
        </w:rPr>
        <w:t>（</w:t>
      </w:r>
      <w:r>
        <w:rPr>
          <w:rFonts w:hint="eastAsia" w:ascii="方正小标宋_GBK" w:hAnsi="仿宋" w:eastAsia="方正小标宋_GBK" w:cs="仿宋"/>
          <w:bCs/>
          <w:sz w:val="32"/>
          <w:szCs w:val="32"/>
          <w:lang w:val="en-US" w:eastAsia="zh-CN"/>
        </w:rPr>
        <w:t>八）</w:t>
      </w:r>
      <w:r>
        <w:rPr>
          <w:rFonts w:hint="eastAsia" w:ascii="方正小标宋_GBK" w:hAnsi="仿宋" w:eastAsia="方正小标宋_GBK" w:cs="仿宋"/>
          <w:bCs/>
          <w:sz w:val="32"/>
          <w:szCs w:val="32"/>
        </w:rPr>
        <w:t>口腔护理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方正小标宋_GBK" w:hAnsi="仿宋" w:eastAsia="方正小标宋_GBK" w:cs="仿宋"/>
          <w:bCs/>
          <w:sz w:val="32"/>
          <w:szCs w:val="32"/>
        </w:rPr>
      </w:pPr>
      <w:r>
        <w:rPr>
          <w:rFonts w:hint="eastAsia" w:ascii="仿宋" w:hAnsi="仿宋" w:eastAsia="仿宋" w:cs="仿宋"/>
          <w:szCs w:val="21"/>
        </w:rPr>
        <w:t>选手参赛号：</w:t>
      </w:r>
      <w:r>
        <w:rPr>
          <w:rFonts w:ascii="仿宋" w:hAnsi="仿宋" w:eastAsia="仿宋" w:cs="仿宋"/>
          <w:szCs w:val="21"/>
        </w:rPr>
        <w:t xml:space="preserve">         </w:t>
      </w:r>
      <w:r>
        <w:rPr>
          <w:rFonts w:hint="eastAsia" w:ascii="仿宋" w:hAnsi="仿宋" w:eastAsia="仿宋" w:cs="仿宋"/>
          <w:szCs w:val="21"/>
        </w:rPr>
        <w:t>赛室号：</w:t>
      </w:r>
    </w:p>
    <w:tbl>
      <w:tblPr>
        <w:tblStyle w:val="14"/>
        <w:tblW w:w="107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1110"/>
        <w:gridCol w:w="6694"/>
        <w:gridCol w:w="618"/>
        <w:gridCol w:w="975"/>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3" w:hRule="atLeast"/>
          <w:jc w:val="center"/>
        </w:trPr>
        <w:tc>
          <w:tcPr>
            <w:tcW w:w="787" w:type="dxa"/>
            <w:vAlign w:val="center"/>
          </w:tcPr>
          <w:p>
            <w:pPr>
              <w:spacing w:line="320" w:lineRule="exact"/>
              <w:jc w:val="center"/>
              <w:rPr>
                <w:rFonts w:ascii="仿宋" w:hAnsi="仿宋" w:eastAsia="仿宋" w:cs="仿宋"/>
                <w:b/>
                <w:szCs w:val="21"/>
              </w:rPr>
            </w:pPr>
            <w:r>
              <w:rPr>
                <w:rFonts w:hint="eastAsia" w:ascii="仿宋" w:hAnsi="仿宋" w:eastAsia="仿宋" w:cs="仿宋"/>
                <w:b/>
                <w:szCs w:val="21"/>
              </w:rPr>
              <w:t>项目</w:t>
            </w:r>
          </w:p>
          <w:p>
            <w:pPr>
              <w:spacing w:line="320" w:lineRule="exact"/>
              <w:jc w:val="center"/>
              <w:rPr>
                <w:rFonts w:ascii="仿宋" w:hAnsi="仿宋" w:eastAsia="仿宋" w:cs="仿宋"/>
                <w:b/>
                <w:szCs w:val="21"/>
              </w:rPr>
            </w:pPr>
            <w:r>
              <w:rPr>
                <w:rFonts w:hint="eastAsia" w:ascii="仿宋" w:hAnsi="仿宋" w:eastAsia="仿宋" w:cs="仿宋"/>
                <w:b/>
                <w:szCs w:val="21"/>
              </w:rPr>
              <w:t>名称</w:t>
            </w:r>
          </w:p>
        </w:tc>
        <w:tc>
          <w:tcPr>
            <w:tcW w:w="1110" w:type="dxa"/>
            <w:vAlign w:val="center"/>
          </w:tcPr>
          <w:p>
            <w:pPr>
              <w:spacing w:line="320" w:lineRule="exact"/>
              <w:jc w:val="center"/>
              <w:rPr>
                <w:rFonts w:ascii="仿宋" w:hAnsi="仿宋" w:eastAsia="仿宋" w:cs="仿宋"/>
                <w:b/>
                <w:szCs w:val="21"/>
              </w:rPr>
            </w:pPr>
            <w:r>
              <w:rPr>
                <w:rFonts w:hint="eastAsia" w:ascii="仿宋" w:hAnsi="仿宋" w:eastAsia="仿宋" w:cs="仿宋"/>
                <w:b/>
                <w:szCs w:val="21"/>
              </w:rPr>
              <w:t>操作</w:t>
            </w:r>
          </w:p>
          <w:p>
            <w:pPr>
              <w:spacing w:line="320" w:lineRule="exact"/>
              <w:jc w:val="center"/>
              <w:rPr>
                <w:rFonts w:ascii="仿宋" w:hAnsi="仿宋" w:eastAsia="仿宋" w:cs="仿宋"/>
                <w:b/>
                <w:szCs w:val="21"/>
              </w:rPr>
            </w:pPr>
            <w:r>
              <w:rPr>
                <w:rFonts w:hint="eastAsia" w:ascii="仿宋" w:hAnsi="仿宋" w:eastAsia="仿宋" w:cs="仿宋"/>
                <w:b/>
                <w:szCs w:val="21"/>
              </w:rPr>
              <w:t>流程</w:t>
            </w:r>
          </w:p>
        </w:tc>
        <w:tc>
          <w:tcPr>
            <w:tcW w:w="6694" w:type="dxa"/>
            <w:vAlign w:val="center"/>
          </w:tcPr>
          <w:p>
            <w:pPr>
              <w:spacing w:line="320" w:lineRule="exact"/>
              <w:jc w:val="center"/>
              <w:rPr>
                <w:rFonts w:ascii="仿宋" w:hAnsi="仿宋" w:eastAsia="仿宋" w:cs="仿宋"/>
                <w:b/>
                <w:szCs w:val="21"/>
              </w:rPr>
            </w:pPr>
            <w:r>
              <w:rPr>
                <w:rFonts w:hint="eastAsia" w:ascii="仿宋" w:hAnsi="仿宋" w:eastAsia="仿宋" w:cs="仿宋"/>
                <w:b/>
                <w:szCs w:val="21"/>
              </w:rPr>
              <w:t>技 术 要 求</w:t>
            </w:r>
          </w:p>
        </w:tc>
        <w:tc>
          <w:tcPr>
            <w:tcW w:w="618"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分</w:t>
            </w:r>
            <w:r>
              <w:rPr>
                <w:rFonts w:ascii="仿宋" w:hAnsi="仿宋" w:eastAsia="仿宋" w:cs="仿宋"/>
                <w:b/>
                <w:szCs w:val="21"/>
              </w:rPr>
              <w:t xml:space="preserve"> </w:t>
            </w:r>
            <w:r>
              <w:rPr>
                <w:rFonts w:hint="eastAsia" w:ascii="仿宋" w:hAnsi="仿宋" w:eastAsia="仿宋" w:cs="仿宋"/>
                <w:b/>
                <w:szCs w:val="21"/>
              </w:rPr>
              <w:t>值</w:t>
            </w:r>
          </w:p>
        </w:tc>
        <w:tc>
          <w:tcPr>
            <w:tcW w:w="975"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扣分及说明</w:t>
            </w:r>
          </w:p>
        </w:tc>
        <w:tc>
          <w:tcPr>
            <w:tcW w:w="567"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10751" w:type="dxa"/>
            <w:gridSpan w:val="6"/>
            <w:vAlign w:val="center"/>
          </w:tcPr>
          <w:p>
            <w:pPr>
              <w:spacing w:line="320" w:lineRule="exact"/>
              <w:jc w:val="center"/>
              <w:rPr>
                <w:rFonts w:hint="eastAsia" w:ascii="仿宋" w:hAnsi="仿宋" w:eastAsia="仿宋" w:cs="仿宋"/>
                <w:b/>
                <w:szCs w:val="21"/>
              </w:rPr>
            </w:pPr>
            <w:r>
              <w:rPr>
                <w:rFonts w:hint="eastAsia" w:ascii="仿宋" w:hAnsi="仿宋" w:eastAsia="仿宋" w:cs="仿宋"/>
                <w:szCs w:val="21"/>
              </w:rPr>
              <w:t>选手报告参赛号码，比赛计时开始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2" w:hRule="exact"/>
          <w:jc w:val="center"/>
        </w:trPr>
        <w:tc>
          <w:tcPr>
            <w:tcW w:w="787" w:type="dxa"/>
            <w:vMerge w:val="restart"/>
            <w:vAlign w:val="center"/>
          </w:tcPr>
          <w:p>
            <w:pPr>
              <w:spacing w:line="360" w:lineRule="auto"/>
              <w:jc w:val="center"/>
              <w:rPr>
                <w:rFonts w:ascii="仿宋" w:hAnsi="仿宋" w:eastAsia="仿宋" w:cs="仿宋"/>
                <w:szCs w:val="21"/>
              </w:rPr>
            </w:pPr>
            <w:r>
              <w:rPr>
                <w:rFonts w:hint="eastAsia" w:ascii="仿宋" w:hAnsi="仿宋" w:eastAsia="仿宋" w:cs="仿宋"/>
                <w:szCs w:val="21"/>
              </w:rPr>
              <w:t>操</w:t>
            </w:r>
          </w:p>
          <w:p>
            <w:pPr>
              <w:spacing w:line="360" w:lineRule="auto"/>
              <w:jc w:val="center"/>
              <w:rPr>
                <w:rFonts w:ascii="仿宋" w:hAnsi="仿宋" w:eastAsia="仿宋" w:cs="仿宋"/>
                <w:szCs w:val="21"/>
              </w:rPr>
            </w:pPr>
            <w:r>
              <w:rPr>
                <w:rFonts w:hint="eastAsia" w:ascii="仿宋" w:hAnsi="仿宋" w:eastAsia="仿宋" w:cs="仿宋"/>
                <w:szCs w:val="21"/>
              </w:rPr>
              <w:t>作</w:t>
            </w:r>
          </w:p>
          <w:p>
            <w:pPr>
              <w:spacing w:line="360" w:lineRule="auto"/>
              <w:jc w:val="center"/>
              <w:rPr>
                <w:rFonts w:ascii="仿宋" w:hAnsi="仿宋" w:eastAsia="仿宋" w:cs="仿宋"/>
                <w:szCs w:val="21"/>
              </w:rPr>
            </w:pPr>
            <w:r>
              <w:rPr>
                <w:rFonts w:hint="eastAsia" w:ascii="仿宋" w:hAnsi="仿宋" w:eastAsia="仿宋" w:cs="仿宋"/>
                <w:szCs w:val="21"/>
              </w:rPr>
              <w:t>过</w:t>
            </w:r>
          </w:p>
          <w:p>
            <w:pPr>
              <w:spacing w:line="360" w:lineRule="auto"/>
              <w:jc w:val="center"/>
              <w:rPr>
                <w:rFonts w:ascii="仿宋" w:hAnsi="仿宋" w:eastAsia="仿宋" w:cs="仿宋"/>
                <w:szCs w:val="21"/>
              </w:rPr>
            </w:pPr>
            <w:r>
              <w:rPr>
                <w:rFonts w:hint="eastAsia" w:ascii="仿宋" w:hAnsi="仿宋" w:eastAsia="仿宋" w:cs="仿宋"/>
                <w:szCs w:val="21"/>
              </w:rPr>
              <w:t>程</w:t>
            </w:r>
          </w:p>
        </w:tc>
        <w:tc>
          <w:tcPr>
            <w:tcW w:w="1110" w:type="dxa"/>
            <w:vAlign w:val="center"/>
          </w:tcPr>
          <w:p>
            <w:pPr>
              <w:autoSpaceDE w:val="0"/>
              <w:spacing w:line="240" w:lineRule="auto"/>
              <w:jc w:val="center"/>
              <w:rPr>
                <w:rFonts w:hint="eastAsia" w:ascii="仿宋" w:hAnsi="仿宋" w:eastAsia="仿宋" w:cs="仿宋"/>
                <w:szCs w:val="21"/>
                <w:lang w:eastAsia="zh-CN"/>
              </w:rPr>
            </w:pPr>
            <w:r>
              <w:rPr>
                <w:rFonts w:hint="eastAsia" w:ascii="仿宋" w:hAnsi="仿宋" w:eastAsia="仿宋" w:cs="仿宋"/>
                <w:szCs w:val="21"/>
              </w:rPr>
              <w:t>身份明示</w:t>
            </w:r>
          </w:p>
          <w:p>
            <w:pPr>
              <w:autoSpaceDE w:val="0"/>
              <w:spacing w:line="240" w:lineRule="auto"/>
              <w:jc w:val="center"/>
              <w:rPr>
                <w:rFonts w:ascii="仿宋" w:hAnsi="仿宋" w:eastAsia="仿宋" w:cs="仿宋"/>
                <w:szCs w:val="21"/>
              </w:rPr>
            </w:pPr>
            <w:r>
              <w:rPr>
                <w:rFonts w:hint="eastAsia" w:ascii="仿宋" w:hAnsi="仿宋" w:eastAsia="仿宋" w:cs="仿宋"/>
                <w:szCs w:val="21"/>
              </w:rPr>
              <w:t>个人准备</w:t>
            </w:r>
          </w:p>
        </w:tc>
        <w:tc>
          <w:tcPr>
            <w:tcW w:w="6694" w:type="dxa"/>
            <w:vAlign w:val="center"/>
          </w:tcPr>
          <w:p>
            <w:pPr>
              <w:autoSpaceDE w:val="0"/>
              <w:spacing w:line="240" w:lineRule="auto"/>
              <w:rPr>
                <w:rFonts w:ascii="仿宋" w:hAnsi="仿宋" w:eastAsia="仿宋" w:cs="仿宋"/>
                <w:szCs w:val="21"/>
              </w:rPr>
            </w:pPr>
            <w:r>
              <w:rPr>
                <w:rFonts w:hint="eastAsia" w:ascii="仿宋" w:hAnsi="仿宋" w:eastAsia="仿宋" w:cs="仿宋"/>
                <w:szCs w:val="21"/>
              </w:rPr>
              <w:t>·服务人员向参保人及家属表明身份</w:t>
            </w:r>
          </w:p>
          <w:p>
            <w:pPr>
              <w:autoSpaceDE w:val="0"/>
              <w:spacing w:line="240" w:lineRule="auto"/>
              <w:rPr>
                <w:rFonts w:ascii="仿宋" w:hAnsi="仿宋" w:eastAsia="仿宋" w:cs="仿宋"/>
                <w:szCs w:val="21"/>
              </w:rPr>
            </w:pPr>
            <w:r>
              <w:rPr>
                <w:rFonts w:hint="eastAsia" w:ascii="仿宋" w:hAnsi="仿宋" w:eastAsia="仿宋" w:cs="仿宋"/>
                <w:szCs w:val="21"/>
              </w:rPr>
              <w:t>·服装整洁、修剪指甲、套好鞋套、戴好口罩、洗手</w:t>
            </w:r>
          </w:p>
        </w:tc>
        <w:tc>
          <w:tcPr>
            <w:tcW w:w="618" w:type="dxa"/>
            <w:vAlign w:val="center"/>
          </w:tcPr>
          <w:p>
            <w:pPr>
              <w:autoSpaceDE w:val="0"/>
              <w:spacing w:line="240" w:lineRule="auto"/>
              <w:rPr>
                <w:rFonts w:hint="eastAsia" w:ascii="仿宋" w:hAnsi="仿宋" w:eastAsia="仿宋" w:cs="仿宋"/>
                <w:szCs w:val="21"/>
              </w:rPr>
            </w:pPr>
          </w:p>
        </w:tc>
        <w:tc>
          <w:tcPr>
            <w:tcW w:w="975" w:type="dxa"/>
            <w:vAlign w:val="center"/>
          </w:tcPr>
          <w:p>
            <w:pPr>
              <w:autoSpaceDE w:val="0"/>
              <w:spacing w:line="240" w:lineRule="auto"/>
              <w:rPr>
                <w:rFonts w:hint="eastAsia" w:ascii="仿宋" w:hAnsi="仿宋" w:eastAsia="仿宋" w:cs="仿宋"/>
                <w:szCs w:val="21"/>
              </w:rPr>
            </w:pPr>
          </w:p>
        </w:tc>
        <w:tc>
          <w:tcPr>
            <w:tcW w:w="567" w:type="dxa"/>
            <w:vAlign w:val="center"/>
          </w:tcPr>
          <w:p>
            <w:pPr>
              <w:autoSpaceDE w:val="0"/>
              <w:spacing w:line="240" w:lineRule="auto"/>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exact"/>
          <w:jc w:val="center"/>
        </w:trPr>
        <w:tc>
          <w:tcPr>
            <w:tcW w:w="787" w:type="dxa"/>
            <w:vMerge w:val="continue"/>
            <w:vAlign w:val="center"/>
          </w:tcPr>
          <w:p>
            <w:pPr>
              <w:spacing w:line="360" w:lineRule="auto"/>
              <w:rPr>
                <w:rFonts w:ascii="仿宋" w:hAnsi="仿宋" w:eastAsia="仿宋" w:cs="仿宋"/>
                <w:szCs w:val="21"/>
              </w:rPr>
            </w:pPr>
          </w:p>
        </w:tc>
        <w:tc>
          <w:tcPr>
            <w:tcW w:w="1110" w:type="dxa"/>
            <w:vAlign w:val="center"/>
          </w:tcPr>
          <w:p>
            <w:pPr>
              <w:spacing w:line="360" w:lineRule="auto"/>
              <w:jc w:val="center"/>
              <w:rPr>
                <w:rFonts w:ascii="仿宋" w:hAnsi="仿宋" w:eastAsia="仿宋" w:cs="仿宋"/>
                <w:szCs w:val="21"/>
              </w:rPr>
            </w:pPr>
            <w:r>
              <w:rPr>
                <w:rFonts w:hint="eastAsia" w:ascii="仿宋" w:hAnsi="仿宋" w:eastAsia="仿宋" w:cs="仿宋"/>
                <w:szCs w:val="21"/>
              </w:rPr>
              <w:t>评估解释</w:t>
            </w:r>
          </w:p>
        </w:tc>
        <w:tc>
          <w:tcPr>
            <w:tcW w:w="6694" w:type="dxa"/>
            <w:vAlign w:val="center"/>
          </w:tcPr>
          <w:p>
            <w:pPr>
              <w:rPr>
                <w:rFonts w:ascii="仿宋" w:hAnsi="仿宋" w:eastAsia="仿宋" w:cs="仿宋"/>
                <w:szCs w:val="21"/>
              </w:rPr>
            </w:pPr>
            <w:r>
              <w:rPr>
                <w:rFonts w:hint="eastAsia" w:ascii="仿宋" w:hAnsi="仿宋" w:eastAsia="仿宋" w:cs="仿宋"/>
                <w:szCs w:val="21"/>
              </w:rPr>
              <w:t>·核对老人信息，向老人解释并取得合作</w:t>
            </w:r>
          </w:p>
          <w:p>
            <w:pPr>
              <w:rPr>
                <w:rFonts w:ascii="仿宋" w:hAnsi="仿宋" w:eastAsia="仿宋" w:cs="仿宋"/>
                <w:szCs w:val="21"/>
              </w:rPr>
            </w:pPr>
            <w:r>
              <w:rPr>
                <w:rFonts w:hint="eastAsia" w:ascii="仿宋" w:hAnsi="仿宋" w:eastAsia="仿宋" w:cs="仿宋"/>
                <w:szCs w:val="21"/>
              </w:rPr>
              <w:t>·评估老人身体状况、意识状态及口腔情况</w:t>
            </w:r>
          </w:p>
        </w:tc>
        <w:tc>
          <w:tcPr>
            <w:tcW w:w="618" w:type="dxa"/>
            <w:vAlign w:val="center"/>
          </w:tcPr>
          <w:p>
            <w:pPr>
              <w:rPr>
                <w:rFonts w:hint="eastAsia" w:ascii="仿宋" w:hAnsi="仿宋" w:eastAsia="仿宋" w:cs="仿宋"/>
                <w:szCs w:val="21"/>
              </w:rPr>
            </w:pPr>
          </w:p>
        </w:tc>
        <w:tc>
          <w:tcPr>
            <w:tcW w:w="975" w:type="dxa"/>
            <w:vAlign w:val="center"/>
          </w:tcPr>
          <w:p>
            <w:pPr>
              <w:rPr>
                <w:rFonts w:hint="eastAsia" w:ascii="仿宋" w:hAnsi="仿宋" w:eastAsia="仿宋" w:cs="仿宋"/>
                <w:szCs w:val="21"/>
              </w:rPr>
            </w:pPr>
          </w:p>
        </w:tc>
        <w:tc>
          <w:tcPr>
            <w:tcW w:w="567" w:type="dxa"/>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exact"/>
          <w:jc w:val="center"/>
        </w:trPr>
        <w:tc>
          <w:tcPr>
            <w:tcW w:w="787" w:type="dxa"/>
            <w:vMerge w:val="continue"/>
            <w:vAlign w:val="center"/>
          </w:tcPr>
          <w:p>
            <w:pPr>
              <w:spacing w:line="360" w:lineRule="auto"/>
              <w:rPr>
                <w:rFonts w:ascii="仿宋" w:hAnsi="仿宋" w:eastAsia="仿宋" w:cs="仿宋"/>
                <w:szCs w:val="21"/>
              </w:rPr>
            </w:pPr>
          </w:p>
        </w:tc>
        <w:tc>
          <w:tcPr>
            <w:tcW w:w="1110" w:type="dxa"/>
            <w:vAlign w:val="center"/>
          </w:tcPr>
          <w:p>
            <w:pPr>
              <w:spacing w:line="360" w:lineRule="auto"/>
              <w:jc w:val="center"/>
              <w:rPr>
                <w:rFonts w:ascii="仿宋" w:hAnsi="仿宋" w:eastAsia="仿宋" w:cs="仿宋"/>
                <w:szCs w:val="21"/>
              </w:rPr>
            </w:pPr>
            <w:r>
              <w:rPr>
                <w:rFonts w:hint="eastAsia" w:ascii="仿宋" w:hAnsi="仿宋" w:eastAsia="仿宋" w:cs="仿宋"/>
                <w:szCs w:val="21"/>
              </w:rPr>
              <w:t>检查用物</w:t>
            </w:r>
          </w:p>
        </w:tc>
        <w:tc>
          <w:tcPr>
            <w:tcW w:w="6694" w:type="dxa"/>
            <w:vAlign w:val="center"/>
          </w:tcPr>
          <w:p>
            <w:pPr>
              <w:rPr>
                <w:rFonts w:ascii="仿宋" w:hAnsi="仿宋" w:eastAsia="仿宋" w:cs="仿宋"/>
                <w:szCs w:val="21"/>
              </w:rPr>
            </w:pPr>
            <w:r>
              <w:rPr>
                <w:rFonts w:hint="eastAsia" w:ascii="仿宋" w:hAnsi="仿宋" w:eastAsia="仿宋" w:cs="仿宋"/>
                <w:szCs w:val="21"/>
              </w:rPr>
              <w:t>口腔护理包、漱口水、吸管、治疗巾、弯盘、护唇膏或石蜡油等</w:t>
            </w:r>
          </w:p>
        </w:tc>
        <w:tc>
          <w:tcPr>
            <w:tcW w:w="618" w:type="dxa"/>
            <w:vAlign w:val="center"/>
          </w:tcPr>
          <w:p>
            <w:pPr>
              <w:rPr>
                <w:rFonts w:hint="eastAsia" w:ascii="仿宋" w:hAnsi="仿宋" w:eastAsia="仿宋" w:cs="仿宋"/>
                <w:szCs w:val="21"/>
              </w:rPr>
            </w:pPr>
          </w:p>
        </w:tc>
        <w:tc>
          <w:tcPr>
            <w:tcW w:w="975" w:type="dxa"/>
            <w:vAlign w:val="center"/>
          </w:tcPr>
          <w:p>
            <w:pPr>
              <w:rPr>
                <w:rFonts w:hint="eastAsia" w:ascii="仿宋" w:hAnsi="仿宋" w:eastAsia="仿宋" w:cs="仿宋"/>
                <w:szCs w:val="21"/>
              </w:rPr>
            </w:pPr>
          </w:p>
        </w:tc>
        <w:tc>
          <w:tcPr>
            <w:tcW w:w="567" w:type="dxa"/>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787" w:type="dxa"/>
            <w:vMerge w:val="continue"/>
            <w:vAlign w:val="center"/>
          </w:tcPr>
          <w:p>
            <w:pPr>
              <w:spacing w:line="360" w:lineRule="auto"/>
              <w:rPr>
                <w:rFonts w:ascii="仿宋" w:hAnsi="仿宋" w:eastAsia="仿宋" w:cs="仿宋"/>
                <w:szCs w:val="21"/>
              </w:rPr>
            </w:pPr>
          </w:p>
        </w:tc>
        <w:tc>
          <w:tcPr>
            <w:tcW w:w="1110" w:type="dxa"/>
            <w:vAlign w:val="center"/>
          </w:tcPr>
          <w:p>
            <w:pPr>
              <w:spacing w:line="360" w:lineRule="auto"/>
              <w:jc w:val="center"/>
              <w:rPr>
                <w:rFonts w:ascii="仿宋" w:hAnsi="仿宋" w:eastAsia="仿宋" w:cs="仿宋"/>
                <w:szCs w:val="21"/>
              </w:rPr>
            </w:pPr>
            <w:r>
              <w:rPr>
                <w:rFonts w:hint="eastAsia" w:ascii="仿宋" w:hAnsi="仿宋" w:eastAsia="仿宋" w:cs="仿宋"/>
                <w:szCs w:val="21"/>
              </w:rPr>
              <w:t>安置体位</w:t>
            </w:r>
          </w:p>
        </w:tc>
        <w:tc>
          <w:tcPr>
            <w:tcW w:w="6694" w:type="dxa"/>
            <w:vAlign w:val="center"/>
          </w:tcPr>
          <w:p>
            <w:pPr>
              <w:rPr>
                <w:rFonts w:ascii="仿宋" w:hAnsi="仿宋" w:eastAsia="仿宋" w:cs="仿宋"/>
                <w:szCs w:val="21"/>
              </w:rPr>
            </w:pPr>
            <w:r>
              <w:rPr>
                <w:rFonts w:hint="eastAsia" w:ascii="仿宋" w:hAnsi="仿宋" w:eastAsia="仿宋" w:cs="仿宋"/>
                <w:szCs w:val="21"/>
              </w:rPr>
              <w:t>·护理人员站在老人右侧，协助老人仰卧位或侧卧位,头偏向护理人员一侧</w:t>
            </w:r>
          </w:p>
          <w:p>
            <w:pPr>
              <w:rPr>
                <w:rFonts w:ascii="仿宋" w:hAnsi="仿宋" w:eastAsia="仿宋" w:cs="仿宋"/>
                <w:szCs w:val="21"/>
              </w:rPr>
            </w:pPr>
            <w:r>
              <w:rPr>
                <w:rFonts w:hint="eastAsia" w:ascii="仿宋" w:hAnsi="仿宋" w:eastAsia="仿宋" w:cs="仿宋"/>
                <w:szCs w:val="21"/>
              </w:rPr>
              <w:t>·治疗巾围于颌下，弯盘置口角旁</w:t>
            </w:r>
          </w:p>
        </w:tc>
        <w:tc>
          <w:tcPr>
            <w:tcW w:w="618" w:type="dxa"/>
            <w:vAlign w:val="center"/>
          </w:tcPr>
          <w:p>
            <w:pPr>
              <w:rPr>
                <w:rFonts w:hint="eastAsia" w:ascii="仿宋" w:hAnsi="仿宋" w:eastAsia="仿宋" w:cs="仿宋"/>
                <w:szCs w:val="21"/>
              </w:rPr>
            </w:pPr>
          </w:p>
        </w:tc>
        <w:tc>
          <w:tcPr>
            <w:tcW w:w="975" w:type="dxa"/>
            <w:vAlign w:val="center"/>
          </w:tcPr>
          <w:p>
            <w:pPr>
              <w:rPr>
                <w:rFonts w:hint="eastAsia" w:ascii="仿宋" w:hAnsi="仿宋" w:eastAsia="仿宋" w:cs="仿宋"/>
                <w:szCs w:val="21"/>
              </w:rPr>
            </w:pPr>
          </w:p>
        </w:tc>
        <w:tc>
          <w:tcPr>
            <w:tcW w:w="567" w:type="dxa"/>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8" w:hRule="atLeast"/>
          <w:jc w:val="center"/>
        </w:trPr>
        <w:tc>
          <w:tcPr>
            <w:tcW w:w="787" w:type="dxa"/>
            <w:vMerge w:val="continue"/>
            <w:vAlign w:val="center"/>
          </w:tcPr>
          <w:p>
            <w:pPr>
              <w:spacing w:line="360" w:lineRule="auto"/>
              <w:rPr>
                <w:rFonts w:ascii="仿宋" w:hAnsi="仿宋" w:eastAsia="仿宋" w:cs="仿宋"/>
                <w:szCs w:val="21"/>
              </w:rPr>
            </w:pPr>
          </w:p>
        </w:tc>
        <w:tc>
          <w:tcPr>
            <w:tcW w:w="1110" w:type="dxa"/>
            <w:vAlign w:val="center"/>
          </w:tcPr>
          <w:p>
            <w:pPr>
              <w:spacing w:line="360" w:lineRule="auto"/>
              <w:jc w:val="center"/>
              <w:rPr>
                <w:rFonts w:ascii="仿宋" w:hAnsi="仿宋" w:eastAsia="仿宋" w:cs="仿宋"/>
                <w:szCs w:val="21"/>
              </w:rPr>
            </w:pPr>
            <w:r>
              <w:rPr>
                <w:rFonts w:hint="eastAsia" w:ascii="仿宋" w:hAnsi="仿宋" w:eastAsia="仿宋" w:cs="仿宋"/>
                <w:szCs w:val="21"/>
              </w:rPr>
              <w:t>协助漱口</w:t>
            </w:r>
          </w:p>
        </w:tc>
        <w:tc>
          <w:tcPr>
            <w:tcW w:w="6694" w:type="dxa"/>
          </w:tcPr>
          <w:p>
            <w:pPr>
              <w:rPr>
                <w:rFonts w:ascii="仿宋" w:hAnsi="仿宋" w:eastAsia="仿宋" w:cs="仿宋"/>
                <w:szCs w:val="21"/>
              </w:rPr>
            </w:pPr>
            <w:r>
              <w:rPr>
                <w:rFonts w:hint="eastAsia" w:ascii="仿宋" w:hAnsi="仿宋" w:eastAsia="仿宋" w:cs="仿宋"/>
                <w:szCs w:val="21"/>
              </w:rPr>
              <w:t>·湿润口唇</w:t>
            </w:r>
          </w:p>
          <w:p>
            <w:pPr>
              <w:rPr>
                <w:rFonts w:ascii="仿宋" w:hAnsi="仿宋" w:eastAsia="仿宋" w:cs="仿宋"/>
                <w:szCs w:val="21"/>
              </w:rPr>
            </w:pPr>
            <w:r>
              <w:rPr>
                <w:rFonts w:hint="eastAsia" w:ascii="仿宋" w:hAnsi="仿宋" w:eastAsia="仿宋" w:cs="仿宋"/>
                <w:szCs w:val="21"/>
              </w:rPr>
              <w:t>·协助老人漱口，吐至弯盘内</w:t>
            </w:r>
          </w:p>
          <w:p>
            <w:pPr>
              <w:rPr>
                <w:rFonts w:ascii="仿宋" w:hAnsi="仿宋" w:eastAsia="仿宋" w:cs="仿宋"/>
                <w:szCs w:val="21"/>
              </w:rPr>
            </w:pPr>
            <w:r>
              <w:rPr>
                <w:rFonts w:hint="eastAsia" w:ascii="仿宋" w:hAnsi="仿宋" w:eastAsia="仿宋" w:cs="仿宋"/>
                <w:szCs w:val="21"/>
              </w:rPr>
              <w:t>·口述：如有活动性义齿，应先取下，用冷开水冲洗刷净，待口腔护理后戴上或浸入清水中</w:t>
            </w:r>
          </w:p>
        </w:tc>
        <w:tc>
          <w:tcPr>
            <w:tcW w:w="618" w:type="dxa"/>
          </w:tcPr>
          <w:p>
            <w:pPr>
              <w:rPr>
                <w:rFonts w:hint="eastAsia" w:ascii="仿宋" w:hAnsi="仿宋" w:eastAsia="仿宋" w:cs="仿宋"/>
                <w:szCs w:val="21"/>
              </w:rPr>
            </w:pPr>
          </w:p>
        </w:tc>
        <w:tc>
          <w:tcPr>
            <w:tcW w:w="975" w:type="dxa"/>
          </w:tcPr>
          <w:p>
            <w:pPr>
              <w:rPr>
                <w:rFonts w:hint="eastAsia" w:ascii="仿宋" w:hAnsi="仿宋" w:eastAsia="仿宋" w:cs="仿宋"/>
                <w:szCs w:val="21"/>
              </w:rPr>
            </w:pPr>
          </w:p>
        </w:tc>
        <w:tc>
          <w:tcPr>
            <w:tcW w:w="567" w:type="dxa"/>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26" w:hRule="atLeast"/>
          <w:jc w:val="center"/>
        </w:trPr>
        <w:tc>
          <w:tcPr>
            <w:tcW w:w="787" w:type="dxa"/>
            <w:vMerge w:val="continue"/>
            <w:vAlign w:val="center"/>
          </w:tcPr>
          <w:p>
            <w:pPr>
              <w:spacing w:line="360" w:lineRule="auto"/>
              <w:rPr>
                <w:rFonts w:ascii="仿宋" w:hAnsi="仿宋" w:eastAsia="仿宋" w:cs="仿宋"/>
                <w:szCs w:val="21"/>
              </w:rPr>
            </w:pPr>
          </w:p>
        </w:tc>
        <w:tc>
          <w:tcPr>
            <w:tcW w:w="1110" w:type="dxa"/>
            <w:vAlign w:val="center"/>
          </w:tcPr>
          <w:p>
            <w:pPr>
              <w:spacing w:line="360" w:lineRule="auto"/>
              <w:jc w:val="center"/>
              <w:rPr>
                <w:rFonts w:ascii="仿宋" w:hAnsi="仿宋" w:eastAsia="仿宋" w:cs="仿宋"/>
                <w:szCs w:val="21"/>
              </w:rPr>
            </w:pPr>
            <w:r>
              <w:rPr>
                <w:rFonts w:hint="eastAsia" w:ascii="仿宋" w:hAnsi="仿宋" w:eastAsia="仿宋" w:cs="仿宋"/>
                <w:szCs w:val="21"/>
              </w:rPr>
              <w:t>擦洗口腔</w:t>
            </w:r>
          </w:p>
        </w:tc>
        <w:tc>
          <w:tcPr>
            <w:tcW w:w="6694" w:type="dxa"/>
          </w:tcPr>
          <w:p>
            <w:pPr>
              <w:rPr>
                <w:rFonts w:ascii="仿宋" w:hAnsi="仿宋" w:eastAsia="仿宋" w:cs="仿宋"/>
                <w:szCs w:val="21"/>
              </w:rPr>
            </w:pPr>
            <w:r>
              <w:rPr>
                <w:rFonts w:hint="eastAsia" w:ascii="仿宋" w:hAnsi="仿宋" w:eastAsia="仿宋" w:cs="仿宋"/>
                <w:szCs w:val="21"/>
              </w:rPr>
              <w:t>·清点棉球数（一只棉球只能用一次）</w:t>
            </w:r>
          </w:p>
          <w:p>
            <w:pPr>
              <w:rPr>
                <w:rFonts w:ascii="仿宋" w:hAnsi="仿宋" w:eastAsia="仿宋" w:cs="仿宋"/>
                <w:szCs w:val="21"/>
              </w:rPr>
            </w:pPr>
            <w:r>
              <w:rPr>
                <w:rFonts w:hint="eastAsia" w:ascii="仿宋" w:hAnsi="仿宋" w:eastAsia="仿宋" w:cs="仿宋"/>
                <w:szCs w:val="21"/>
              </w:rPr>
              <w:t>·一手持镊夹取棉球，另一手持钳协助绞干棉球</w:t>
            </w:r>
          </w:p>
          <w:p>
            <w:pPr>
              <w:rPr>
                <w:rFonts w:ascii="仿宋" w:hAnsi="仿宋" w:eastAsia="仿宋" w:cs="仿宋"/>
                <w:szCs w:val="21"/>
              </w:rPr>
            </w:pPr>
            <w:r>
              <w:rPr>
                <w:rFonts w:hint="eastAsia" w:ascii="仿宋" w:hAnsi="仿宋" w:eastAsia="仿宋" w:cs="仿宋"/>
                <w:szCs w:val="21"/>
              </w:rPr>
              <w:t>·嘱老人咬合上下齿，压舌板撑开左侧颊部,纵形由内向外擦牙外侧面</w:t>
            </w:r>
          </w:p>
          <w:p>
            <w:pPr>
              <w:rPr>
                <w:rFonts w:ascii="仿宋" w:hAnsi="仿宋" w:eastAsia="仿宋" w:cs="仿宋"/>
                <w:szCs w:val="21"/>
              </w:rPr>
            </w:pPr>
            <w:r>
              <w:rPr>
                <w:rFonts w:hint="eastAsia" w:ascii="仿宋" w:hAnsi="仿宋" w:eastAsia="仿宋" w:cs="仿宋"/>
                <w:szCs w:val="21"/>
              </w:rPr>
              <w:t>·同法擦右侧</w:t>
            </w:r>
          </w:p>
          <w:p>
            <w:pPr>
              <w:rPr>
                <w:rFonts w:ascii="仿宋" w:hAnsi="仿宋" w:eastAsia="仿宋" w:cs="仿宋"/>
                <w:szCs w:val="21"/>
              </w:rPr>
            </w:pPr>
            <w:r>
              <w:rPr>
                <w:rFonts w:hint="eastAsia" w:ascii="仿宋" w:hAnsi="仿宋" w:eastAsia="仿宋" w:cs="仿宋"/>
                <w:szCs w:val="21"/>
              </w:rPr>
              <w:t>·嘱老人张口，擦左上内侧面→左上咬合面→左下内侧面→左下咬合面→左侧颊部</w:t>
            </w:r>
          </w:p>
          <w:p>
            <w:pPr>
              <w:rPr>
                <w:rFonts w:ascii="仿宋" w:hAnsi="仿宋" w:eastAsia="仿宋" w:cs="仿宋"/>
                <w:szCs w:val="21"/>
              </w:rPr>
            </w:pPr>
            <w:r>
              <w:rPr>
                <w:rFonts w:hint="eastAsia" w:ascii="仿宋" w:hAnsi="仿宋" w:eastAsia="仿宋" w:cs="仿宋"/>
                <w:szCs w:val="21"/>
              </w:rPr>
              <w:t>·同法擦右侧</w:t>
            </w:r>
          </w:p>
          <w:p>
            <w:pPr>
              <w:rPr>
                <w:rFonts w:ascii="仿宋" w:hAnsi="仿宋" w:eastAsia="仿宋" w:cs="仿宋"/>
                <w:szCs w:val="21"/>
              </w:rPr>
            </w:pPr>
            <w:r>
              <w:rPr>
                <w:rFonts w:hint="eastAsia" w:ascii="仿宋" w:hAnsi="仿宋" w:eastAsia="仿宋" w:cs="仿宋"/>
                <w:szCs w:val="21"/>
              </w:rPr>
              <w:t>·擦硬腭、舌上面、舌下面</w:t>
            </w:r>
          </w:p>
        </w:tc>
        <w:tc>
          <w:tcPr>
            <w:tcW w:w="618" w:type="dxa"/>
          </w:tcPr>
          <w:p>
            <w:pPr>
              <w:rPr>
                <w:rFonts w:hint="eastAsia" w:ascii="仿宋" w:hAnsi="仿宋" w:eastAsia="仿宋" w:cs="仿宋"/>
                <w:szCs w:val="21"/>
              </w:rPr>
            </w:pPr>
          </w:p>
        </w:tc>
        <w:tc>
          <w:tcPr>
            <w:tcW w:w="975" w:type="dxa"/>
          </w:tcPr>
          <w:p>
            <w:pPr>
              <w:rPr>
                <w:rFonts w:hint="eastAsia" w:ascii="仿宋" w:hAnsi="仿宋" w:eastAsia="仿宋" w:cs="仿宋"/>
                <w:szCs w:val="21"/>
              </w:rPr>
            </w:pPr>
          </w:p>
        </w:tc>
        <w:tc>
          <w:tcPr>
            <w:tcW w:w="567" w:type="dxa"/>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exact"/>
          <w:jc w:val="center"/>
        </w:trPr>
        <w:tc>
          <w:tcPr>
            <w:tcW w:w="787" w:type="dxa"/>
            <w:vMerge w:val="continue"/>
            <w:vAlign w:val="center"/>
          </w:tcPr>
          <w:p>
            <w:pPr>
              <w:spacing w:line="360" w:lineRule="auto"/>
              <w:rPr>
                <w:rFonts w:ascii="仿宋" w:hAnsi="仿宋" w:eastAsia="仿宋" w:cs="仿宋"/>
                <w:szCs w:val="21"/>
              </w:rPr>
            </w:pPr>
          </w:p>
        </w:tc>
        <w:tc>
          <w:tcPr>
            <w:tcW w:w="1110" w:type="dxa"/>
            <w:vAlign w:val="center"/>
          </w:tcPr>
          <w:p>
            <w:pPr>
              <w:spacing w:line="360" w:lineRule="auto"/>
              <w:jc w:val="center"/>
              <w:rPr>
                <w:rFonts w:ascii="仿宋" w:hAnsi="仿宋" w:eastAsia="仿宋" w:cs="仿宋"/>
                <w:szCs w:val="21"/>
              </w:rPr>
            </w:pPr>
            <w:r>
              <w:rPr>
                <w:rFonts w:hint="eastAsia" w:ascii="仿宋" w:hAnsi="仿宋" w:eastAsia="仿宋" w:cs="仿宋"/>
                <w:szCs w:val="21"/>
              </w:rPr>
              <w:t>漱口涂药</w:t>
            </w:r>
          </w:p>
          <w:p>
            <w:pPr>
              <w:spacing w:line="360" w:lineRule="auto"/>
              <w:jc w:val="center"/>
              <w:rPr>
                <w:rFonts w:ascii="仿宋" w:hAnsi="仿宋" w:eastAsia="仿宋" w:cs="仿宋"/>
                <w:szCs w:val="21"/>
              </w:rPr>
            </w:pPr>
          </w:p>
        </w:tc>
        <w:tc>
          <w:tcPr>
            <w:tcW w:w="6694" w:type="dxa"/>
            <w:vAlign w:val="center"/>
          </w:tcPr>
          <w:p>
            <w:pPr>
              <w:rPr>
                <w:rFonts w:ascii="仿宋" w:hAnsi="仿宋" w:eastAsia="仿宋" w:cs="仿宋"/>
                <w:szCs w:val="21"/>
              </w:rPr>
            </w:pPr>
            <w:r>
              <w:rPr>
                <w:rFonts w:hint="eastAsia" w:ascii="仿宋" w:hAnsi="仿宋" w:eastAsia="仿宋" w:cs="仿宋"/>
                <w:szCs w:val="21"/>
              </w:rPr>
              <w:t>·检查口腔</w:t>
            </w:r>
          </w:p>
          <w:p>
            <w:pPr>
              <w:rPr>
                <w:rFonts w:ascii="仿宋" w:hAnsi="仿宋" w:eastAsia="仿宋" w:cs="仿宋"/>
                <w:szCs w:val="21"/>
              </w:rPr>
            </w:pPr>
            <w:r>
              <w:rPr>
                <w:rFonts w:hint="eastAsia" w:ascii="仿宋" w:hAnsi="仿宋" w:eastAsia="仿宋" w:cs="仿宋"/>
                <w:szCs w:val="21"/>
              </w:rPr>
              <w:t>·协助老人漱口，擦净口唇，涂护唇膏或石蜡油</w:t>
            </w:r>
          </w:p>
        </w:tc>
        <w:tc>
          <w:tcPr>
            <w:tcW w:w="618" w:type="dxa"/>
            <w:vAlign w:val="center"/>
          </w:tcPr>
          <w:p>
            <w:pPr>
              <w:rPr>
                <w:rFonts w:hint="eastAsia" w:ascii="仿宋" w:hAnsi="仿宋" w:eastAsia="仿宋" w:cs="仿宋"/>
                <w:szCs w:val="21"/>
              </w:rPr>
            </w:pPr>
          </w:p>
        </w:tc>
        <w:tc>
          <w:tcPr>
            <w:tcW w:w="975" w:type="dxa"/>
            <w:vAlign w:val="center"/>
          </w:tcPr>
          <w:p>
            <w:pPr>
              <w:rPr>
                <w:rFonts w:hint="eastAsia" w:ascii="仿宋" w:hAnsi="仿宋" w:eastAsia="仿宋" w:cs="仿宋"/>
                <w:szCs w:val="21"/>
              </w:rPr>
            </w:pPr>
          </w:p>
        </w:tc>
        <w:tc>
          <w:tcPr>
            <w:tcW w:w="567" w:type="dxa"/>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exact"/>
          <w:jc w:val="center"/>
        </w:trPr>
        <w:tc>
          <w:tcPr>
            <w:tcW w:w="787" w:type="dxa"/>
            <w:vMerge w:val="restart"/>
            <w:vAlign w:val="center"/>
          </w:tcPr>
          <w:p>
            <w:pPr>
              <w:spacing w:line="360" w:lineRule="auto"/>
              <w:jc w:val="center"/>
              <w:rPr>
                <w:rFonts w:ascii="仿宋" w:hAnsi="仿宋" w:eastAsia="仿宋" w:cs="仿宋"/>
                <w:szCs w:val="21"/>
              </w:rPr>
            </w:pPr>
            <w:r>
              <w:rPr>
                <w:rFonts w:hint="eastAsia" w:ascii="仿宋" w:hAnsi="仿宋" w:eastAsia="仿宋" w:cs="仿宋"/>
                <w:szCs w:val="21"/>
              </w:rPr>
              <w:t>操</w:t>
            </w:r>
          </w:p>
          <w:p>
            <w:pPr>
              <w:spacing w:line="360" w:lineRule="auto"/>
              <w:jc w:val="center"/>
              <w:rPr>
                <w:rFonts w:ascii="仿宋" w:hAnsi="仿宋" w:eastAsia="仿宋" w:cs="仿宋"/>
                <w:szCs w:val="21"/>
              </w:rPr>
            </w:pPr>
            <w:r>
              <w:rPr>
                <w:rFonts w:hint="eastAsia" w:ascii="仿宋" w:hAnsi="仿宋" w:eastAsia="仿宋" w:cs="仿宋"/>
                <w:szCs w:val="21"/>
              </w:rPr>
              <w:t>作</w:t>
            </w:r>
          </w:p>
          <w:p>
            <w:pPr>
              <w:spacing w:line="360" w:lineRule="auto"/>
              <w:jc w:val="center"/>
              <w:rPr>
                <w:rFonts w:ascii="仿宋" w:hAnsi="仿宋" w:eastAsia="仿宋" w:cs="仿宋"/>
                <w:szCs w:val="21"/>
              </w:rPr>
            </w:pPr>
            <w:r>
              <w:rPr>
                <w:rFonts w:hint="eastAsia" w:ascii="仿宋" w:hAnsi="仿宋" w:eastAsia="仿宋" w:cs="仿宋"/>
                <w:szCs w:val="21"/>
              </w:rPr>
              <w:t>后</w:t>
            </w:r>
          </w:p>
          <w:p>
            <w:pPr>
              <w:spacing w:line="360" w:lineRule="auto"/>
              <w:jc w:val="center"/>
              <w:rPr>
                <w:rFonts w:ascii="仿宋" w:hAnsi="仿宋" w:eastAsia="仿宋" w:cs="仿宋"/>
                <w:szCs w:val="21"/>
              </w:rPr>
            </w:pPr>
          </w:p>
          <w:p>
            <w:pPr>
              <w:spacing w:line="360" w:lineRule="auto"/>
              <w:jc w:val="center"/>
              <w:rPr>
                <w:rFonts w:ascii="仿宋" w:hAnsi="仿宋" w:eastAsia="仿宋" w:cs="仿宋"/>
                <w:szCs w:val="21"/>
              </w:rPr>
            </w:pPr>
          </w:p>
        </w:tc>
        <w:tc>
          <w:tcPr>
            <w:tcW w:w="1110" w:type="dxa"/>
            <w:vAlign w:val="center"/>
          </w:tcPr>
          <w:p>
            <w:pPr>
              <w:spacing w:line="360" w:lineRule="auto"/>
              <w:jc w:val="center"/>
              <w:rPr>
                <w:rFonts w:ascii="仿宋" w:hAnsi="仿宋" w:eastAsia="仿宋" w:cs="仿宋"/>
                <w:szCs w:val="21"/>
              </w:rPr>
            </w:pPr>
            <w:r>
              <w:rPr>
                <w:rFonts w:hint="eastAsia" w:ascii="仿宋" w:hAnsi="仿宋" w:eastAsia="仿宋" w:cs="仿宋"/>
                <w:szCs w:val="21"/>
              </w:rPr>
              <w:t>安置整理</w:t>
            </w:r>
          </w:p>
          <w:p>
            <w:pPr>
              <w:spacing w:line="360" w:lineRule="auto"/>
              <w:jc w:val="center"/>
              <w:rPr>
                <w:rFonts w:ascii="仿宋" w:hAnsi="仿宋" w:eastAsia="仿宋" w:cs="仿宋"/>
                <w:szCs w:val="21"/>
              </w:rPr>
            </w:pPr>
          </w:p>
        </w:tc>
        <w:tc>
          <w:tcPr>
            <w:tcW w:w="6694" w:type="dxa"/>
          </w:tcPr>
          <w:p>
            <w:pPr>
              <w:rPr>
                <w:rFonts w:ascii="仿宋" w:hAnsi="仿宋" w:eastAsia="仿宋" w:cs="仿宋"/>
                <w:szCs w:val="21"/>
              </w:rPr>
            </w:pPr>
            <w:r>
              <w:rPr>
                <w:rFonts w:hint="eastAsia" w:ascii="仿宋" w:hAnsi="仿宋" w:eastAsia="仿宋" w:cs="仿宋"/>
                <w:szCs w:val="21"/>
              </w:rPr>
              <w:t>·清点棉球数，撤弯盘、治疗巾</w:t>
            </w:r>
          </w:p>
          <w:p>
            <w:pPr>
              <w:rPr>
                <w:rFonts w:ascii="仿宋" w:hAnsi="仿宋" w:eastAsia="仿宋" w:cs="仿宋"/>
                <w:szCs w:val="21"/>
              </w:rPr>
            </w:pPr>
            <w:r>
              <w:rPr>
                <w:rFonts w:hint="eastAsia" w:ascii="仿宋" w:hAnsi="仿宋" w:eastAsia="仿宋" w:cs="仿宋"/>
                <w:szCs w:val="21"/>
              </w:rPr>
              <w:t>·协助老人取舒适体位，整理床单位</w:t>
            </w:r>
          </w:p>
          <w:p>
            <w:pPr>
              <w:rPr>
                <w:rFonts w:ascii="仿宋" w:hAnsi="仿宋" w:eastAsia="仿宋" w:cs="仿宋"/>
                <w:szCs w:val="21"/>
              </w:rPr>
            </w:pPr>
            <w:r>
              <w:rPr>
                <w:rFonts w:hint="eastAsia" w:ascii="仿宋" w:hAnsi="仿宋" w:eastAsia="仿宋" w:cs="仿宋"/>
                <w:szCs w:val="21"/>
              </w:rPr>
              <w:t>·清点污棉球，整理用物</w:t>
            </w:r>
          </w:p>
        </w:tc>
        <w:tc>
          <w:tcPr>
            <w:tcW w:w="618" w:type="dxa"/>
          </w:tcPr>
          <w:p>
            <w:pPr>
              <w:rPr>
                <w:rFonts w:hint="eastAsia" w:ascii="仿宋" w:hAnsi="仿宋" w:eastAsia="仿宋" w:cs="仿宋"/>
                <w:szCs w:val="21"/>
              </w:rPr>
            </w:pPr>
          </w:p>
        </w:tc>
        <w:tc>
          <w:tcPr>
            <w:tcW w:w="975" w:type="dxa"/>
          </w:tcPr>
          <w:p>
            <w:pPr>
              <w:rPr>
                <w:rFonts w:hint="eastAsia" w:ascii="仿宋" w:hAnsi="仿宋" w:eastAsia="仿宋" w:cs="仿宋"/>
                <w:szCs w:val="21"/>
              </w:rPr>
            </w:pPr>
          </w:p>
        </w:tc>
        <w:tc>
          <w:tcPr>
            <w:tcW w:w="567" w:type="dxa"/>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exact"/>
          <w:jc w:val="center"/>
        </w:trPr>
        <w:tc>
          <w:tcPr>
            <w:tcW w:w="787" w:type="dxa"/>
            <w:vMerge w:val="continue"/>
            <w:vAlign w:val="center"/>
          </w:tcPr>
          <w:p>
            <w:pPr>
              <w:spacing w:line="360" w:lineRule="auto"/>
              <w:jc w:val="center"/>
              <w:rPr>
                <w:rFonts w:ascii="仿宋" w:hAnsi="仿宋" w:eastAsia="仿宋" w:cs="仿宋"/>
                <w:szCs w:val="21"/>
              </w:rPr>
            </w:pPr>
          </w:p>
        </w:tc>
        <w:tc>
          <w:tcPr>
            <w:tcW w:w="1110" w:type="dxa"/>
            <w:vAlign w:val="center"/>
          </w:tcPr>
          <w:p>
            <w:pPr>
              <w:spacing w:line="360" w:lineRule="auto"/>
              <w:jc w:val="center"/>
              <w:rPr>
                <w:rFonts w:ascii="仿宋" w:hAnsi="仿宋" w:eastAsia="仿宋" w:cs="仿宋"/>
                <w:szCs w:val="21"/>
              </w:rPr>
            </w:pPr>
            <w:r>
              <w:rPr>
                <w:rFonts w:hint="eastAsia" w:ascii="仿宋" w:hAnsi="仿宋" w:eastAsia="仿宋" w:cs="仿宋"/>
                <w:szCs w:val="21"/>
              </w:rPr>
              <w:t>洗手记录</w:t>
            </w:r>
          </w:p>
          <w:p>
            <w:pPr>
              <w:spacing w:line="360" w:lineRule="auto"/>
              <w:jc w:val="center"/>
              <w:rPr>
                <w:rFonts w:ascii="仿宋" w:hAnsi="仿宋" w:eastAsia="仿宋" w:cs="仿宋"/>
                <w:szCs w:val="21"/>
              </w:rPr>
            </w:pPr>
          </w:p>
        </w:tc>
        <w:tc>
          <w:tcPr>
            <w:tcW w:w="6694" w:type="dxa"/>
            <w:vAlign w:val="center"/>
          </w:tcPr>
          <w:p>
            <w:pPr>
              <w:rPr>
                <w:rFonts w:ascii="仿宋" w:hAnsi="仿宋" w:eastAsia="仿宋" w:cs="仿宋"/>
                <w:szCs w:val="21"/>
              </w:rPr>
            </w:pPr>
            <w:r>
              <w:rPr>
                <w:rFonts w:hint="eastAsia" w:ascii="仿宋" w:hAnsi="仿宋" w:eastAsia="仿宋" w:cs="仿宋"/>
                <w:szCs w:val="21"/>
              </w:rPr>
              <w:t>·洗手，取下口罩</w:t>
            </w:r>
          </w:p>
          <w:p>
            <w:pPr>
              <w:rPr>
                <w:rFonts w:ascii="仿宋" w:hAnsi="仿宋" w:eastAsia="仿宋" w:cs="仿宋"/>
                <w:szCs w:val="21"/>
              </w:rPr>
            </w:pPr>
            <w:r>
              <w:rPr>
                <w:rFonts w:hint="eastAsia" w:ascii="仿宋" w:hAnsi="仿宋" w:eastAsia="仿宋" w:cs="仿宋"/>
                <w:szCs w:val="21"/>
              </w:rPr>
              <w:t>·记录口腔黏膜情况和护理后老人反应</w:t>
            </w:r>
          </w:p>
        </w:tc>
        <w:tc>
          <w:tcPr>
            <w:tcW w:w="618" w:type="dxa"/>
            <w:vAlign w:val="center"/>
          </w:tcPr>
          <w:p>
            <w:pPr>
              <w:rPr>
                <w:rFonts w:hint="eastAsia" w:ascii="仿宋" w:hAnsi="仿宋" w:eastAsia="仿宋" w:cs="仿宋"/>
                <w:szCs w:val="21"/>
              </w:rPr>
            </w:pPr>
          </w:p>
        </w:tc>
        <w:tc>
          <w:tcPr>
            <w:tcW w:w="975" w:type="dxa"/>
            <w:vAlign w:val="center"/>
          </w:tcPr>
          <w:p>
            <w:pPr>
              <w:rPr>
                <w:rFonts w:hint="eastAsia" w:ascii="仿宋" w:hAnsi="仿宋" w:eastAsia="仿宋" w:cs="仿宋"/>
                <w:szCs w:val="21"/>
              </w:rPr>
            </w:pPr>
          </w:p>
        </w:tc>
        <w:tc>
          <w:tcPr>
            <w:tcW w:w="567" w:type="dxa"/>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 w:hRule="exact"/>
          <w:jc w:val="center"/>
        </w:trPr>
        <w:tc>
          <w:tcPr>
            <w:tcW w:w="787" w:type="dxa"/>
            <w:vMerge w:val="restart"/>
            <w:vAlign w:val="center"/>
          </w:tcPr>
          <w:p>
            <w:pPr>
              <w:spacing w:line="240" w:lineRule="auto"/>
              <w:jc w:val="center"/>
              <w:rPr>
                <w:rFonts w:ascii="仿宋" w:hAnsi="仿宋" w:eastAsia="仿宋" w:cs="仿宋"/>
                <w:szCs w:val="21"/>
              </w:rPr>
            </w:pPr>
            <w:r>
              <w:rPr>
                <w:rFonts w:hint="eastAsia" w:ascii="仿宋" w:hAnsi="仿宋" w:eastAsia="仿宋" w:cs="仿宋"/>
                <w:szCs w:val="21"/>
              </w:rPr>
              <w:t>综</w:t>
            </w:r>
          </w:p>
          <w:p>
            <w:pPr>
              <w:spacing w:line="240" w:lineRule="auto"/>
              <w:jc w:val="center"/>
              <w:rPr>
                <w:rFonts w:ascii="仿宋" w:hAnsi="仿宋" w:eastAsia="仿宋" w:cs="仿宋"/>
                <w:szCs w:val="21"/>
              </w:rPr>
            </w:pPr>
            <w:r>
              <w:rPr>
                <w:rFonts w:hint="eastAsia" w:ascii="仿宋" w:hAnsi="仿宋" w:eastAsia="仿宋" w:cs="仿宋"/>
                <w:szCs w:val="21"/>
              </w:rPr>
              <w:t>合</w:t>
            </w:r>
          </w:p>
          <w:p>
            <w:pPr>
              <w:spacing w:line="240" w:lineRule="auto"/>
              <w:jc w:val="center"/>
              <w:rPr>
                <w:rFonts w:ascii="仿宋" w:hAnsi="仿宋" w:eastAsia="仿宋" w:cs="仿宋"/>
                <w:szCs w:val="21"/>
              </w:rPr>
            </w:pPr>
            <w:r>
              <w:rPr>
                <w:rFonts w:hint="eastAsia" w:ascii="仿宋" w:hAnsi="仿宋" w:eastAsia="仿宋" w:cs="仿宋"/>
                <w:szCs w:val="21"/>
              </w:rPr>
              <w:t>评</w:t>
            </w:r>
          </w:p>
          <w:p>
            <w:pPr>
              <w:spacing w:line="240" w:lineRule="auto"/>
              <w:jc w:val="center"/>
              <w:rPr>
                <w:rFonts w:ascii="仿宋" w:hAnsi="仿宋" w:eastAsia="仿宋" w:cs="仿宋"/>
                <w:szCs w:val="21"/>
              </w:rPr>
            </w:pPr>
            <w:r>
              <w:rPr>
                <w:rFonts w:hint="eastAsia" w:ascii="仿宋" w:hAnsi="仿宋" w:eastAsia="仿宋" w:cs="仿宋"/>
                <w:szCs w:val="21"/>
              </w:rPr>
              <w:t>价</w:t>
            </w:r>
          </w:p>
          <w:p>
            <w:pPr>
              <w:spacing w:line="360" w:lineRule="auto"/>
              <w:jc w:val="center"/>
              <w:rPr>
                <w:rFonts w:ascii="仿宋" w:hAnsi="仿宋" w:eastAsia="仿宋" w:cs="仿宋"/>
                <w:szCs w:val="21"/>
              </w:rPr>
            </w:pPr>
          </w:p>
        </w:tc>
        <w:tc>
          <w:tcPr>
            <w:tcW w:w="1110" w:type="dxa"/>
            <w:vAlign w:val="center"/>
          </w:tcPr>
          <w:p>
            <w:pPr>
              <w:spacing w:line="360" w:lineRule="auto"/>
              <w:jc w:val="center"/>
              <w:rPr>
                <w:rFonts w:ascii="仿宋" w:hAnsi="仿宋" w:eastAsia="仿宋" w:cs="仿宋"/>
                <w:szCs w:val="21"/>
              </w:rPr>
            </w:pPr>
            <w:r>
              <w:rPr>
                <w:rFonts w:hint="eastAsia" w:ascii="仿宋" w:hAnsi="仿宋" w:eastAsia="仿宋" w:cs="仿宋"/>
                <w:szCs w:val="21"/>
              </w:rPr>
              <w:t>规范熟练</w:t>
            </w:r>
          </w:p>
          <w:p>
            <w:pPr>
              <w:spacing w:line="360" w:lineRule="auto"/>
              <w:jc w:val="center"/>
              <w:rPr>
                <w:rFonts w:ascii="仿宋" w:hAnsi="仿宋" w:eastAsia="仿宋" w:cs="仿宋"/>
                <w:szCs w:val="21"/>
              </w:rPr>
            </w:pPr>
          </w:p>
        </w:tc>
        <w:tc>
          <w:tcPr>
            <w:tcW w:w="6694" w:type="dxa"/>
            <w:vAlign w:val="center"/>
          </w:tcPr>
          <w:p>
            <w:pPr>
              <w:rPr>
                <w:rFonts w:ascii="仿宋" w:hAnsi="仿宋" w:eastAsia="仿宋" w:cs="仿宋"/>
                <w:szCs w:val="21"/>
              </w:rPr>
            </w:pPr>
            <w:r>
              <w:rPr>
                <w:rFonts w:hint="eastAsia" w:ascii="仿宋" w:hAnsi="仿宋" w:eastAsia="仿宋" w:cs="仿宋"/>
                <w:szCs w:val="21"/>
              </w:rPr>
              <w:t>·程序正确，操作规范，动作轻柔熟练</w:t>
            </w:r>
          </w:p>
          <w:p>
            <w:pPr>
              <w:rPr>
                <w:rFonts w:ascii="仿宋" w:hAnsi="仿宋" w:eastAsia="仿宋" w:cs="仿宋"/>
                <w:szCs w:val="21"/>
              </w:rPr>
            </w:pPr>
            <w:r>
              <w:rPr>
                <w:rFonts w:hint="eastAsia" w:ascii="仿宋" w:hAnsi="仿宋" w:eastAsia="仿宋" w:cs="仿宋"/>
                <w:szCs w:val="21"/>
              </w:rPr>
              <w:t>·保证安全，老人感觉舒适，无棉球遗失在口腔</w:t>
            </w:r>
          </w:p>
        </w:tc>
        <w:tc>
          <w:tcPr>
            <w:tcW w:w="618" w:type="dxa"/>
            <w:vAlign w:val="center"/>
          </w:tcPr>
          <w:p>
            <w:pPr>
              <w:rPr>
                <w:rFonts w:hint="eastAsia" w:ascii="仿宋" w:hAnsi="仿宋" w:eastAsia="仿宋" w:cs="仿宋"/>
                <w:szCs w:val="21"/>
              </w:rPr>
            </w:pPr>
          </w:p>
        </w:tc>
        <w:tc>
          <w:tcPr>
            <w:tcW w:w="975" w:type="dxa"/>
            <w:vAlign w:val="center"/>
          </w:tcPr>
          <w:p>
            <w:pPr>
              <w:rPr>
                <w:rFonts w:hint="eastAsia" w:ascii="仿宋" w:hAnsi="仿宋" w:eastAsia="仿宋" w:cs="仿宋"/>
                <w:szCs w:val="21"/>
              </w:rPr>
            </w:pPr>
          </w:p>
        </w:tc>
        <w:tc>
          <w:tcPr>
            <w:tcW w:w="567" w:type="dxa"/>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exact"/>
          <w:jc w:val="center"/>
        </w:trPr>
        <w:tc>
          <w:tcPr>
            <w:tcW w:w="787" w:type="dxa"/>
            <w:vMerge w:val="continue"/>
            <w:vAlign w:val="center"/>
          </w:tcPr>
          <w:p>
            <w:pPr>
              <w:spacing w:line="360" w:lineRule="auto"/>
              <w:rPr>
                <w:rFonts w:ascii="仿宋" w:hAnsi="仿宋" w:eastAsia="仿宋" w:cs="仿宋"/>
                <w:szCs w:val="21"/>
              </w:rPr>
            </w:pPr>
          </w:p>
        </w:tc>
        <w:tc>
          <w:tcPr>
            <w:tcW w:w="1110" w:type="dxa"/>
            <w:vAlign w:val="center"/>
          </w:tcPr>
          <w:p>
            <w:pPr>
              <w:spacing w:line="360" w:lineRule="auto"/>
              <w:jc w:val="center"/>
              <w:rPr>
                <w:rFonts w:ascii="仿宋" w:hAnsi="仿宋" w:eastAsia="仿宋" w:cs="仿宋"/>
                <w:szCs w:val="21"/>
              </w:rPr>
            </w:pPr>
            <w:r>
              <w:rPr>
                <w:rFonts w:hint="eastAsia" w:ascii="仿宋" w:hAnsi="仿宋" w:eastAsia="仿宋" w:cs="仿宋"/>
                <w:szCs w:val="21"/>
              </w:rPr>
              <w:t>沟通交流</w:t>
            </w:r>
          </w:p>
          <w:p>
            <w:pPr>
              <w:spacing w:line="360" w:lineRule="auto"/>
              <w:jc w:val="center"/>
              <w:rPr>
                <w:rFonts w:ascii="仿宋" w:hAnsi="仿宋" w:eastAsia="仿宋" w:cs="仿宋"/>
                <w:szCs w:val="21"/>
              </w:rPr>
            </w:pPr>
          </w:p>
        </w:tc>
        <w:tc>
          <w:tcPr>
            <w:tcW w:w="6694" w:type="dxa"/>
            <w:vAlign w:val="center"/>
          </w:tcPr>
          <w:p>
            <w:pPr>
              <w:rPr>
                <w:rFonts w:ascii="仿宋" w:hAnsi="仿宋" w:eastAsia="仿宋" w:cs="仿宋"/>
                <w:szCs w:val="21"/>
              </w:rPr>
            </w:pPr>
            <w:r>
              <w:rPr>
                <w:rFonts w:hint="eastAsia" w:ascii="仿宋" w:hAnsi="仿宋" w:eastAsia="仿宋" w:cs="仿宋"/>
                <w:szCs w:val="21"/>
              </w:rPr>
              <w:t>·态度和蔼，自然真切</w:t>
            </w:r>
          </w:p>
          <w:p>
            <w:pPr>
              <w:rPr>
                <w:rFonts w:ascii="仿宋" w:hAnsi="仿宋" w:eastAsia="仿宋" w:cs="仿宋"/>
                <w:szCs w:val="21"/>
              </w:rPr>
            </w:pPr>
            <w:r>
              <w:rPr>
                <w:rFonts w:hint="eastAsia" w:ascii="仿宋" w:hAnsi="仿宋" w:eastAsia="仿宋" w:cs="仿宋"/>
                <w:szCs w:val="21"/>
              </w:rPr>
              <w:t>·沟通有效、充分体现人文关怀</w:t>
            </w:r>
          </w:p>
        </w:tc>
        <w:tc>
          <w:tcPr>
            <w:tcW w:w="618" w:type="dxa"/>
            <w:vAlign w:val="center"/>
          </w:tcPr>
          <w:p>
            <w:pPr>
              <w:rPr>
                <w:rFonts w:hint="eastAsia" w:ascii="仿宋" w:hAnsi="仿宋" w:eastAsia="仿宋" w:cs="仿宋"/>
                <w:szCs w:val="21"/>
              </w:rPr>
            </w:pPr>
          </w:p>
        </w:tc>
        <w:tc>
          <w:tcPr>
            <w:tcW w:w="975" w:type="dxa"/>
            <w:vAlign w:val="center"/>
          </w:tcPr>
          <w:p>
            <w:pPr>
              <w:rPr>
                <w:rFonts w:hint="eastAsia" w:ascii="仿宋" w:hAnsi="仿宋" w:eastAsia="仿宋" w:cs="仿宋"/>
                <w:szCs w:val="21"/>
              </w:rPr>
            </w:pPr>
          </w:p>
        </w:tc>
        <w:tc>
          <w:tcPr>
            <w:tcW w:w="567" w:type="dxa"/>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exact"/>
          <w:jc w:val="center"/>
        </w:trPr>
        <w:tc>
          <w:tcPr>
            <w:tcW w:w="1897" w:type="dxa"/>
            <w:gridSpan w:val="2"/>
            <w:vAlign w:val="center"/>
          </w:tcPr>
          <w:p>
            <w:pPr>
              <w:spacing w:line="360" w:lineRule="auto"/>
              <w:jc w:val="center"/>
              <w:rPr>
                <w:rFonts w:ascii="仿宋" w:hAnsi="仿宋" w:eastAsia="仿宋" w:cs="仿宋"/>
                <w:szCs w:val="21"/>
              </w:rPr>
            </w:pPr>
            <w:r>
              <w:rPr>
                <w:rFonts w:hint="eastAsia" w:ascii="仿宋" w:hAnsi="仿宋" w:eastAsia="仿宋" w:cs="仿宋"/>
                <w:szCs w:val="21"/>
              </w:rPr>
              <w:t>操作时间</w:t>
            </w:r>
          </w:p>
        </w:tc>
        <w:tc>
          <w:tcPr>
            <w:tcW w:w="6694" w:type="dxa"/>
            <w:vAlign w:val="center"/>
          </w:tcPr>
          <w:p>
            <w:pPr>
              <w:ind w:firstLine="420" w:firstLineChars="200"/>
              <w:rPr>
                <w:rFonts w:ascii="仿宋" w:hAnsi="仿宋" w:eastAsia="仿宋" w:cs="仿宋"/>
                <w:szCs w:val="21"/>
              </w:rPr>
            </w:pPr>
            <w:r>
              <w:rPr>
                <w:rFonts w:hint="eastAsia" w:ascii="仿宋" w:hAnsi="仿宋" w:eastAsia="仿宋" w:cs="仿宋"/>
                <w:szCs w:val="21"/>
              </w:rPr>
              <w:t>10分钟左右</w:t>
            </w:r>
          </w:p>
        </w:tc>
        <w:tc>
          <w:tcPr>
            <w:tcW w:w="618" w:type="dxa"/>
            <w:vAlign w:val="center"/>
          </w:tcPr>
          <w:p>
            <w:pPr>
              <w:ind w:firstLine="420" w:firstLineChars="200"/>
              <w:rPr>
                <w:rFonts w:hint="eastAsia" w:ascii="仿宋" w:hAnsi="仿宋" w:eastAsia="仿宋" w:cs="仿宋"/>
                <w:szCs w:val="21"/>
              </w:rPr>
            </w:pPr>
          </w:p>
        </w:tc>
        <w:tc>
          <w:tcPr>
            <w:tcW w:w="975" w:type="dxa"/>
            <w:vAlign w:val="center"/>
          </w:tcPr>
          <w:p>
            <w:pPr>
              <w:ind w:firstLine="420" w:firstLineChars="200"/>
              <w:rPr>
                <w:rFonts w:hint="eastAsia" w:ascii="仿宋" w:hAnsi="仿宋" w:eastAsia="仿宋" w:cs="仿宋"/>
                <w:szCs w:val="21"/>
              </w:rPr>
            </w:pPr>
          </w:p>
        </w:tc>
        <w:tc>
          <w:tcPr>
            <w:tcW w:w="567" w:type="dxa"/>
            <w:vAlign w:val="center"/>
          </w:tcPr>
          <w:p>
            <w:pPr>
              <w:ind w:firstLine="420" w:firstLineChars="20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exact"/>
          <w:jc w:val="center"/>
        </w:trPr>
        <w:tc>
          <w:tcPr>
            <w:tcW w:w="1897"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总</w:t>
            </w:r>
            <w:r>
              <w:rPr>
                <w:rFonts w:ascii="仿宋" w:hAnsi="仿宋" w:eastAsia="仿宋" w:cs="仿宋"/>
                <w:szCs w:val="21"/>
              </w:rPr>
              <w:t xml:space="preserve">    </w:t>
            </w:r>
            <w:r>
              <w:rPr>
                <w:rFonts w:hint="eastAsia" w:ascii="仿宋" w:hAnsi="仿宋" w:eastAsia="仿宋" w:cs="仿宋"/>
                <w:szCs w:val="21"/>
              </w:rPr>
              <w:t>分</w:t>
            </w:r>
          </w:p>
        </w:tc>
        <w:tc>
          <w:tcPr>
            <w:tcW w:w="6694" w:type="dxa"/>
            <w:vAlign w:val="center"/>
          </w:tcPr>
          <w:p>
            <w:pPr>
              <w:ind w:firstLine="420" w:firstLineChars="200"/>
              <w:rPr>
                <w:rFonts w:hint="eastAsia" w:ascii="仿宋" w:hAnsi="仿宋" w:eastAsia="仿宋" w:cs="仿宋"/>
                <w:szCs w:val="21"/>
              </w:rPr>
            </w:pPr>
          </w:p>
        </w:tc>
        <w:tc>
          <w:tcPr>
            <w:tcW w:w="618" w:type="dxa"/>
            <w:vAlign w:val="center"/>
          </w:tcPr>
          <w:p>
            <w:pPr>
              <w:ind w:firstLine="420" w:firstLineChars="200"/>
              <w:rPr>
                <w:rFonts w:hint="eastAsia" w:ascii="仿宋" w:hAnsi="仿宋" w:eastAsia="仿宋" w:cs="仿宋"/>
                <w:szCs w:val="21"/>
              </w:rPr>
            </w:pPr>
          </w:p>
        </w:tc>
        <w:tc>
          <w:tcPr>
            <w:tcW w:w="975" w:type="dxa"/>
            <w:vAlign w:val="center"/>
          </w:tcPr>
          <w:p>
            <w:pPr>
              <w:ind w:firstLine="420" w:firstLineChars="200"/>
              <w:rPr>
                <w:rFonts w:hint="eastAsia" w:ascii="仿宋" w:hAnsi="仿宋" w:eastAsia="仿宋" w:cs="仿宋"/>
                <w:szCs w:val="21"/>
              </w:rPr>
            </w:pPr>
          </w:p>
        </w:tc>
        <w:tc>
          <w:tcPr>
            <w:tcW w:w="567" w:type="dxa"/>
            <w:vAlign w:val="center"/>
          </w:tcPr>
          <w:p>
            <w:pPr>
              <w:ind w:firstLine="420" w:firstLineChars="20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exact"/>
          <w:jc w:val="center"/>
        </w:trPr>
        <w:tc>
          <w:tcPr>
            <w:tcW w:w="1897"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得</w:t>
            </w:r>
            <w:r>
              <w:rPr>
                <w:rFonts w:ascii="仿宋" w:hAnsi="仿宋" w:eastAsia="仿宋" w:cs="仿宋"/>
                <w:szCs w:val="21"/>
              </w:rPr>
              <w:t xml:space="preserve">    </w:t>
            </w:r>
            <w:r>
              <w:rPr>
                <w:rFonts w:hint="eastAsia" w:ascii="仿宋" w:hAnsi="仿宋" w:eastAsia="仿宋" w:cs="仿宋"/>
                <w:szCs w:val="21"/>
              </w:rPr>
              <w:t>分</w:t>
            </w:r>
          </w:p>
        </w:tc>
        <w:tc>
          <w:tcPr>
            <w:tcW w:w="6694" w:type="dxa"/>
            <w:vAlign w:val="center"/>
          </w:tcPr>
          <w:p>
            <w:pPr>
              <w:ind w:firstLine="420" w:firstLineChars="200"/>
              <w:rPr>
                <w:rFonts w:hint="eastAsia" w:ascii="仿宋" w:hAnsi="仿宋" w:eastAsia="仿宋" w:cs="仿宋"/>
                <w:szCs w:val="21"/>
              </w:rPr>
            </w:pPr>
          </w:p>
        </w:tc>
        <w:tc>
          <w:tcPr>
            <w:tcW w:w="618" w:type="dxa"/>
            <w:vAlign w:val="center"/>
          </w:tcPr>
          <w:p>
            <w:pPr>
              <w:ind w:firstLine="420" w:firstLineChars="200"/>
              <w:rPr>
                <w:rFonts w:hint="eastAsia" w:ascii="仿宋" w:hAnsi="仿宋" w:eastAsia="仿宋" w:cs="仿宋"/>
                <w:szCs w:val="21"/>
              </w:rPr>
            </w:pPr>
          </w:p>
        </w:tc>
        <w:tc>
          <w:tcPr>
            <w:tcW w:w="975" w:type="dxa"/>
            <w:vAlign w:val="center"/>
          </w:tcPr>
          <w:p>
            <w:pPr>
              <w:ind w:firstLine="420" w:firstLineChars="200"/>
              <w:rPr>
                <w:rFonts w:hint="eastAsia" w:ascii="仿宋" w:hAnsi="仿宋" w:eastAsia="仿宋" w:cs="仿宋"/>
                <w:szCs w:val="21"/>
              </w:rPr>
            </w:pPr>
          </w:p>
        </w:tc>
        <w:tc>
          <w:tcPr>
            <w:tcW w:w="567" w:type="dxa"/>
            <w:vAlign w:val="center"/>
          </w:tcPr>
          <w:p>
            <w:pPr>
              <w:ind w:firstLine="420" w:firstLineChars="200"/>
              <w:rPr>
                <w:rFonts w:hint="eastAsia" w:ascii="仿宋" w:hAnsi="仿宋" w:eastAsia="仿宋" w:cs="仿宋"/>
                <w:szCs w:val="21"/>
              </w:rPr>
            </w:pPr>
          </w:p>
        </w:tc>
      </w:tr>
    </w:tbl>
    <w:p>
      <w:pPr>
        <w:jc w:val="center"/>
        <w:rPr>
          <w:rFonts w:hint="eastAsia" w:ascii="方正小标宋_GBK" w:hAnsi="仿宋" w:eastAsia="方正小标宋_GBK" w:cs="仿宋"/>
          <w:bCs/>
          <w:sz w:val="32"/>
          <w:szCs w:val="32"/>
        </w:rPr>
      </w:pPr>
    </w:p>
    <w:p>
      <w:pPr>
        <w:widowControl/>
        <w:numPr>
          <w:ilvl w:val="0"/>
          <w:numId w:val="0"/>
        </w:numPr>
        <w:spacing w:line="590" w:lineRule="exact"/>
        <w:jc w:val="center"/>
        <w:rPr>
          <w:rFonts w:hint="eastAsia" w:ascii="方正小标宋_GBK" w:hAnsi="仿宋" w:eastAsia="方正小标宋_GBK" w:cs="仿宋"/>
          <w:bCs/>
          <w:sz w:val="32"/>
          <w:szCs w:val="32"/>
        </w:rPr>
      </w:pPr>
      <w:r>
        <w:rPr>
          <w:rFonts w:hint="eastAsia" w:ascii="方正小标宋_GBK" w:hAnsi="仿宋" w:eastAsia="方正小标宋_GBK" w:cs="仿宋"/>
          <w:bCs/>
          <w:sz w:val="32"/>
          <w:szCs w:val="32"/>
          <w:lang w:eastAsia="zh-CN"/>
        </w:rPr>
        <w:t>（</w:t>
      </w:r>
      <w:r>
        <w:rPr>
          <w:rFonts w:hint="eastAsia" w:ascii="方正小标宋_GBK" w:hAnsi="仿宋" w:eastAsia="方正小标宋_GBK" w:cs="仿宋"/>
          <w:bCs/>
          <w:sz w:val="32"/>
          <w:szCs w:val="32"/>
          <w:lang w:val="en-US" w:eastAsia="zh-CN"/>
        </w:rPr>
        <w:t>九）</w:t>
      </w:r>
      <w:r>
        <w:rPr>
          <w:rFonts w:hint="eastAsia" w:ascii="方正小标宋_GBK" w:hAnsi="仿宋" w:eastAsia="方正小标宋_GBK" w:cs="仿宋"/>
          <w:bCs/>
          <w:sz w:val="32"/>
          <w:szCs w:val="32"/>
        </w:rPr>
        <w:t>为卧床老人更换床单</w:t>
      </w:r>
    </w:p>
    <w:p>
      <w:pPr>
        <w:numPr>
          <w:ilvl w:val="0"/>
          <w:numId w:val="0"/>
        </w:numPr>
        <w:jc w:val="both"/>
        <w:rPr>
          <w:rFonts w:hint="eastAsia" w:ascii="方正小标宋_GBK" w:hAnsi="仿宋" w:eastAsia="方正小标宋_GBK" w:cs="仿宋"/>
          <w:bCs/>
          <w:sz w:val="32"/>
          <w:szCs w:val="32"/>
        </w:rPr>
      </w:pPr>
      <w:r>
        <w:rPr>
          <w:rFonts w:hint="eastAsia" w:ascii="仿宋" w:hAnsi="仿宋" w:eastAsia="仿宋" w:cs="仿宋"/>
          <w:szCs w:val="21"/>
        </w:rPr>
        <w:t>选手参赛号：</w:t>
      </w:r>
      <w:r>
        <w:rPr>
          <w:rFonts w:ascii="仿宋" w:hAnsi="仿宋" w:eastAsia="仿宋" w:cs="仿宋"/>
          <w:szCs w:val="21"/>
        </w:rPr>
        <w:t xml:space="preserve">         </w:t>
      </w:r>
      <w:r>
        <w:rPr>
          <w:rFonts w:hint="eastAsia" w:ascii="仿宋" w:hAnsi="仿宋" w:eastAsia="仿宋" w:cs="仿宋"/>
          <w:szCs w:val="21"/>
        </w:rPr>
        <w:t>赛室号：</w:t>
      </w:r>
    </w:p>
    <w:tbl>
      <w:tblPr>
        <w:tblStyle w:val="14"/>
        <w:tblW w:w="110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1065"/>
        <w:gridCol w:w="7217"/>
        <w:gridCol w:w="630"/>
        <w:gridCol w:w="915"/>
        <w:gridCol w:w="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673" w:type="dxa"/>
            <w:vAlign w:val="center"/>
          </w:tcPr>
          <w:p>
            <w:pPr>
              <w:spacing w:line="240" w:lineRule="exact"/>
              <w:jc w:val="center"/>
              <w:rPr>
                <w:rFonts w:ascii="仿宋" w:hAnsi="仿宋" w:eastAsia="仿宋" w:cs="仿宋"/>
                <w:b/>
                <w:szCs w:val="21"/>
              </w:rPr>
            </w:pPr>
            <w:r>
              <w:rPr>
                <w:rFonts w:hint="eastAsia" w:ascii="仿宋" w:hAnsi="仿宋" w:eastAsia="仿宋" w:cs="仿宋"/>
                <w:b/>
                <w:szCs w:val="21"/>
              </w:rPr>
              <w:t>项目</w:t>
            </w:r>
          </w:p>
          <w:p>
            <w:pPr>
              <w:spacing w:line="240" w:lineRule="exact"/>
              <w:jc w:val="center"/>
              <w:rPr>
                <w:rFonts w:ascii="仿宋" w:hAnsi="仿宋" w:eastAsia="仿宋" w:cs="仿宋"/>
                <w:b/>
                <w:szCs w:val="21"/>
              </w:rPr>
            </w:pPr>
            <w:r>
              <w:rPr>
                <w:rFonts w:hint="eastAsia" w:ascii="仿宋" w:hAnsi="仿宋" w:eastAsia="仿宋" w:cs="仿宋"/>
                <w:b/>
                <w:szCs w:val="21"/>
              </w:rPr>
              <w:t>名称</w:t>
            </w:r>
          </w:p>
        </w:tc>
        <w:tc>
          <w:tcPr>
            <w:tcW w:w="1065" w:type="dxa"/>
            <w:vAlign w:val="center"/>
          </w:tcPr>
          <w:p>
            <w:pPr>
              <w:spacing w:line="240" w:lineRule="exact"/>
              <w:jc w:val="center"/>
              <w:rPr>
                <w:rFonts w:ascii="仿宋" w:hAnsi="仿宋" w:eastAsia="仿宋" w:cs="仿宋"/>
                <w:b/>
                <w:szCs w:val="21"/>
              </w:rPr>
            </w:pPr>
            <w:r>
              <w:rPr>
                <w:rFonts w:hint="eastAsia" w:ascii="仿宋" w:hAnsi="仿宋" w:eastAsia="仿宋" w:cs="仿宋"/>
                <w:b/>
                <w:szCs w:val="21"/>
              </w:rPr>
              <w:t>操作</w:t>
            </w:r>
          </w:p>
          <w:p>
            <w:pPr>
              <w:spacing w:line="240" w:lineRule="exact"/>
              <w:jc w:val="center"/>
              <w:rPr>
                <w:rFonts w:ascii="仿宋" w:hAnsi="仿宋" w:eastAsia="仿宋" w:cs="仿宋"/>
                <w:b/>
                <w:szCs w:val="21"/>
              </w:rPr>
            </w:pPr>
            <w:r>
              <w:rPr>
                <w:rFonts w:hint="eastAsia" w:ascii="仿宋" w:hAnsi="仿宋" w:eastAsia="仿宋" w:cs="仿宋"/>
                <w:b/>
                <w:szCs w:val="21"/>
              </w:rPr>
              <w:t>流程</w:t>
            </w:r>
          </w:p>
        </w:tc>
        <w:tc>
          <w:tcPr>
            <w:tcW w:w="7217" w:type="dxa"/>
            <w:vAlign w:val="center"/>
          </w:tcPr>
          <w:p>
            <w:pPr>
              <w:spacing w:line="240" w:lineRule="exact"/>
              <w:jc w:val="center"/>
              <w:rPr>
                <w:rFonts w:ascii="仿宋" w:hAnsi="仿宋" w:eastAsia="仿宋" w:cs="仿宋"/>
                <w:b/>
                <w:szCs w:val="21"/>
              </w:rPr>
            </w:pPr>
            <w:r>
              <w:rPr>
                <w:rFonts w:hint="eastAsia" w:ascii="仿宋" w:hAnsi="仿宋" w:eastAsia="仿宋" w:cs="仿宋"/>
                <w:b/>
                <w:szCs w:val="21"/>
              </w:rPr>
              <w:t>技术要求</w:t>
            </w:r>
          </w:p>
        </w:tc>
        <w:tc>
          <w:tcPr>
            <w:tcW w:w="630"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分</w:t>
            </w:r>
            <w:r>
              <w:rPr>
                <w:rFonts w:ascii="仿宋" w:hAnsi="仿宋" w:eastAsia="仿宋" w:cs="仿宋"/>
                <w:b/>
                <w:szCs w:val="21"/>
              </w:rPr>
              <w:t xml:space="preserve"> </w:t>
            </w:r>
            <w:r>
              <w:rPr>
                <w:rFonts w:hint="eastAsia" w:ascii="仿宋" w:hAnsi="仿宋" w:eastAsia="仿宋" w:cs="仿宋"/>
                <w:b/>
                <w:szCs w:val="21"/>
              </w:rPr>
              <w:t>值</w:t>
            </w:r>
          </w:p>
        </w:tc>
        <w:tc>
          <w:tcPr>
            <w:tcW w:w="915"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扣分及说明</w:t>
            </w:r>
          </w:p>
        </w:tc>
        <w:tc>
          <w:tcPr>
            <w:tcW w:w="589"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10500" w:type="dxa"/>
            <w:gridSpan w:val="5"/>
            <w:vAlign w:val="center"/>
          </w:tcPr>
          <w:p>
            <w:pPr>
              <w:spacing w:line="240" w:lineRule="exact"/>
              <w:jc w:val="center"/>
              <w:rPr>
                <w:rFonts w:hint="eastAsia" w:ascii="仿宋" w:hAnsi="仿宋" w:eastAsia="仿宋" w:cs="仿宋"/>
                <w:b/>
                <w:szCs w:val="21"/>
              </w:rPr>
            </w:pPr>
            <w:r>
              <w:rPr>
                <w:rFonts w:hint="eastAsia" w:ascii="仿宋" w:hAnsi="仿宋" w:eastAsia="仿宋" w:cs="仿宋"/>
                <w:szCs w:val="21"/>
              </w:rPr>
              <w:t>选手报告参赛号码，比赛计时开始</w:t>
            </w:r>
          </w:p>
        </w:tc>
        <w:tc>
          <w:tcPr>
            <w:tcW w:w="589" w:type="dxa"/>
            <w:vAlign w:val="center"/>
          </w:tcPr>
          <w:p>
            <w:pPr>
              <w:spacing w:line="240" w:lineRule="exact"/>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jc w:val="center"/>
        </w:trPr>
        <w:tc>
          <w:tcPr>
            <w:tcW w:w="673" w:type="dxa"/>
            <w:vMerge w:val="restart"/>
            <w:vAlign w:val="center"/>
          </w:tcPr>
          <w:p>
            <w:pPr>
              <w:spacing w:line="560" w:lineRule="exact"/>
              <w:jc w:val="center"/>
              <w:rPr>
                <w:rFonts w:ascii="仿宋" w:hAnsi="仿宋" w:eastAsia="仿宋" w:cs="仿宋"/>
                <w:szCs w:val="21"/>
              </w:rPr>
            </w:pPr>
            <w:r>
              <w:rPr>
                <w:rFonts w:hint="eastAsia" w:ascii="仿宋" w:hAnsi="仿宋" w:eastAsia="仿宋" w:cs="仿宋"/>
                <w:szCs w:val="21"/>
              </w:rPr>
              <w:t>操</w:t>
            </w:r>
          </w:p>
          <w:p>
            <w:pPr>
              <w:spacing w:line="560" w:lineRule="exact"/>
              <w:jc w:val="center"/>
              <w:rPr>
                <w:rFonts w:ascii="仿宋" w:hAnsi="仿宋" w:eastAsia="仿宋" w:cs="仿宋"/>
                <w:szCs w:val="21"/>
              </w:rPr>
            </w:pPr>
            <w:r>
              <w:rPr>
                <w:rFonts w:hint="eastAsia" w:ascii="仿宋" w:hAnsi="仿宋" w:eastAsia="仿宋" w:cs="仿宋"/>
                <w:szCs w:val="21"/>
              </w:rPr>
              <w:t>作</w:t>
            </w:r>
          </w:p>
          <w:p>
            <w:pPr>
              <w:spacing w:line="560" w:lineRule="exact"/>
              <w:jc w:val="center"/>
              <w:rPr>
                <w:rFonts w:ascii="仿宋" w:hAnsi="仿宋" w:eastAsia="仿宋" w:cs="仿宋"/>
                <w:szCs w:val="21"/>
              </w:rPr>
            </w:pPr>
            <w:r>
              <w:rPr>
                <w:rFonts w:hint="eastAsia" w:ascii="仿宋" w:hAnsi="仿宋" w:eastAsia="仿宋" w:cs="仿宋"/>
                <w:szCs w:val="21"/>
              </w:rPr>
              <w:t>过</w:t>
            </w:r>
          </w:p>
          <w:p>
            <w:pPr>
              <w:spacing w:line="560" w:lineRule="exact"/>
              <w:jc w:val="center"/>
              <w:rPr>
                <w:rFonts w:ascii="仿宋" w:hAnsi="仿宋" w:eastAsia="仿宋" w:cs="仿宋"/>
                <w:szCs w:val="21"/>
              </w:rPr>
            </w:pPr>
            <w:r>
              <w:rPr>
                <w:rFonts w:hint="eastAsia" w:ascii="仿宋" w:hAnsi="仿宋" w:eastAsia="仿宋" w:cs="仿宋"/>
                <w:szCs w:val="21"/>
              </w:rPr>
              <w:t>程</w:t>
            </w:r>
          </w:p>
        </w:tc>
        <w:tc>
          <w:tcPr>
            <w:tcW w:w="1065" w:type="dxa"/>
            <w:vAlign w:val="center"/>
          </w:tcPr>
          <w:p>
            <w:pPr>
              <w:autoSpaceDE w:val="0"/>
              <w:spacing w:line="240" w:lineRule="auto"/>
              <w:jc w:val="center"/>
              <w:rPr>
                <w:rFonts w:hint="eastAsia" w:ascii="仿宋" w:hAnsi="仿宋" w:eastAsia="仿宋" w:cs="仿宋"/>
                <w:szCs w:val="21"/>
                <w:lang w:eastAsia="zh-CN"/>
              </w:rPr>
            </w:pPr>
            <w:r>
              <w:rPr>
                <w:rFonts w:hint="eastAsia" w:ascii="仿宋" w:hAnsi="仿宋" w:eastAsia="仿宋" w:cs="仿宋"/>
                <w:szCs w:val="21"/>
              </w:rPr>
              <w:t>身份明示</w:t>
            </w:r>
          </w:p>
          <w:p>
            <w:pPr>
              <w:autoSpaceDE w:val="0"/>
              <w:spacing w:line="240" w:lineRule="auto"/>
              <w:jc w:val="center"/>
              <w:rPr>
                <w:rFonts w:ascii="仿宋" w:hAnsi="仿宋" w:eastAsia="仿宋" w:cs="仿宋"/>
                <w:szCs w:val="21"/>
              </w:rPr>
            </w:pPr>
            <w:r>
              <w:rPr>
                <w:rFonts w:hint="eastAsia" w:ascii="仿宋" w:hAnsi="仿宋" w:eastAsia="仿宋" w:cs="仿宋"/>
                <w:szCs w:val="21"/>
              </w:rPr>
              <w:t>个人准备</w:t>
            </w:r>
          </w:p>
        </w:tc>
        <w:tc>
          <w:tcPr>
            <w:tcW w:w="7217" w:type="dxa"/>
            <w:vAlign w:val="center"/>
          </w:tcPr>
          <w:p>
            <w:pPr>
              <w:autoSpaceDE w:val="0"/>
              <w:spacing w:line="240" w:lineRule="auto"/>
              <w:rPr>
                <w:rFonts w:ascii="仿宋" w:hAnsi="仿宋" w:eastAsia="仿宋" w:cs="仿宋"/>
                <w:szCs w:val="21"/>
              </w:rPr>
            </w:pPr>
            <w:r>
              <w:rPr>
                <w:rFonts w:hint="eastAsia" w:ascii="仿宋" w:hAnsi="仿宋" w:eastAsia="仿宋" w:cs="仿宋"/>
                <w:szCs w:val="21"/>
              </w:rPr>
              <w:t>·服务人员向参保人及家属表明身份</w:t>
            </w:r>
          </w:p>
          <w:p>
            <w:pPr>
              <w:autoSpaceDE w:val="0"/>
              <w:spacing w:line="240" w:lineRule="auto"/>
              <w:rPr>
                <w:rFonts w:ascii="仿宋" w:hAnsi="仿宋" w:eastAsia="仿宋" w:cs="仿宋"/>
                <w:szCs w:val="21"/>
              </w:rPr>
            </w:pPr>
            <w:r>
              <w:rPr>
                <w:rFonts w:hint="eastAsia" w:ascii="仿宋" w:hAnsi="仿宋" w:eastAsia="仿宋" w:cs="仿宋"/>
                <w:szCs w:val="21"/>
              </w:rPr>
              <w:t>·服装整洁、修剪指甲、套好鞋套、戴好口罩、洗手</w:t>
            </w:r>
          </w:p>
        </w:tc>
        <w:tc>
          <w:tcPr>
            <w:tcW w:w="630" w:type="dxa"/>
            <w:vAlign w:val="center"/>
          </w:tcPr>
          <w:p>
            <w:pPr>
              <w:autoSpaceDE w:val="0"/>
              <w:spacing w:line="240" w:lineRule="auto"/>
              <w:rPr>
                <w:rFonts w:hint="eastAsia" w:ascii="仿宋" w:hAnsi="仿宋" w:eastAsia="仿宋" w:cs="仿宋"/>
                <w:szCs w:val="21"/>
              </w:rPr>
            </w:pPr>
          </w:p>
        </w:tc>
        <w:tc>
          <w:tcPr>
            <w:tcW w:w="915" w:type="dxa"/>
            <w:vAlign w:val="center"/>
          </w:tcPr>
          <w:p>
            <w:pPr>
              <w:autoSpaceDE w:val="0"/>
              <w:spacing w:line="240" w:lineRule="auto"/>
              <w:rPr>
                <w:rFonts w:hint="eastAsia" w:ascii="仿宋" w:hAnsi="仿宋" w:eastAsia="仿宋" w:cs="仿宋"/>
                <w:szCs w:val="21"/>
              </w:rPr>
            </w:pPr>
          </w:p>
        </w:tc>
        <w:tc>
          <w:tcPr>
            <w:tcW w:w="589" w:type="dxa"/>
            <w:vAlign w:val="center"/>
          </w:tcPr>
          <w:p>
            <w:pPr>
              <w:autoSpaceDE w:val="0"/>
              <w:spacing w:line="240" w:lineRule="auto"/>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jc w:val="center"/>
        </w:trPr>
        <w:tc>
          <w:tcPr>
            <w:tcW w:w="673" w:type="dxa"/>
            <w:vMerge w:val="continue"/>
            <w:vAlign w:val="center"/>
          </w:tcPr>
          <w:p>
            <w:pPr>
              <w:spacing w:line="560" w:lineRule="exact"/>
              <w:jc w:val="center"/>
              <w:rPr>
                <w:rFonts w:ascii="仿宋" w:hAnsi="仿宋" w:eastAsia="仿宋" w:cs="仿宋"/>
                <w:szCs w:val="21"/>
              </w:rPr>
            </w:pPr>
          </w:p>
        </w:tc>
        <w:tc>
          <w:tcPr>
            <w:tcW w:w="1065" w:type="dxa"/>
            <w:vAlign w:val="center"/>
          </w:tcPr>
          <w:p>
            <w:pPr>
              <w:spacing w:line="240" w:lineRule="exact"/>
              <w:rPr>
                <w:rFonts w:ascii="仿宋" w:hAnsi="仿宋" w:eastAsia="仿宋" w:cs="仿宋"/>
                <w:szCs w:val="21"/>
              </w:rPr>
            </w:pPr>
            <w:r>
              <w:rPr>
                <w:rFonts w:hint="eastAsia" w:ascii="仿宋" w:hAnsi="仿宋" w:eastAsia="仿宋" w:cs="仿宋"/>
                <w:szCs w:val="21"/>
              </w:rPr>
              <w:t>评估解释</w:t>
            </w:r>
          </w:p>
        </w:tc>
        <w:tc>
          <w:tcPr>
            <w:tcW w:w="7217" w:type="dxa"/>
            <w:vAlign w:val="center"/>
          </w:tcPr>
          <w:p>
            <w:pPr>
              <w:spacing w:line="240" w:lineRule="exact"/>
              <w:rPr>
                <w:rFonts w:ascii="仿宋" w:hAnsi="仿宋" w:eastAsia="仿宋" w:cs="仿宋"/>
                <w:bCs/>
                <w:szCs w:val="21"/>
              </w:rPr>
            </w:pPr>
            <w:r>
              <w:rPr>
                <w:rFonts w:hint="eastAsia" w:ascii="仿宋" w:hAnsi="仿宋" w:eastAsia="仿宋" w:cs="仿宋"/>
                <w:szCs w:val="21"/>
              </w:rPr>
              <w:t>·</w:t>
            </w:r>
            <w:r>
              <w:rPr>
                <w:rFonts w:hint="eastAsia" w:ascii="仿宋" w:hAnsi="仿宋" w:eastAsia="仿宋" w:cs="仿宋"/>
                <w:bCs/>
                <w:szCs w:val="21"/>
              </w:rPr>
              <w:t>核对老人信息，向老人解释并取得合作</w:t>
            </w:r>
          </w:p>
          <w:p>
            <w:pPr>
              <w:spacing w:line="240" w:lineRule="exact"/>
              <w:rPr>
                <w:rFonts w:ascii="仿宋" w:hAnsi="仿宋" w:eastAsia="仿宋" w:cs="仿宋"/>
                <w:szCs w:val="21"/>
              </w:rPr>
            </w:pPr>
            <w:r>
              <w:rPr>
                <w:rFonts w:hint="eastAsia" w:ascii="仿宋" w:hAnsi="仿宋" w:eastAsia="仿宋" w:cs="仿宋"/>
                <w:bCs/>
                <w:szCs w:val="21"/>
              </w:rPr>
              <w:t>·评估老人疾病情况、意识状态、自理能力、配合程度</w:t>
            </w:r>
          </w:p>
        </w:tc>
        <w:tc>
          <w:tcPr>
            <w:tcW w:w="630" w:type="dxa"/>
            <w:vAlign w:val="center"/>
          </w:tcPr>
          <w:p>
            <w:pPr>
              <w:spacing w:line="240" w:lineRule="exact"/>
              <w:rPr>
                <w:rFonts w:hint="eastAsia" w:ascii="仿宋" w:hAnsi="仿宋" w:eastAsia="仿宋" w:cs="仿宋"/>
                <w:bCs/>
                <w:szCs w:val="21"/>
              </w:rPr>
            </w:pPr>
          </w:p>
        </w:tc>
        <w:tc>
          <w:tcPr>
            <w:tcW w:w="915" w:type="dxa"/>
            <w:vAlign w:val="center"/>
          </w:tcPr>
          <w:p>
            <w:pPr>
              <w:spacing w:line="240" w:lineRule="exact"/>
              <w:rPr>
                <w:rFonts w:hint="eastAsia" w:ascii="仿宋" w:hAnsi="仿宋" w:eastAsia="仿宋" w:cs="仿宋"/>
                <w:bCs/>
                <w:szCs w:val="21"/>
              </w:rPr>
            </w:pPr>
          </w:p>
        </w:tc>
        <w:tc>
          <w:tcPr>
            <w:tcW w:w="589" w:type="dxa"/>
            <w:vAlign w:val="center"/>
          </w:tcPr>
          <w:p>
            <w:pPr>
              <w:spacing w:line="240" w:lineRule="exac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673" w:type="dxa"/>
            <w:vMerge w:val="continue"/>
            <w:vAlign w:val="center"/>
          </w:tcPr>
          <w:p>
            <w:pPr>
              <w:spacing w:line="240" w:lineRule="exact"/>
              <w:jc w:val="center"/>
              <w:rPr>
                <w:rFonts w:ascii="仿宋" w:hAnsi="仿宋" w:eastAsia="仿宋" w:cs="仿宋"/>
                <w:szCs w:val="21"/>
              </w:rPr>
            </w:pPr>
          </w:p>
        </w:tc>
        <w:tc>
          <w:tcPr>
            <w:tcW w:w="1065" w:type="dxa"/>
            <w:vAlign w:val="center"/>
          </w:tcPr>
          <w:p>
            <w:pPr>
              <w:spacing w:line="240" w:lineRule="exact"/>
              <w:rPr>
                <w:rFonts w:ascii="仿宋" w:hAnsi="仿宋" w:eastAsia="仿宋" w:cs="仿宋"/>
                <w:szCs w:val="21"/>
              </w:rPr>
            </w:pPr>
            <w:r>
              <w:rPr>
                <w:rFonts w:hint="eastAsia" w:ascii="仿宋" w:hAnsi="仿宋" w:eastAsia="仿宋" w:cs="仿宋"/>
                <w:szCs w:val="21"/>
              </w:rPr>
              <w:t>检查用物</w:t>
            </w:r>
          </w:p>
        </w:tc>
        <w:tc>
          <w:tcPr>
            <w:tcW w:w="7217" w:type="dxa"/>
            <w:vAlign w:val="center"/>
          </w:tcPr>
          <w:p>
            <w:pPr>
              <w:spacing w:line="240" w:lineRule="exact"/>
              <w:rPr>
                <w:rFonts w:ascii="仿宋" w:hAnsi="仿宋" w:eastAsia="仿宋" w:cs="仿宋"/>
                <w:szCs w:val="21"/>
              </w:rPr>
            </w:pPr>
            <w:r>
              <w:rPr>
                <w:rFonts w:hint="eastAsia" w:ascii="仿宋" w:hAnsi="仿宋" w:eastAsia="仿宋" w:cs="仿宋"/>
                <w:szCs w:val="21"/>
              </w:rPr>
              <w:t>·枕套、被套、床单、中单、尿布等</w:t>
            </w:r>
          </w:p>
        </w:tc>
        <w:tc>
          <w:tcPr>
            <w:tcW w:w="630" w:type="dxa"/>
            <w:vAlign w:val="center"/>
          </w:tcPr>
          <w:p>
            <w:pPr>
              <w:spacing w:line="240" w:lineRule="exact"/>
              <w:rPr>
                <w:rFonts w:hint="eastAsia" w:ascii="仿宋" w:hAnsi="仿宋" w:eastAsia="仿宋" w:cs="仿宋"/>
                <w:szCs w:val="21"/>
              </w:rPr>
            </w:pPr>
          </w:p>
        </w:tc>
        <w:tc>
          <w:tcPr>
            <w:tcW w:w="915" w:type="dxa"/>
            <w:vAlign w:val="center"/>
          </w:tcPr>
          <w:p>
            <w:pPr>
              <w:spacing w:line="240" w:lineRule="exact"/>
              <w:rPr>
                <w:rFonts w:hint="eastAsia" w:ascii="仿宋" w:hAnsi="仿宋" w:eastAsia="仿宋" w:cs="仿宋"/>
                <w:szCs w:val="21"/>
              </w:rPr>
            </w:pPr>
          </w:p>
        </w:tc>
        <w:tc>
          <w:tcPr>
            <w:tcW w:w="589"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 w:hRule="atLeast"/>
          <w:jc w:val="center"/>
        </w:trPr>
        <w:tc>
          <w:tcPr>
            <w:tcW w:w="673" w:type="dxa"/>
            <w:vMerge w:val="continue"/>
            <w:vAlign w:val="center"/>
          </w:tcPr>
          <w:p>
            <w:pPr>
              <w:spacing w:line="240" w:lineRule="exact"/>
              <w:jc w:val="center"/>
              <w:rPr>
                <w:rFonts w:ascii="仿宋" w:hAnsi="仿宋" w:eastAsia="仿宋" w:cs="仿宋"/>
                <w:szCs w:val="21"/>
              </w:rPr>
            </w:pPr>
          </w:p>
        </w:tc>
        <w:tc>
          <w:tcPr>
            <w:tcW w:w="1065" w:type="dxa"/>
            <w:vAlign w:val="center"/>
          </w:tcPr>
          <w:p>
            <w:pPr>
              <w:spacing w:line="240" w:lineRule="exact"/>
              <w:rPr>
                <w:rFonts w:ascii="仿宋" w:hAnsi="仿宋" w:eastAsia="仿宋" w:cs="仿宋"/>
                <w:bCs/>
                <w:szCs w:val="21"/>
              </w:rPr>
            </w:pPr>
            <w:r>
              <w:rPr>
                <w:rFonts w:hint="eastAsia" w:ascii="仿宋" w:hAnsi="仿宋" w:eastAsia="仿宋" w:cs="仿宋"/>
                <w:bCs/>
                <w:szCs w:val="21"/>
              </w:rPr>
              <w:t>环境准备</w:t>
            </w:r>
          </w:p>
        </w:tc>
        <w:tc>
          <w:tcPr>
            <w:tcW w:w="7217" w:type="dxa"/>
            <w:vAlign w:val="center"/>
          </w:tcPr>
          <w:p>
            <w:pPr>
              <w:spacing w:line="240" w:lineRule="exact"/>
              <w:rPr>
                <w:rFonts w:ascii="仿宋" w:hAnsi="仿宋" w:eastAsia="仿宋" w:cs="仿宋"/>
                <w:bCs/>
                <w:szCs w:val="21"/>
              </w:rPr>
            </w:pPr>
            <w:r>
              <w:rPr>
                <w:rFonts w:hint="eastAsia" w:ascii="仿宋" w:hAnsi="仿宋" w:eastAsia="仿宋" w:cs="仿宋"/>
                <w:bCs/>
                <w:szCs w:val="21"/>
              </w:rPr>
              <w:t>·关闭门窗，调节室温22～26℃，</w:t>
            </w:r>
            <w:r>
              <w:rPr>
                <w:rFonts w:hint="eastAsia" w:ascii="仿宋" w:hAnsi="仿宋" w:eastAsia="仿宋" w:cs="宋体"/>
                <w:szCs w:val="21"/>
              </w:rPr>
              <w:t>安静整洁，光线适中</w:t>
            </w:r>
          </w:p>
        </w:tc>
        <w:tc>
          <w:tcPr>
            <w:tcW w:w="630" w:type="dxa"/>
            <w:vAlign w:val="center"/>
          </w:tcPr>
          <w:p>
            <w:pPr>
              <w:spacing w:line="240" w:lineRule="exact"/>
              <w:rPr>
                <w:rFonts w:hint="eastAsia" w:ascii="仿宋" w:hAnsi="仿宋" w:eastAsia="仿宋" w:cs="仿宋"/>
                <w:bCs/>
                <w:szCs w:val="21"/>
              </w:rPr>
            </w:pPr>
          </w:p>
        </w:tc>
        <w:tc>
          <w:tcPr>
            <w:tcW w:w="915" w:type="dxa"/>
            <w:vAlign w:val="center"/>
          </w:tcPr>
          <w:p>
            <w:pPr>
              <w:spacing w:line="240" w:lineRule="exact"/>
              <w:rPr>
                <w:rFonts w:hint="eastAsia" w:ascii="仿宋" w:hAnsi="仿宋" w:eastAsia="仿宋" w:cs="仿宋"/>
                <w:bCs/>
                <w:szCs w:val="21"/>
              </w:rPr>
            </w:pPr>
          </w:p>
        </w:tc>
        <w:tc>
          <w:tcPr>
            <w:tcW w:w="589" w:type="dxa"/>
            <w:vAlign w:val="center"/>
          </w:tcPr>
          <w:p>
            <w:pPr>
              <w:spacing w:line="240" w:lineRule="exac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5" w:hRule="atLeast"/>
          <w:jc w:val="center"/>
        </w:trPr>
        <w:tc>
          <w:tcPr>
            <w:tcW w:w="673" w:type="dxa"/>
            <w:vMerge w:val="continue"/>
            <w:vAlign w:val="center"/>
          </w:tcPr>
          <w:p>
            <w:pPr>
              <w:spacing w:line="240" w:lineRule="exact"/>
              <w:jc w:val="center"/>
              <w:rPr>
                <w:rFonts w:ascii="仿宋" w:hAnsi="仿宋" w:eastAsia="仿宋" w:cs="仿宋"/>
                <w:szCs w:val="21"/>
              </w:rPr>
            </w:pPr>
          </w:p>
        </w:tc>
        <w:tc>
          <w:tcPr>
            <w:tcW w:w="1065" w:type="dxa"/>
            <w:vAlign w:val="center"/>
          </w:tcPr>
          <w:p>
            <w:pPr>
              <w:spacing w:line="240" w:lineRule="exact"/>
              <w:rPr>
                <w:rFonts w:ascii="仿宋" w:hAnsi="仿宋" w:eastAsia="仿宋" w:cs="仿宋"/>
                <w:szCs w:val="21"/>
              </w:rPr>
            </w:pPr>
            <w:r>
              <w:rPr>
                <w:rFonts w:hint="eastAsia" w:ascii="仿宋" w:hAnsi="仿宋" w:eastAsia="仿宋" w:cs="仿宋"/>
                <w:szCs w:val="21"/>
              </w:rPr>
              <w:t>更换床单</w:t>
            </w:r>
          </w:p>
          <w:p>
            <w:pPr>
              <w:spacing w:line="240" w:lineRule="exact"/>
              <w:rPr>
                <w:rFonts w:ascii="仿宋" w:hAnsi="仿宋" w:eastAsia="仿宋" w:cs="仿宋"/>
                <w:szCs w:val="21"/>
              </w:rPr>
            </w:pPr>
          </w:p>
        </w:tc>
        <w:tc>
          <w:tcPr>
            <w:tcW w:w="7217" w:type="dxa"/>
            <w:vAlign w:val="center"/>
          </w:tcPr>
          <w:p>
            <w:pPr>
              <w:autoSpaceDE w:val="0"/>
              <w:spacing w:line="240" w:lineRule="exact"/>
              <w:rPr>
                <w:rFonts w:ascii="仿宋" w:hAnsi="仿宋" w:eastAsia="仿宋" w:cs="仿宋"/>
                <w:szCs w:val="21"/>
              </w:rPr>
            </w:pPr>
            <w:r>
              <w:rPr>
                <w:rFonts w:hint="eastAsia" w:ascii="仿宋" w:hAnsi="仿宋" w:eastAsia="仿宋" w:cs="仿宋"/>
                <w:szCs w:val="21"/>
              </w:rPr>
              <w:t>·移开床旁桌椅；老人平卧，松开床尾盖被；</w:t>
            </w:r>
          </w:p>
          <w:p>
            <w:pPr>
              <w:autoSpaceDE w:val="0"/>
              <w:spacing w:line="240" w:lineRule="exact"/>
              <w:rPr>
                <w:rFonts w:ascii="仿宋" w:hAnsi="仿宋" w:eastAsia="仿宋" w:cs="仿宋"/>
                <w:szCs w:val="21"/>
              </w:rPr>
            </w:pPr>
            <w:r>
              <w:rPr>
                <w:rFonts w:hint="eastAsia" w:ascii="仿宋" w:hAnsi="仿宋" w:eastAsia="仿宋" w:cs="仿宋"/>
                <w:szCs w:val="21"/>
              </w:rPr>
              <w:t>·拉上对侧床栏，移枕于对侧，协助老人往对侧翻身；</w:t>
            </w:r>
          </w:p>
          <w:p>
            <w:pPr>
              <w:autoSpaceDE w:val="0"/>
              <w:spacing w:line="240" w:lineRule="exact"/>
              <w:rPr>
                <w:rFonts w:ascii="仿宋" w:hAnsi="仿宋" w:eastAsia="仿宋" w:cs="仿宋"/>
                <w:szCs w:val="21"/>
              </w:rPr>
            </w:pPr>
            <w:r>
              <w:rPr>
                <w:rFonts w:hint="eastAsia" w:ascii="仿宋" w:hAnsi="仿宋" w:eastAsia="仿宋" w:cs="仿宋"/>
                <w:szCs w:val="21"/>
              </w:rPr>
              <w:t>·查看病人皮肤，保护好病人，防止坠床，同时盖好被子。老人患者身上，大单卷起塞入老人身下，床垫去尘；</w:t>
            </w:r>
          </w:p>
          <w:p>
            <w:pPr>
              <w:autoSpaceDE w:val="0"/>
              <w:spacing w:line="240" w:lineRule="exact"/>
              <w:rPr>
                <w:rFonts w:ascii="仿宋" w:hAnsi="仿宋" w:eastAsia="仿宋" w:cs="仿宋"/>
                <w:szCs w:val="21"/>
              </w:rPr>
            </w:pPr>
            <w:r>
              <w:rPr>
                <w:rFonts w:hint="eastAsia" w:ascii="仿宋" w:hAnsi="仿宋" w:eastAsia="仿宋" w:cs="仿宋"/>
                <w:szCs w:val="21"/>
              </w:rPr>
              <w:t>·松近侧各单，中单、大单卷起塞入老人身下，床垫去尘。</w:t>
            </w:r>
          </w:p>
          <w:p>
            <w:pPr>
              <w:autoSpaceDE w:val="0"/>
              <w:spacing w:line="240" w:lineRule="exact"/>
              <w:rPr>
                <w:rFonts w:ascii="仿宋" w:hAnsi="仿宋" w:eastAsia="仿宋" w:cs="仿宋"/>
                <w:szCs w:val="21"/>
              </w:rPr>
            </w:pPr>
            <w:r>
              <w:rPr>
                <w:rFonts w:hint="eastAsia" w:ascii="仿宋" w:hAnsi="仿宋" w:eastAsia="仿宋" w:cs="仿宋"/>
                <w:szCs w:val="21"/>
              </w:rPr>
              <w:t>·清洁大单中线与床中线对齐，展开近侧半幅，对侧半幅卷起塞入污大单下，铺好近侧床单，折角手法正确，铺中单，近侧塞于床垫下，对侧半幅塞于老人身下；</w:t>
            </w:r>
          </w:p>
          <w:p>
            <w:pPr>
              <w:autoSpaceDE w:val="0"/>
              <w:spacing w:line="240" w:lineRule="exact"/>
              <w:rPr>
                <w:rFonts w:ascii="仿宋" w:hAnsi="仿宋" w:eastAsia="仿宋" w:cs="仿宋"/>
                <w:szCs w:val="21"/>
              </w:rPr>
            </w:pPr>
            <w:r>
              <w:rPr>
                <w:rFonts w:hint="eastAsia" w:ascii="仿宋" w:hAnsi="仿宋" w:eastAsia="仿宋" w:cs="仿宋"/>
                <w:szCs w:val="21"/>
              </w:rPr>
              <w:t>·移枕于近侧，协助病人往近侧翻身，查看皮肤情况，拉上近侧床栏；</w:t>
            </w:r>
          </w:p>
          <w:p>
            <w:pPr>
              <w:autoSpaceDE w:val="0"/>
              <w:spacing w:line="240" w:lineRule="exact"/>
              <w:rPr>
                <w:rFonts w:ascii="仿宋" w:hAnsi="仿宋" w:eastAsia="仿宋" w:cs="仿宋"/>
                <w:szCs w:val="21"/>
              </w:rPr>
            </w:pPr>
            <w:r>
              <w:rPr>
                <w:rFonts w:hint="eastAsia" w:ascii="仿宋" w:hAnsi="仿宋" w:eastAsia="仿宋" w:cs="仿宋"/>
                <w:szCs w:val="21"/>
              </w:rPr>
              <w:t>·转至对侧，放下床栏，松开各单，撤污中单、大单（撤污单的方法，将垂下的中或者大单上折，由床头卷至床尾，放入污物袋），床垫去尘，方法正确；</w:t>
            </w:r>
          </w:p>
          <w:p>
            <w:pPr>
              <w:autoSpaceDE w:val="0"/>
              <w:spacing w:line="240" w:lineRule="exact"/>
              <w:rPr>
                <w:rFonts w:ascii="仿宋" w:hAnsi="仿宋" w:eastAsia="仿宋" w:cs="仿宋"/>
                <w:szCs w:val="21"/>
              </w:rPr>
            </w:pPr>
            <w:r>
              <w:rPr>
                <w:rFonts w:hint="eastAsia" w:ascii="仿宋" w:hAnsi="仿宋" w:eastAsia="仿宋" w:cs="仿宋"/>
                <w:szCs w:val="21"/>
              </w:rPr>
              <w:t>·依次将大单，中单拉平铺好，中缝对齐，折角手法正确；</w:t>
            </w:r>
          </w:p>
          <w:p>
            <w:pPr>
              <w:autoSpaceDE w:val="0"/>
              <w:spacing w:line="240" w:lineRule="exact"/>
              <w:rPr>
                <w:rFonts w:ascii="仿宋" w:hAnsi="仿宋" w:eastAsia="仿宋" w:cs="仿宋"/>
                <w:szCs w:val="21"/>
              </w:rPr>
            </w:pPr>
            <w:r>
              <w:rPr>
                <w:rFonts w:hint="eastAsia" w:ascii="仿宋" w:hAnsi="仿宋" w:eastAsia="仿宋" w:cs="仿宋"/>
                <w:szCs w:val="21"/>
              </w:rPr>
              <w:t>·移枕头于中间，协助老人仰卧；</w:t>
            </w:r>
          </w:p>
          <w:p>
            <w:pPr>
              <w:autoSpaceDE w:val="0"/>
              <w:spacing w:line="240" w:lineRule="exact"/>
              <w:rPr>
                <w:rFonts w:ascii="仿宋" w:hAnsi="仿宋" w:eastAsia="仿宋" w:cs="仿宋"/>
                <w:szCs w:val="21"/>
              </w:rPr>
            </w:pPr>
            <w:r>
              <w:rPr>
                <w:rFonts w:hint="eastAsia" w:ascii="仿宋" w:hAnsi="仿宋" w:eastAsia="仿宋" w:cs="仿宋"/>
                <w:szCs w:val="21"/>
              </w:rPr>
              <w:t>·解开盖被被套，棉胎在污被套内折成S型，放于床尾；</w:t>
            </w:r>
          </w:p>
          <w:p>
            <w:pPr>
              <w:autoSpaceDE w:val="0"/>
              <w:spacing w:line="240" w:lineRule="exact"/>
              <w:rPr>
                <w:rFonts w:ascii="仿宋" w:hAnsi="仿宋" w:eastAsia="仿宋" w:cs="仿宋"/>
                <w:szCs w:val="21"/>
              </w:rPr>
            </w:pPr>
            <w:r>
              <w:rPr>
                <w:rFonts w:hint="eastAsia" w:ascii="仿宋" w:hAnsi="仿宋" w:eastAsia="仿宋" w:cs="仿宋"/>
                <w:szCs w:val="21"/>
              </w:rPr>
              <w:t>·清洁被套正面朝外铺在污被套上，打开下1/3；套被套方法正确，棉胎平整，吻合好，被头充实；</w:t>
            </w:r>
          </w:p>
          <w:p>
            <w:pPr>
              <w:autoSpaceDE w:val="0"/>
              <w:spacing w:line="240" w:lineRule="exact"/>
              <w:rPr>
                <w:rFonts w:ascii="仿宋" w:hAnsi="仿宋" w:eastAsia="仿宋" w:cs="仿宋"/>
                <w:szCs w:val="21"/>
              </w:rPr>
            </w:pPr>
            <w:r>
              <w:rPr>
                <w:rFonts w:hint="eastAsia" w:ascii="仿宋" w:hAnsi="仿宋" w:eastAsia="仿宋" w:cs="仿宋"/>
                <w:szCs w:val="21"/>
              </w:rPr>
              <w:t>·撤出污被套，方法正确（右手托被，左手撤出污被套）再次整理被子，将盖被折成被筒，尾端塞于床垫下，或内折平床尾；</w:t>
            </w:r>
          </w:p>
          <w:p>
            <w:pPr>
              <w:autoSpaceDE w:val="0"/>
              <w:spacing w:line="240" w:lineRule="exact"/>
              <w:rPr>
                <w:rFonts w:ascii="仿宋" w:hAnsi="仿宋" w:eastAsia="仿宋" w:cs="仿宋"/>
                <w:szCs w:val="21"/>
              </w:rPr>
            </w:pPr>
            <w:r>
              <w:rPr>
                <w:rFonts w:hint="eastAsia" w:ascii="仿宋" w:hAnsi="仿宋" w:eastAsia="仿宋" w:cs="仿宋"/>
                <w:szCs w:val="21"/>
              </w:rPr>
              <w:t>·托起老人颈部，取出枕头，拍松枕芯，套上枕套，各角要拉出，置老人头下；</w:t>
            </w:r>
          </w:p>
          <w:p>
            <w:pPr>
              <w:autoSpaceDE w:val="0"/>
              <w:spacing w:line="240" w:lineRule="exact"/>
              <w:rPr>
                <w:rFonts w:ascii="仿宋" w:hAnsi="仿宋" w:eastAsia="仿宋" w:cs="仿宋"/>
                <w:szCs w:val="21"/>
              </w:rPr>
            </w:pPr>
            <w:r>
              <w:rPr>
                <w:rFonts w:hint="eastAsia" w:ascii="仿宋" w:hAnsi="仿宋" w:eastAsia="仿宋" w:cs="仿宋"/>
                <w:szCs w:val="21"/>
              </w:rPr>
              <w:t>·拉上床栏，安置舒适体位；</w:t>
            </w:r>
          </w:p>
          <w:p>
            <w:pPr>
              <w:autoSpaceDE w:val="0"/>
              <w:spacing w:line="240" w:lineRule="exact"/>
              <w:rPr>
                <w:rFonts w:ascii="宋体" w:hAnsi="宋体" w:cs="宋体"/>
                <w:szCs w:val="21"/>
              </w:rPr>
            </w:pPr>
            <w:r>
              <w:rPr>
                <w:rFonts w:hint="eastAsia" w:ascii="仿宋" w:hAnsi="仿宋" w:eastAsia="仿宋" w:cs="仿宋"/>
                <w:szCs w:val="21"/>
              </w:rPr>
              <w:t>移回床旁桌椅，开窗通风。</w:t>
            </w:r>
          </w:p>
          <w:p>
            <w:pPr>
              <w:spacing w:line="240" w:lineRule="exact"/>
              <w:rPr>
                <w:rFonts w:ascii="仿宋" w:hAnsi="仿宋" w:eastAsia="仿宋" w:cs="仿宋"/>
                <w:szCs w:val="21"/>
              </w:rPr>
            </w:pPr>
            <w:r>
              <w:rPr>
                <w:rFonts w:hint="eastAsia" w:ascii="仿宋" w:hAnsi="仿宋" w:eastAsia="仿宋" w:cs="仿宋"/>
                <w:szCs w:val="21"/>
              </w:rPr>
              <w:t>定期更换床单、被套；</w:t>
            </w:r>
          </w:p>
          <w:p>
            <w:pPr>
              <w:spacing w:line="240" w:lineRule="exact"/>
              <w:rPr>
                <w:rFonts w:ascii="仿宋" w:hAnsi="仿宋" w:eastAsia="仿宋" w:cs="仿宋"/>
                <w:szCs w:val="21"/>
              </w:rPr>
            </w:pPr>
            <w:r>
              <w:rPr>
                <w:rFonts w:hint="eastAsia" w:ascii="仿宋" w:hAnsi="仿宋" w:eastAsia="仿宋" w:cs="仿宋"/>
                <w:szCs w:val="21"/>
              </w:rPr>
              <w:t>·对大小便失禁的护理对象应随时更换污染的床单被套等用品；</w:t>
            </w:r>
          </w:p>
          <w:p>
            <w:pPr>
              <w:spacing w:line="240" w:lineRule="exact"/>
              <w:rPr>
                <w:rFonts w:ascii="仿宋" w:hAnsi="仿宋" w:eastAsia="仿宋" w:cs="仿宋"/>
                <w:szCs w:val="21"/>
              </w:rPr>
            </w:pPr>
            <w:r>
              <w:rPr>
                <w:rFonts w:hint="eastAsia" w:ascii="仿宋" w:hAnsi="仿宋" w:eastAsia="仿宋" w:cs="仿宋"/>
                <w:szCs w:val="21"/>
              </w:rPr>
              <w:t>·被褥应经常太阳下暴晒，以保持清洁、松软；</w:t>
            </w:r>
          </w:p>
          <w:p>
            <w:pPr>
              <w:spacing w:line="240" w:lineRule="exact"/>
              <w:rPr>
                <w:rFonts w:ascii="仿宋" w:hAnsi="仿宋" w:eastAsia="仿宋" w:cs="仿宋"/>
                <w:szCs w:val="21"/>
              </w:rPr>
            </w:pPr>
            <w:r>
              <w:rPr>
                <w:rFonts w:hint="eastAsia" w:ascii="仿宋" w:hAnsi="仿宋" w:eastAsia="仿宋" w:cs="仿宋"/>
                <w:szCs w:val="21"/>
              </w:rPr>
              <w:t>·保持床铺的清洁、干燥、平整、柔软，使护理对象舒适。</w:t>
            </w:r>
          </w:p>
        </w:tc>
        <w:tc>
          <w:tcPr>
            <w:tcW w:w="630" w:type="dxa"/>
            <w:vAlign w:val="center"/>
          </w:tcPr>
          <w:p>
            <w:pPr>
              <w:spacing w:line="240" w:lineRule="exact"/>
              <w:rPr>
                <w:rFonts w:hint="eastAsia" w:ascii="仿宋" w:hAnsi="仿宋" w:eastAsia="仿宋" w:cs="仿宋"/>
                <w:szCs w:val="21"/>
              </w:rPr>
            </w:pPr>
          </w:p>
        </w:tc>
        <w:tc>
          <w:tcPr>
            <w:tcW w:w="915" w:type="dxa"/>
            <w:vAlign w:val="center"/>
          </w:tcPr>
          <w:p>
            <w:pPr>
              <w:spacing w:line="240" w:lineRule="exact"/>
              <w:rPr>
                <w:rFonts w:hint="eastAsia" w:ascii="仿宋" w:hAnsi="仿宋" w:eastAsia="仿宋" w:cs="仿宋"/>
                <w:szCs w:val="21"/>
              </w:rPr>
            </w:pPr>
          </w:p>
        </w:tc>
        <w:tc>
          <w:tcPr>
            <w:tcW w:w="589"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73" w:type="dxa"/>
            <w:vMerge w:val="restart"/>
            <w:vAlign w:val="center"/>
          </w:tcPr>
          <w:p>
            <w:pPr>
              <w:spacing w:line="240" w:lineRule="exact"/>
              <w:jc w:val="center"/>
              <w:rPr>
                <w:rFonts w:ascii="仿宋" w:hAnsi="仿宋" w:eastAsia="仿宋" w:cs="仿宋"/>
                <w:szCs w:val="21"/>
              </w:rPr>
            </w:pPr>
            <w:r>
              <w:rPr>
                <w:rFonts w:hint="eastAsia" w:ascii="仿宋" w:hAnsi="仿宋" w:eastAsia="仿宋" w:cs="仿宋"/>
                <w:szCs w:val="21"/>
              </w:rPr>
              <w:t>操</w:t>
            </w:r>
          </w:p>
          <w:p>
            <w:pPr>
              <w:spacing w:line="240" w:lineRule="exact"/>
              <w:jc w:val="center"/>
              <w:rPr>
                <w:rFonts w:ascii="仿宋" w:hAnsi="仿宋" w:eastAsia="仿宋" w:cs="仿宋"/>
                <w:szCs w:val="21"/>
              </w:rPr>
            </w:pPr>
            <w:r>
              <w:rPr>
                <w:rFonts w:hint="eastAsia" w:ascii="仿宋" w:hAnsi="仿宋" w:eastAsia="仿宋" w:cs="仿宋"/>
                <w:szCs w:val="21"/>
              </w:rPr>
              <w:t>作</w:t>
            </w:r>
          </w:p>
          <w:p>
            <w:pPr>
              <w:spacing w:line="240" w:lineRule="exact"/>
              <w:jc w:val="center"/>
              <w:rPr>
                <w:rFonts w:ascii="仿宋" w:hAnsi="仿宋" w:eastAsia="仿宋" w:cs="仿宋"/>
                <w:szCs w:val="21"/>
              </w:rPr>
            </w:pPr>
            <w:r>
              <w:rPr>
                <w:rFonts w:hint="eastAsia" w:ascii="仿宋" w:hAnsi="仿宋" w:eastAsia="仿宋" w:cs="仿宋"/>
                <w:szCs w:val="21"/>
              </w:rPr>
              <w:t>后</w:t>
            </w:r>
          </w:p>
        </w:tc>
        <w:tc>
          <w:tcPr>
            <w:tcW w:w="1065" w:type="dxa"/>
            <w:vAlign w:val="center"/>
          </w:tcPr>
          <w:p>
            <w:pPr>
              <w:spacing w:line="240" w:lineRule="exact"/>
              <w:rPr>
                <w:rFonts w:ascii="仿宋" w:hAnsi="仿宋" w:eastAsia="仿宋" w:cs="仿宋"/>
                <w:szCs w:val="21"/>
              </w:rPr>
            </w:pPr>
            <w:r>
              <w:rPr>
                <w:rFonts w:hint="eastAsia" w:ascii="仿宋" w:hAnsi="仿宋" w:eastAsia="仿宋" w:cs="仿宋"/>
                <w:szCs w:val="21"/>
              </w:rPr>
              <w:t>安置整理</w:t>
            </w:r>
          </w:p>
        </w:tc>
        <w:tc>
          <w:tcPr>
            <w:tcW w:w="7217" w:type="dxa"/>
            <w:vAlign w:val="center"/>
          </w:tcPr>
          <w:p>
            <w:pPr>
              <w:spacing w:line="240" w:lineRule="exact"/>
              <w:rPr>
                <w:rFonts w:ascii="仿宋" w:hAnsi="仿宋" w:eastAsia="仿宋" w:cs="仿宋"/>
                <w:szCs w:val="21"/>
              </w:rPr>
            </w:pPr>
            <w:r>
              <w:rPr>
                <w:rFonts w:hint="eastAsia" w:ascii="仿宋" w:hAnsi="仿宋" w:eastAsia="仿宋" w:cs="仿宋"/>
                <w:szCs w:val="21"/>
              </w:rPr>
              <w:t>·协助老人取舒适体位，盖好盖被，开窗通风</w:t>
            </w:r>
          </w:p>
        </w:tc>
        <w:tc>
          <w:tcPr>
            <w:tcW w:w="630" w:type="dxa"/>
            <w:vAlign w:val="center"/>
          </w:tcPr>
          <w:p>
            <w:pPr>
              <w:spacing w:line="240" w:lineRule="exact"/>
              <w:rPr>
                <w:rFonts w:hint="eastAsia" w:ascii="仿宋" w:hAnsi="仿宋" w:eastAsia="仿宋" w:cs="仿宋"/>
                <w:szCs w:val="21"/>
              </w:rPr>
            </w:pPr>
          </w:p>
        </w:tc>
        <w:tc>
          <w:tcPr>
            <w:tcW w:w="915" w:type="dxa"/>
            <w:vAlign w:val="center"/>
          </w:tcPr>
          <w:p>
            <w:pPr>
              <w:spacing w:line="240" w:lineRule="exact"/>
              <w:rPr>
                <w:rFonts w:hint="eastAsia" w:ascii="仿宋" w:hAnsi="仿宋" w:eastAsia="仿宋" w:cs="仿宋"/>
                <w:szCs w:val="21"/>
              </w:rPr>
            </w:pPr>
          </w:p>
        </w:tc>
        <w:tc>
          <w:tcPr>
            <w:tcW w:w="589"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exact"/>
          <w:jc w:val="center"/>
        </w:trPr>
        <w:tc>
          <w:tcPr>
            <w:tcW w:w="673" w:type="dxa"/>
            <w:vMerge w:val="continue"/>
            <w:vAlign w:val="center"/>
          </w:tcPr>
          <w:p>
            <w:pPr>
              <w:spacing w:line="240" w:lineRule="exact"/>
              <w:jc w:val="center"/>
              <w:rPr>
                <w:rFonts w:ascii="仿宋" w:hAnsi="仿宋" w:eastAsia="仿宋" w:cs="仿宋"/>
                <w:szCs w:val="21"/>
              </w:rPr>
            </w:pPr>
          </w:p>
        </w:tc>
        <w:tc>
          <w:tcPr>
            <w:tcW w:w="1065" w:type="dxa"/>
            <w:vAlign w:val="center"/>
          </w:tcPr>
          <w:p>
            <w:pPr>
              <w:spacing w:line="240" w:lineRule="exact"/>
              <w:rPr>
                <w:rFonts w:ascii="仿宋" w:hAnsi="仿宋" w:eastAsia="仿宋" w:cs="仿宋"/>
                <w:szCs w:val="21"/>
              </w:rPr>
            </w:pPr>
            <w:r>
              <w:rPr>
                <w:rFonts w:hint="eastAsia" w:ascii="仿宋" w:hAnsi="仿宋" w:eastAsia="仿宋" w:cs="仿宋"/>
                <w:szCs w:val="21"/>
              </w:rPr>
              <w:t>洗手记录</w:t>
            </w:r>
          </w:p>
        </w:tc>
        <w:tc>
          <w:tcPr>
            <w:tcW w:w="7217" w:type="dxa"/>
            <w:vAlign w:val="center"/>
          </w:tcPr>
          <w:p>
            <w:pPr>
              <w:spacing w:line="240" w:lineRule="exact"/>
              <w:rPr>
                <w:rFonts w:ascii="仿宋" w:hAnsi="仿宋" w:eastAsia="仿宋" w:cs="仿宋"/>
                <w:szCs w:val="21"/>
              </w:rPr>
            </w:pPr>
            <w:r>
              <w:rPr>
                <w:rFonts w:hint="eastAsia" w:ascii="仿宋" w:hAnsi="仿宋" w:eastAsia="仿宋" w:cs="仿宋"/>
                <w:szCs w:val="21"/>
              </w:rPr>
              <w:t>·洗手，取下口罩</w:t>
            </w:r>
          </w:p>
          <w:p>
            <w:pPr>
              <w:spacing w:line="240" w:lineRule="exact"/>
              <w:rPr>
                <w:rFonts w:ascii="仿宋" w:hAnsi="仿宋" w:eastAsia="仿宋" w:cs="仿宋"/>
                <w:szCs w:val="21"/>
              </w:rPr>
            </w:pPr>
            <w:r>
              <w:rPr>
                <w:rFonts w:hint="eastAsia" w:ascii="仿宋" w:hAnsi="仿宋" w:eastAsia="仿宋" w:cs="仿宋"/>
                <w:szCs w:val="21"/>
              </w:rPr>
              <w:t>·记录</w:t>
            </w:r>
          </w:p>
        </w:tc>
        <w:tc>
          <w:tcPr>
            <w:tcW w:w="630" w:type="dxa"/>
            <w:vAlign w:val="center"/>
          </w:tcPr>
          <w:p>
            <w:pPr>
              <w:spacing w:line="240" w:lineRule="exact"/>
              <w:rPr>
                <w:rFonts w:hint="eastAsia" w:ascii="仿宋" w:hAnsi="仿宋" w:eastAsia="仿宋" w:cs="仿宋"/>
                <w:szCs w:val="21"/>
              </w:rPr>
            </w:pPr>
          </w:p>
        </w:tc>
        <w:tc>
          <w:tcPr>
            <w:tcW w:w="915" w:type="dxa"/>
            <w:vAlign w:val="center"/>
          </w:tcPr>
          <w:p>
            <w:pPr>
              <w:spacing w:line="240" w:lineRule="exact"/>
              <w:rPr>
                <w:rFonts w:hint="eastAsia" w:ascii="仿宋" w:hAnsi="仿宋" w:eastAsia="仿宋" w:cs="仿宋"/>
                <w:szCs w:val="21"/>
              </w:rPr>
            </w:pPr>
          </w:p>
        </w:tc>
        <w:tc>
          <w:tcPr>
            <w:tcW w:w="589"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exact"/>
          <w:jc w:val="center"/>
        </w:trPr>
        <w:tc>
          <w:tcPr>
            <w:tcW w:w="673" w:type="dxa"/>
            <w:vMerge w:val="restart"/>
            <w:vAlign w:val="center"/>
          </w:tcPr>
          <w:p>
            <w:pPr>
              <w:spacing w:line="240" w:lineRule="exact"/>
              <w:jc w:val="center"/>
              <w:rPr>
                <w:rFonts w:ascii="仿宋" w:hAnsi="仿宋" w:eastAsia="仿宋" w:cs="仿宋"/>
                <w:szCs w:val="21"/>
              </w:rPr>
            </w:pPr>
            <w:r>
              <w:rPr>
                <w:rFonts w:hint="eastAsia" w:ascii="仿宋" w:hAnsi="仿宋" w:eastAsia="仿宋" w:cs="仿宋"/>
                <w:szCs w:val="21"/>
              </w:rPr>
              <w:t>综</w:t>
            </w:r>
          </w:p>
          <w:p>
            <w:pPr>
              <w:spacing w:line="240" w:lineRule="exact"/>
              <w:jc w:val="center"/>
              <w:rPr>
                <w:rFonts w:ascii="仿宋" w:hAnsi="仿宋" w:eastAsia="仿宋" w:cs="仿宋"/>
                <w:szCs w:val="21"/>
              </w:rPr>
            </w:pPr>
            <w:r>
              <w:rPr>
                <w:rFonts w:hint="eastAsia" w:ascii="仿宋" w:hAnsi="仿宋" w:eastAsia="仿宋" w:cs="仿宋"/>
                <w:szCs w:val="21"/>
              </w:rPr>
              <w:t>合</w:t>
            </w:r>
          </w:p>
          <w:p>
            <w:pPr>
              <w:spacing w:line="240" w:lineRule="exact"/>
              <w:jc w:val="center"/>
              <w:rPr>
                <w:rFonts w:ascii="仿宋" w:hAnsi="仿宋" w:eastAsia="仿宋" w:cs="仿宋"/>
                <w:szCs w:val="21"/>
              </w:rPr>
            </w:pPr>
            <w:r>
              <w:rPr>
                <w:rFonts w:hint="eastAsia" w:ascii="仿宋" w:hAnsi="仿宋" w:eastAsia="仿宋" w:cs="仿宋"/>
                <w:szCs w:val="21"/>
              </w:rPr>
              <w:t>评</w:t>
            </w:r>
          </w:p>
          <w:p>
            <w:pPr>
              <w:spacing w:line="240" w:lineRule="exact"/>
              <w:jc w:val="center"/>
              <w:rPr>
                <w:rFonts w:ascii="仿宋" w:hAnsi="仿宋" w:eastAsia="仿宋" w:cs="仿宋"/>
                <w:szCs w:val="21"/>
              </w:rPr>
            </w:pPr>
            <w:r>
              <w:rPr>
                <w:rFonts w:hint="eastAsia" w:ascii="仿宋" w:hAnsi="仿宋" w:eastAsia="仿宋" w:cs="仿宋"/>
                <w:szCs w:val="21"/>
              </w:rPr>
              <w:t>价</w:t>
            </w:r>
          </w:p>
        </w:tc>
        <w:tc>
          <w:tcPr>
            <w:tcW w:w="1065" w:type="dxa"/>
            <w:vAlign w:val="center"/>
          </w:tcPr>
          <w:p>
            <w:pPr>
              <w:spacing w:line="240" w:lineRule="exact"/>
              <w:rPr>
                <w:rFonts w:ascii="仿宋" w:hAnsi="仿宋" w:eastAsia="仿宋" w:cs="仿宋"/>
                <w:szCs w:val="21"/>
              </w:rPr>
            </w:pPr>
            <w:r>
              <w:rPr>
                <w:rFonts w:hint="eastAsia" w:ascii="仿宋" w:hAnsi="仿宋" w:eastAsia="仿宋" w:cs="仿宋"/>
                <w:szCs w:val="21"/>
              </w:rPr>
              <w:t>规范熟练</w:t>
            </w:r>
          </w:p>
        </w:tc>
        <w:tc>
          <w:tcPr>
            <w:tcW w:w="7217" w:type="dxa"/>
            <w:vAlign w:val="center"/>
          </w:tcPr>
          <w:p>
            <w:pPr>
              <w:spacing w:line="240" w:lineRule="exact"/>
              <w:rPr>
                <w:rFonts w:ascii="仿宋" w:hAnsi="仿宋" w:eastAsia="仿宋" w:cs="仿宋"/>
                <w:szCs w:val="21"/>
              </w:rPr>
            </w:pPr>
            <w:r>
              <w:rPr>
                <w:rFonts w:hint="eastAsia" w:ascii="仿宋" w:hAnsi="仿宋" w:eastAsia="仿宋" w:cs="仿宋"/>
                <w:szCs w:val="21"/>
              </w:rPr>
              <w:t>·程序正确，操作规范，动作熟练</w:t>
            </w:r>
          </w:p>
          <w:p>
            <w:pPr>
              <w:spacing w:line="240" w:lineRule="exact"/>
              <w:rPr>
                <w:rFonts w:ascii="仿宋" w:hAnsi="仿宋" w:eastAsia="仿宋" w:cs="仿宋"/>
                <w:szCs w:val="21"/>
              </w:rPr>
            </w:pPr>
            <w:r>
              <w:rPr>
                <w:rFonts w:hint="eastAsia" w:ascii="仿宋" w:hAnsi="仿宋" w:eastAsia="仿宋" w:cs="仿宋"/>
                <w:szCs w:val="21"/>
              </w:rPr>
              <w:t>·注意老人安全、防止坠床、保暖、体位舒适</w:t>
            </w:r>
          </w:p>
        </w:tc>
        <w:tc>
          <w:tcPr>
            <w:tcW w:w="630" w:type="dxa"/>
            <w:vAlign w:val="center"/>
          </w:tcPr>
          <w:p>
            <w:pPr>
              <w:spacing w:line="240" w:lineRule="exact"/>
              <w:rPr>
                <w:rFonts w:hint="eastAsia" w:ascii="仿宋" w:hAnsi="仿宋" w:eastAsia="仿宋" w:cs="仿宋"/>
                <w:szCs w:val="21"/>
              </w:rPr>
            </w:pPr>
          </w:p>
        </w:tc>
        <w:tc>
          <w:tcPr>
            <w:tcW w:w="915" w:type="dxa"/>
            <w:vAlign w:val="center"/>
          </w:tcPr>
          <w:p>
            <w:pPr>
              <w:spacing w:line="240" w:lineRule="exact"/>
              <w:rPr>
                <w:rFonts w:hint="eastAsia" w:ascii="仿宋" w:hAnsi="仿宋" w:eastAsia="仿宋" w:cs="仿宋"/>
                <w:szCs w:val="21"/>
              </w:rPr>
            </w:pPr>
          </w:p>
        </w:tc>
        <w:tc>
          <w:tcPr>
            <w:tcW w:w="589"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exact"/>
          <w:jc w:val="center"/>
        </w:trPr>
        <w:tc>
          <w:tcPr>
            <w:tcW w:w="673" w:type="dxa"/>
            <w:vMerge w:val="continue"/>
            <w:vAlign w:val="center"/>
          </w:tcPr>
          <w:p>
            <w:pPr>
              <w:spacing w:line="240" w:lineRule="exact"/>
              <w:jc w:val="center"/>
              <w:rPr>
                <w:rFonts w:ascii="仿宋" w:hAnsi="仿宋" w:eastAsia="仿宋" w:cs="仿宋"/>
                <w:szCs w:val="21"/>
              </w:rPr>
            </w:pPr>
          </w:p>
        </w:tc>
        <w:tc>
          <w:tcPr>
            <w:tcW w:w="1065" w:type="dxa"/>
            <w:vAlign w:val="center"/>
          </w:tcPr>
          <w:p>
            <w:pPr>
              <w:spacing w:line="240" w:lineRule="exact"/>
              <w:rPr>
                <w:rFonts w:ascii="仿宋" w:hAnsi="仿宋" w:eastAsia="仿宋" w:cs="仿宋"/>
                <w:szCs w:val="21"/>
              </w:rPr>
            </w:pPr>
            <w:r>
              <w:rPr>
                <w:rFonts w:hint="eastAsia" w:ascii="仿宋" w:hAnsi="仿宋" w:eastAsia="仿宋" w:cs="仿宋"/>
                <w:szCs w:val="21"/>
              </w:rPr>
              <w:t>沟通交流</w:t>
            </w:r>
          </w:p>
        </w:tc>
        <w:tc>
          <w:tcPr>
            <w:tcW w:w="7217" w:type="dxa"/>
            <w:vAlign w:val="center"/>
          </w:tcPr>
          <w:p>
            <w:pPr>
              <w:spacing w:line="240" w:lineRule="exact"/>
              <w:rPr>
                <w:rFonts w:ascii="仿宋" w:hAnsi="仿宋" w:eastAsia="仿宋" w:cs="仿宋"/>
                <w:szCs w:val="21"/>
              </w:rPr>
            </w:pPr>
            <w:r>
              <w:rPr>
                <w:rFonts w:hint="eastAsia" w:ascii="仿宋" w:hAnsi="仿宋" w:eastAsia="仿宋" w:cs="仿宋"/>
                <w:szCs w:val="21"/>
              </w:rPr>
              <w:t>·态度和蔼，自然真切</w:t>
            </w:r>
          </w:p>
          <w:p>
            <w:pPr>
              <w:spacing w:line="240" w:lineRule="exact"/>
              <w:rPr>
                <w:rFonts w:ascii="仿宋" w:hAnsi="仿宋" w:eastAsia="仿宋" w:cs="仿宋"/>
                <w:szCs w:val="21"/>
              </w:rPr>
            </w:pPr>
            <w:r>
              <w:rPr>
                <w:rFonts w:hint="eastAsia" w:ascii="仿宋" w:hAnsi="仿宋" w:eastAsia="仿宋" w:cs="仿宋"/>
                <w:szCs w:val="21"/>
              </w:rPr>
              <w:t>·沟通有效、充分体现人文关怀</w:t>
            </w:r>
          </w:p>
        </w:tc>
        <w:tc>
          <w:tcPr>
            <w:tcW w:w="630" w:type="dxa"/>
            <w:vAlign w:val="center"/>
          </w:tcPr>
          <w:p>
            <w:pPr>
              <w:spacing w:line="240" w:lineRule="exact"/>
              <w:rPr>
                <w:rFonts w:hint="eastAsia" w:ascii="仿宋" w:hAnsi="仿宋" w:eastAsia="仿宋" w:cs="仿宋"/>
                <w:szCs w:val="21"/>
              </w:rPr>
            </w:pPr>
          </w:p>
        </w:tc>
        <w:tc>
          <w:tcPr>
            <w:tcW w:w="915" w:type="dxa"/>
            <w:vAlign w:val="center"/>
          </w:tcPr>
          <w:p>
            <w:pPr>
              <w:spacing w:line="240" w:lineRule="exact"/>
              <w:rPr>
                <w:rFonts w:hint="eastAsia" w:ascii="仿宋" w:hAnsi="仿宋" w:eastAsia="仿宋" w:cs="仿宋"/>
                <w:szCs w:val="21"/>
              </w:rPr>
            </w:pPr>
          </w:p>
        </w:tc>
        <w:tc>
          <w:tcPr>
            <w:tcW w:w="589"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exact"/>
          <w:jc w:val="center"/>
        </w:trPr>
        <w:tc>
          <w:tcPr>
            <w:tcW w:w="1738" w:type="dxa"/>
            <w:gridSpan w:val="2"/>
            <w:vAlign w:val="center"/>
          </w:tcPr>
          <w:p>
            <w:pPr>
              <w:spacing w:line="240" w:lineRule="exact"/>
              <w:jc w:val="center"/>
              <w:rPr>
                <w:rFonts w:ascii="仿宋" w:hAnsi="仿宋" w:eastAsia="仿宋" w:cs="仿宋"/>
                <w:szCs w:val="21"/>
              </w:rPr>
            </w:pPr>
            <w:r>
              <w:rPr>
                <w:rFonts w:hint="eastAsia" w:ascii="仿宋" w:hAnsi="仿宋" w:eastAsia="仿宋" w:cs="仿宋"/>
                <w:szCs w:val="21"/>
              </w:rPr>
              <w:t>操作时间</w:t>
            </w:r>
          </w:p>
        </w:tc>
        <w:tc>
          <w:tcPr>
            <w:tcW w:w="7217" w:type="dxa"/>
            <w:vAlign w:val="center"/>
          </w:tcPr>
          <w:p>
            <w:pPr>
              <w:spacing w:line="240" w:lineRule="exact"/>
              <w:ind w:firstLine="420" w:firstLineChars="200"/>
              <w:rPr>
                <w:rFonts w:ascii="仿宋" w:hAnsi="仿宋" w:eastAsia="仿宋" w:cs="仿宋"/>
                <w:szCs w:val="21"/>
              </w:rPr>
            </w:pPr>
            <w:r>
              <w:rPr>
                <w:rFonts w:hint="eastAsia" w:ascii="仿宋" w:hAnsi="仿宋" w:eastAsia="仿宋" w:cs="仿宋"/>
                <w:szCs w:val="21"/>
              </w:rPr>
              <w:t>15分钟左右</w:t>
            </w:r>
          </w:p>
        </w:tc>
        <w:tc>
          <w:tcPr>
            <w:tcW w:w="630" w:type="dxa"/>
            <w:vAlign w:val="center"/>
          </w:tcPr>
          <w:p>
            <w:pPr>
              <w:spacing w:line="240" w:lineRule="exact"/>
              <w:ind w:firstLine="420" w:firstLineChars="200"/>
              <w:rPr>
                <w:rFonts w:hint="eastAsia" w:ascii="仿宋" w:hAnsi="仿宋" w:eastAsia="仿宋" w:cs="仿宋"/>
                <w:szCs w:val="21"/>
              </w:rPr>
            </w:pPr>
          </w:p>
        </w:tc>
        <w:tc>
          <w:tcPr>
            <w:tcW w:w="915" w:type="dxa"/>
            <w:vAlign w:val="center"/>
          </w:tcPr>
          <w:p>
            <w:pPr>
              <w:spacing w:line="240" w:lineRule="exact"/>
              <w:ind w:firstLine="420" w:firstLineChars="200"/>
              <w:rPr>
                <w:rFonts w:hint="eastAsia" w:ascii="仿宋" w:hAnsi="仿宋" w:eastAsia="仿宋" w:cs="仿宋"/>
                <w:szCs w:val="21"/>
              </w:rPr>
            </w:pPr>
          </w:p>
        </w:tc>
        <w:tc>
          <w:tcPr>
            <w:tcW w:w="589" w:type="dxa"/>
            <w:vAlign w:val="center"/>
          </w:tcPr>
          <w:p>
            <w:pPr>
              <w:spacing w:line="240" w:lineRule="exact"/>
              <w:ind w:firstLine="420" w:firstLineChars="20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exact"/>
          <w:jc w:val="center"/>
        </w:trPr>
        <w:tc>
          <w:tcPr>
            <w:tcW w:w="1738"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总</w:t>
            </w:r>
            <w:r>
              <w:rPr>
                <w:rFonts w:ascii="仿宋" w:hAnsi="仿宋" w:eastAsia="仿宋" w:cs="仿宋"/>
                <w:szCs w:val="21"/>
              </w:rPr>
              <w:t xml:space="preserve">    </w:t>
            </w:r>
            <w:r>
              <w:rPr>
                <w:rFonts w:hint="eastAsia" w:ascii="仿宋" w:hAnsi="仿宋" w:eastAsia="仿宋" w:cs="仿宋"/>
                <w:szCs w:val="21"/>
              </w:rPr>
              <w:t>分</w:t>
            </w:r>
          </w:p>
        </w:tc>
        <w:tc>
          <w:tcPr>
            <w:tcW w:w="7217" w:type="dxa"/>
            <w:vAlign w:val="center"/>
          </w:tcPr>
          <w:p>
            <w:pPr>
              <w:spacing w:line="240" w:lineRule="exact"/>
              <w:ind w:firstLine="420" w:firstLineChars="200"/>
              <w:rPr>
                <w:rFonts w:hint="eastAsia" w:ascii="仿宋" w:hAnsi="仿宋" w:eastAsia="仿宋" w:cs="仿宋"/>
                <w:szCs w:val="21"/>
              </w:rPr>
            </w:pPr>
          </w:p>
        </w:tc>
        <w:tc>
          <w:tcPr>
            <w:tcW w:w="630" w:type="dxa"/>
            <w:vAlign w:val="center"/>
          </w:tcPr>
          <w:p>
            <w:pPr>
              <w:spacing w:line="240" w:lineRule="exact"/>
              <w:ind w:firstLine="420" w:firstLineChars="200"/>
              <w:rPr>
                <w:rFonts w:hint="eastAsia" w:ascii="仿宋" w:hAnsi="仿宋" w:eastAsia="仿宋" w:cs="仿宋"/>
                <w:szCs w:val="21"/>
              </w:rPr>
            </w:pPr>
          </w:p>
        </w:tc>
        <w:tc>
          <w:tcPr>
            <w:tcW w:w="915" w:type="dxa"/>
            <w:vAlign w:val="center"/>
          </w:tcPr>
          <w:p>
            <w:pPr>
              <w:spacing w:line="240" w:lineRule="exact"/>
              <w:ind w:firstLine="420" w:firstLineChars="200"/>
              <w:rPr>
                <w:rFonts w:hint="eastAsia" w:ascii="仿宋" w:hAnsi="仿宋" w:eastAsia="仿宋" w:cs="仿宋"/>
                <w:szCs w:val="21"/>
              </w:rPr>
            </w:pPr>
          </w:p>
        </w:tc>
        <w:tc>
          <w:tcPr>
            <w:tcW w:w="589" w:type="dxa"/>
            <w:vAlign w:val="center"/>
          </w:tcPr>
          <w:p>
            <w:pPr>
              <w:spacing w:line="240" w:lineRule="exact"/>
              <w:ind w:firstLine="420" w:firstLineChars="20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exact"/>
          <w:jc w:val="center"/>
        </w:trPr>
        <w:tc>
          <w:tcPr>
            <w:tcW w:w="1738"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得</w:t>
            </w:r>
            <w:r>
              <w:rPr>
                <w:rFonts w:ascii="仿宋" w:hAnsi="仿宋" w:eastAsia="仿宋" w:cs="仿宋"/>
                <w:szCs w:val="21"/>
              </w:rPr>
              <w:t xml:space="preserve">    </w:t>
            </w:r>
            <w:r>
              <w:rPr>
                <w:rFonts w:hint="eastAsia" w:ascii="仿宋" w:hAnsi="仿宋" w:eastAsia="仿宋" w:cs="仿宋"/>
                <w:szCs w:val="21"/>
              </w:rPr>
              <w:t>分</w:t>
            </w:r>
          </w:p>
        </w:tc>
        <w:tc>
          <w:tcPr>
            <w:tcW w:w="7217" w:type="dxa"/>
            <w:vAlign w:val="center"/>
          </w:tcPr>
          <w:p>
            <w:pPr>
              <w:spacing w:line="240" w:lineRule="exact"/>
              <w:ind w:firstLine="420" w:firstLineChars="200"/>
              <w:rPr>
                <w:rFonts w:hint="eastAsia" w:ascii="仿宋" w:hAnsi="仿宋" w:eastAsia="仿宋" w:cs="仿宋"/>
                <w:szCs w:val="21"/>
              </w:rPr>
            </w:pPr>
          </w:p>
        </w:tc>
        <w:tc>
          <w:tcPr>
            <w:tcW w:w="630" w:type="dxa"/>
            <w:vAlign w:val="center"/>
          </w:tcPr>
          <w:p>
            <w:pPr>
              <w:spacing w:line="240" w:lineRule="exact"/>
              <w:ind w:firstLine="420" w:firstLineChars="200"/>
              <w:rPr>
                <w:rFonts w:hint="eastAsia" w:ascii="仿宋" w:hAnsi="仿宋" w:eastAsia="仿宋" w:cs="仿宋"/>
                <w:szCs w:val="21"/>
              </w:rPr>
            </w:pPr>
          </w:p>
        </w:tc>
        <w:tc>
          <w:tcPr>
            <w:tcW w:w="915" w:type="dxa"/>
            <w:vAlign w:val="center"/>
          </w:tcPr>
          <w:p>
            <w:pPr>
              <w:spacing w:line="240" w:lineRule="exact"/>
              <w:ind w:firstLine="420" w:firstLineChars="200"/>
              <w:rPr>
                <w:rFonts w:hint="eastAsia" w:ascii="仿宋" w:hAnsi="仿宋" w:eastAsia="仿宋" w:cs="仿宋"/>
                <w:szCs w:val="21"/>
              </w:rPr>
            </w:pPr>
          </w:p>
        </w:tc>
        <w:tc>
          <w:tcPr>
            <w:tcW w:w="589" w:type="dxa"/>
            <w:vAlign w:val="center"/>
          </w:tcPr>
          <w:p>
            <w:pPr>
              <w:spacing w:line="240" w:lineRule="exact"/>
              <w:ind w:firstLine="420" w:firstLineChars="200"/>
              <w:rPr>
                <w:rFonts w:hint="eastAsia" w:ascii="仿宋" w:hAnsi="仿宋" w:eastAsia="仿宋" w:cs="仿宋"/>
                <w:szCs w:val="21"/>
              </w:rPr>
            </w:pPr>
          </w:p>
        </w:tc>
      </w:tr>
    </w:tbl>
    <w:p>
      <w:pPr>
        <w:widowControl/>
        <w:numPr>
          <w:ilvl w:val="0"/>
          <w:numId w:val="0"/>
        </w:numPr>
        <w:spacing w:line="590" w:lineRule="exact"/>
        <w:jc w:val="center"/>
        <w:rPr>
          <w:rFonts w:hint="eastAsia" w:ascii="方正小标宋_GBK" w:hAnsi="仿宋" w:eastAsia="方正小标宋_GBK" w:cs="仿宋"/>
          <w:bCs/>
          <w:sz w:val="32"/>
          <w:szCs w:val="32"/>
        </w:rPr>
      </w:pPr>
      <w:r>
        <w:rPr>
          <w:rFonts w:hint="eastAsia" w:ascii="方正小标宋_GBK" w:hAnsi="仿宋" w:eastAsia="方正小标宋_GBK" w:cs="仿宋"/>
          <w:bCs/>
          <w:sz w:val="32"/>
          <w:szCs w:val="32"/>
          <w:lang w:eastAsia="zh-CN"/>
        </w:rPr>
        <w:t>（</w:t>
      </w:r>
      <w:r>
        <w:rPr>
          <w:rFonts w:hint="eastAsia" w:ascii="方正小标宋_GBK" w:hAnsi="仿宋" w:eastAsia="方正小标宋_GBK" w:cs="仿宋"/>
          <w:bCs/>
          <w:sz w:val="32"/>
          <w:szCs w:val="32"/>
          <w:lang w:val="en-US" w:eastAsia="zh-CN"/>
        </w:rPr>
        <w:t>十）</w:t>
      </w:r>
      <w:r>
        <w:rPr>
          <w:rFonts w:hint="eastAsia" w:ascii="方正小标宋_GBK" w:hAnsi="仿宋" w:eastAsia="方正小标宋_GBK" w:cs="仿宋"/>
          <w:bCs/>
          <w:sz w:val="32"/>
          <w:szCs w:val="32"/>
        </w:rPr>
        <w:t>修剪指/趾甲</w:t>
      </w:r>
    </w:p>
    <w:p>
      <w:pPr>
        <w:numPr>
          <w:ilvl w:val="0"/>
          <w:numId w:val="0"/>
        </w:numPr>
        <w:jc w:val="both"/>
        <w:rPr>
          <w:rFonts w:hint="eastAsia" w:ascii="方正小标宋_GBK" w:hAnsi="仿宋" w:eastAsia="方正小标宋_GBK" w:cs="仿宋"/>
          <w:bCs/>
          <w:sz w:val="32"/>
          <w:szCs w:val="32"/>
        </w:rPr>
      </w:pPr>
      <w:r>
        <w:rPr>
          <w:rFonts w:hint="eastAsia" w:ascii="仿宋" w:hAnsi="仿宋" w:eastAsia="仿宋" w:cs="仿宋"/>
          <w:szCs w:val="21"/>
        </w:rPr>
        <w:t>选手参赛号：</w:t>
      </w:r>
      <w:r>
        <w:rPr>
          <w:rFonts w:ascii="仿宋" w:hAnsi="仿宋" w:eastAsia="仿宋" w:cs="仿宋"/>
          <w:szCs w:val="21"/>
        </w:rPr>
        <w:t xml:space="preserve">         </w:t>
      </w:r>
      <w:r>
        <w:rPr>
          <w:rFonts w:hint="eastAsia" w:ascii="仿宋" w:hAnsi="仿宋" w:eastAsia="仿宋" w:cs="仿宋"/>
          <w:szCs w:val="21"/>
        </w:rPr>
        <w:t>赛室号：</w:t>
      </w:r>
    </w:p>
    <w:tbl>
      <w:tblPr>
        <w:tblStyle w:val="14"/>
        <w:tblW w:w="88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1065"/>
        <w:gridCol w:w="4450"/>
        <w:gridCol w:w="810"/>
        <w:gridCol w:w="1005"/>
        <w:gridCol w:w="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783" w:type="dxa"/>
            <w:vAlign w:val="center"/>
          </w:tcPr>
          <w:p>
            <w:pPr>
              <w:spacing w:line="240" w:lineRule="exact"/>
              <w:jc w:val="center"/>
              <w:rPr>
                <w:rFonts w:ascii="仿宋" w:hAnsi="仿宋" w:eastAsia="仿宋" w:cs="仿宋"/>
                <w:b/>
                <w:szCs w:val="21"/>
              </w:rPr>
            </w:pPr>
            <w:r>
              <w:rPr>
                <w:rFonts w:hint="eastAsia" w:ascii="仿宋" w:hAnsi="仿宋" w:eastAsia="仿宋" w:cs="仿宋"/>
                <w:b/>
                <w:szCs w:val="21"/>
              </w:rPr>
              <w:t>项目</w:t>
            </w:r>
          </w:p>
          <w:p>
            <w:pPr>
              <w:spacing w:line="240" w:lineRule="exact"/>
              <w:jc w:val="center"/>
              <w:rPr>
                <w:rFonts w:ascii="仿宋" w:hAnsi="仿宋" w:eastAsia="仿宋" w:cs="仿宋"/>
                <w:b/>
                <w:szCs w:val="21"/>
              </w:rPr>
            </w:pPr>
            <w:r>
              <w:rPr>
                <w:rFonts w:hint="eastAsia" w:ascii="仿宋" w:hAnsi="仿宋" w:eastAsia="仿宋" w:cs="仿宋"/>
                <w:b/>
                <w:szCs w:val="21"/>
              </w:rPr>
              <w:t>名称</w:t>
            </w:r>
          </w:p>
        </w:tc>
        <w:tc>
          <w:tcPr>
            <w:tcW w:w="1065" w:type="dxa"/>
            <w:vAlign w:val="center"/>
          </w:tcPr>
          <w:p>
            <w:pPr>
              <w:spacing w:line="240" w:lineRule="exact"/>
              <w:jc w:val="center"/>
              <w:rPr>
                <w:rFonts w:ascii="仿宋" w:hAnsi="仿宋" w:eastAsia="仿宋" w:cs="仿宋"/>
                <w:b/>
                <w:szCs w:val="21"/>
              </w:rPr>
            </w:pPr>
            <w:r>
              <w:rPr>
                <w:rFonts w:hint="eastAsia" w:ascii="仿宋" w:hAnsi="仿宋" w:eastAsia="仿宋" w:cs="仿宋"/>
                <w:b/>
                <w:szCs w:val="21"/>
              </w:rPr>
              <w:t>操作</w:t>
            </w:r>
          </w:p>
          <w:p>
            <w:pPr>
              <w:spacing w:line="240" w:lineRule="exact"/>
              <w:jc w:val="center"/>
              <w:rPr>
                <w:rFonts w:ascii="仿宋" w:hAnsi="仿宋" w:eastAsia="仿宋" w:cs="仿宋"/>
                <w:b/>
                <w:szCs w:val="21"/>
              </w:rPr>
            </w:pPr>
            <w:r>
              <w:rPr>
                <w:rFonts w:hint="eastAsia" w:ascii="仿宋" w:hAnsi="仿宋" w:eastAsia="仿宋" w:cs="仿宋"/>
                <w:b/>
                <w:szCs w:val="21"/>
              </w:rPr>
              <w:t>流程</w:t>
            </w:r>
          </w:p>
        </w:tc>
        <w:tc>
          <w:tcPr>
            <w:tcW w:w="4450" w:type="dxa"/>
            <w:vAlign w:val="center"/>
          </w:tcPr>
          <w:p>
            <w:pPr>
              <w:spacing w:line="240" w:lineRule="exact"/>
              <w:jc w:val="center"/>
              <w:rPr>
                <w:rFonts w:ascii="仿宋" w:hAnsi="仿宋" w:eastAsia="仿宋" w:cs="仿宋"/>
                <w:b/>
                <w:szCs w:val="21"/>
              </w:rPr>
            </w:pPr>
            <w:r>
              <w:rPr>
                <w:rFonts w:hint="eastAsia" w:ascii="仿宋" w:hAnsi="仿宋" w:eastAsia="仿宋" w:cs="仿宋"/>
                <w:b/>
                <w:szCs w:val="21"/>
              </w:rPr>
              <w:t>技术要求</w:t>
            </w:r>
          </w:p>
        </w:tc>
        <w:tc>
          <w:tcPr>
            <w:tcW w:w="810"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分</w:t>
            </w:r>
            <w:r>
              <w:rPr>
                <w:rFonts w:ascii="仿宋" w:hAnsi="仿宋" w:eastAsia="仿宋" w:cs="仿宋"/>
                <w:b/>
                <w:szCs w:val="21"/>
              </w:rPr>
              <w:t xml:space="preserve"> </w:t>
            </w:r>
            <w:r>
              <w:rPr>
                <w:rFonts w:hint="eastAsia" w:ascii="仿宋" w:hAnsi="仿宋" w:eastAsia="仿宋" w:cs="仿宋"/>
                <w:b/>
                <w:szCs w:val="21"/>
              </w:rPr>
              <w:t>值</w:t>
            </w:r>
          </w:p>
        </w:tc>
        <w:tc>
          <w:tcPr>
            <w:tcW w:w="1005"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扣分及说明</w:t>
            </w:r>
          </w:p>
        </w:tc>
        <w:tc>
          <w:tcPr>
            <w:tcW w:w="716"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jc w:val="center"/>
        </w:trPr>
        <w:tc>
          <w:tcPr>
            <w:tcW w:w="8829" w:type="dxa"/>
            <w:gridSpan w:val="6"/>
            <w:vAlign w:val="center"/>
          </w:tcPr>
          <w:p>
            <w:pPr>
              <w:spacing w:line="240" w:lineRule="exact"/>
              <w:jc w:val="center"/>
              <w:rPr>
                <w:rFonts w:hint="eastAsia" w:ascii="仿宋" w:hAnsi="仿宋" w:eastAsia="仿宋" w:cs="仿宋"/>
                <w:b/>
                <w:szCs w:val="21"/>
              </w:rPr>
            </w:pPr>
            <w:r>
              <w:rPr>
                <w:rFonts w:hint="eastAsia" w:ascii="仿宋" w:hAnsi="仿宋" w:eastAsia="仿宋" w:cs="仿宋"/>
                <w:szCs w:val="21"/>
              </w:rPr>
              <w:t>选手报告参赛号码，比赛计时开始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783" w:type="dxa"/>
            <w:vMerge w:val="restart"/>
            <w:vAlign w:val="center"/>
          </w:tcPr>
          <w:p>
            <w:pPr>
              <w:spacing w:line="240" w:lineRule="exact"/>
              <w:jc w:val="center"/>
              <w:rPr>
                <w:rFonts w:ascii="仿宋" w:hAnsi="仿宋" w:eastAsia="仿宋" w:cs="仿宋"/>
                <w:szCs w:val="21"/>
              </w:rPr>
            </w:pPr>
            <w:r>
              <w:rPr>
                <w:rFonts w:hint="eastAsia" w:ascii="仿宋" w:hAnsi="仿宋" w:eastAsia="仿宋" w:cs="仿宋"/>
                <w:szCs w:val="21"/>
              </w:rPr>
              <w:t>操</w:t>
            </w:r>
          </w:p>
          <w:p>
            <w:pPr>
              <w:spacing w:line="240" w:lineRule="exact"/>
              <w:jc w:val="center"/>
              <w:rPr>
                <w:rFonts w:ascii="仿宋" w:hAnsi="仿宋" w:eastAsia="仿宋" w:cs="仿宋"/>
                <w:szCs w:val="21"/>
              </w:rPr>
            </w:pPr>
            <w:r>
              <w:rPr>
                <w:rFonts w:hint="eastAsia" w:ascii="仿宋" w:hAnsi="仿宋" w:eastAsia="仿宋" w:cs="仿宋"/>
                <w:szCs w:val="21"/>
              </w:rPr>
              <w:t>作</w:t>
            </w:r>
          </w:p>
          <w:p>
            <w:pPr>
              <w:spacing w:line="240" w:lineRule="exact"/>
              <w:jc w:val="center"/>
              <w:rPr>
                <w:rFonts w:ascii="仿宋" w:hAnsi="仿宋" w:eastAsia="仿宋" w:cs="仿宋"/>
                <w:szCs w:val="21"/>
              </w:rPr>
            </w:pPr>
            <w:r>
              <w:rPr>
                <w:rFonts w:hint="eastAsia" w:ascii="仿宋" w:hAnsi="仿宋" w:eastAsia="仿宋" w:cs="仿宋"/>
                <w:szCs w:val="21"/>
              </w:rPr>
              <w:t>过</w:t>
            </w:r>
          </w:p>
          <w:p>
            <w:pPr>
              <w:spacing w:line="240" w:lineRule="exact"/>
              <w:jc w:val="center"/>
              <w:rPr>
                <w:rFonts w:ascii="仿宋" w:hAnsi="仿宋" w:eastAsia="仿宋" w:cs="仿宋"/>
                <w:szCs w:val="21"/>
              </w:rPr>
            </w:pPr>
            <w:r>
              <w:rPr>
                <w:rFonts w:hint="eastAsia" w:ascii="仿宋" w:hAnsi="仿宋" w:eastAsia="仿宋" w:cs="仿宋"/>
                <w:szCs w:val="21"/>
              </w:rPr>
              <w:t>程</w:t>
            </w:r>
          </w:p>
        </w:tc>
        <w:tc>
          <w:tcPr>
            <w:tcW w:w="1065" w:type="dxa"/>
            <w:vAlign w:val="center"/>
          </w:tcPr>
          <w:p>
            <w:pPr>
              <w:autoSpaceDE w:val="0"/>
              <w:spacing w:line="560" w:lineRule="exact"/>
              <w:jc w:val="center"/>
              <w:rPr>
                <w:rFonts w:hint="eastAsia" w:ascii="仿宋" w:hAnsi="仿宋" w:eastAsia="仿宋" w:cs="仿宋"/>
                <w:szCs w:val="21"/>
                <w:lang w:eastAsia="zh-CN"/>
              </w:rPr>
            </w:pPr>
            <w:r>
              <w:rPr>
                <w:rFonts w:hint="eastAsia" w:ascii="仿宋" w:hAnsi="仿宋" w:eastAsia="仿宋" w:cs="仿宋"/>
                <w:szCs w:val="21"/>
              </w:rPr>
              <w:t>身份明示</w:t>
            </w:r>
          </w:p>
          <w:p>
            <w:pPr>
              <w:autoSpaceDE w:val="0"/>
              <w:spacing w:line="560" w:lineRule="exact"/>
              <w:jc w:val="center"/>
              <w:rPr>
                <w:rFonts w:ascii="仿宋" w:hAnsi="仿宋" w:eastAsia="仿宋" w:cs="仿宋"/>
                <w:szCs w:val="21"/>
              </w:rPr>
            </w:pPr>
            <w:r>
              <w:rPr>
                <w:rFonts w:hint="eastAsia" w:ascii="仿宋" w:hAnsi="仿宋" w:eastAsia="仿宋" w:cs="仿宋"/>
                <w:szCs w:val="21"/>
              </w:rPr>
              <w:t>个人准备</w:t>
            </w:r>
          </w:p>
        </w:tc>
        <w:tc>
          <w:tcPr>
            <w:tcW w:w="4450" w:type="dxa"/>
            <w:vAlign w:val="center"/>
          </w:tcPr>
          <w:p>
            <w:pPr>
              <w:autoSpaceDE w:val="0"/>
              <w:rPr>
                <w:rFonts w:ascii="仿宋" w:hAnsi="仿宋" w:eastAsia="仿宋" w:cs="仿宋"/>
                <w:szCs w:val="21"/>
              </w:rPr>
            </w:pPr>
            <w:r>
              <w:rPr>
                <w:rFonts w:hint="eastAsia" w:ascii="仿宋" w:hAnsi="仿宋" w:eastAsia="仿宋" w:cs="仿宋"/>
                <w:szCs w:val="21"/>
              </w:rPr>
              <w:t>·服务人员向参保人及家属表明身份</w:t>
            </w:r>
          </w:p>
          <w:p>
            <w:pPr>
              <w:autoSpaceDE w:val="0"/>
              <w:rPr>
                <w:rFonts w:ascii="仿宋" w:hAnsi="仿宋" w:eastAsia="仿宋" w:cs="仿宋"/>
                <w:bCs/>
                <w:szCs w:val="21"/>
              </w:rPr>
            </w:pPr>
            <w:r>
              <w:rPr>
                <w:rFonts w:hint="eastAsia" w:ascii="仿宋" w:hAnsi="仿宋" w:eastAsia="仿宋" w:cs="仿宋"/>
                <w:szCs w:val="21"/>
              </w:rPr>
              <w:t>·服装整洁、修剪指甲、套好鞋套、戴好口罩、洗手</w:t>
            </w:r>
          </w:p>
        </w:tc>
        <w:tc>
          <w:tcPr>
            <w:tcW w:w="810" w:type="dxa"/>
            <w:vAlign w:val="center"/>
          </w:tcPr>
          <w:p>
            <w:pPr>
              <w:autoSpaceDE w:val="0"/>
              <w:rPr>
                <w:rFonts w:hint="eastAsia" w:ascii="仿宋" w:hAnsi="仿宋" w:eastAsia="仿宋" w:cs="仿宋"/>
                <w:szCs w:val="21"/>
              </w:rPr>
            </w:pPr>
          </w:p>
        </w:tc>
        <w:tc>
          <w:tcPr>
            <w:tcW w:w="1005" w:type="dxa"/>
            <w:vAlign w:val="center"/>
          </w:tcPr>
          <w:p>
            <w:pPr>
              <w:autoSpaceDE w:val="0"/>
              <w:rPr>
                <w:rFonts w:hint="eastAsia" w:ascii="仿宋" w:hAnsi="仿宋" w:eastAsia="仿宋" w:cs="仿宋"/>
                <w:szCs w:val="21"/>
              </w:rPr>
            </w:pPr>
          </w:p>
        </w:tc>
        <w:tc>
          <w:tcPr>
            <w:tcW w:w="716" w:type="dxa"/>
            <w:vAlign w:val="center"/>
          </w:tcPr>
          <w:p>
            <w:pPr>
              <w:autoSpaceDE w:val="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783" w:type="dxa"/>
            <w:vMerge w:val="continue"/>
            <w:vAlign w:val="center"/>
          </w:tcPr>
          <w:p>
            <w:pPr>
              <w:spacing w:line="240" w:lineRule="exact"/>
              <w:jc w:val="center"/>
              <w:rPr>
                <w:rFonts w:ascii="仿宋" w:hAnsi="仿宋" w:eastAsia="仿宋" w:cs="仿宋"/>
                <w:szCs w:val="21"/>
              </w:rPr>
            </w:pPr>
          </w:p>
        </w:tc>
        <w:tc>
          <w:tcPr>
            <w:tcW w:w="1065"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评估解释</w:t>
            </w:r>
          </w:p>
        </w:tc>
        <w:tc>
          <w:tcPr>
            <w:tcW w:w="4450" w:type="dxa"/>
            <w:vAlign w:val="center"/>
          </w:tcPr>
          <w:p>
            <w:pPr>
              <w:spacing w:line="240" w:lineRule="exact"/>
              <w:jc w:val="left"/>
              <w:rPr>
                <w:rFonts w:ascii="仿宋" w:hAnsi="仿宋" w:eastAsia="仿宋" w:cs="仿宋"/>
                <w:bCs/>
                <w:szCs w:val="21"/>
              </w:rPr>
            </w:pPr>
            <w:r>
              <w:rPr>
                <w:rFonts w:hint="eastAsia" w:ascii="仿宋" w:hAnsi="仿宋" w:eastAsia="仿宋" w:cs="仿宋"/>
                <w:bCs/>
                <w:szCs w:val="21"/>
              </w:rPr>
              <w:t>·核对老人信息，向老人解释并取得合作</w:t>
            </w:r>
          </w:p>
          <w:p>
            <w:pPr>
              <w:spacing w:line="240" w:lineRule="exact"/>
              <w:rPr>
                <w:rFonts w:ascii="仿宋" w:hAnsi="仿宋" w:eastAsia="仿宋" w:cs="仿宋"/>
                <w:szCs w:val="21"/>
              </w:rPr>
            </w:pPr>
            <w:r>
              <w:rPr>
                <w:rFonts w:hint="eastAsia" w:ascii="仿宋" w:hAnsi="仿宋" w:eastAsia="仿宋" w:cs="仿宋"/>
                <w:bCs/>
                <w:szCs w:val="21"/>
              </w:rPr>
              <w:t>·评估老人疾病情况、意识状态、自理能力、配合程度</w:t>
            </w:r>
          </w:p>
        </w:tc>
        <w:tc>
          <w:tcPr>
            <w:tcW w:w="810" w:type="dxa"/>
            <w:vAlign w:val="center"/>
          </w:tcPr>
          <w:p>
            <w:pPr>
              <w:spacing w:line="240" w:lineRule="exact"/>
              <w:rPr>
                <w:rFonts w:hint="eastAsia" w:ascii="仿宋" w:hAnsi="仿宋" w:eastAsia="仿宋" w:cs="仿宋"/>
                <w:bCs/>
                <w:szCs w:val="21"/>
              </w:rPr>
            </w:pPr>
          </w:p>
        </w:tc>
        <w:tc>
          <w:tcPr>
            <w:tcW w:w="1005" w:type="dxa"/>
            <w:vAlign w:val="center"/>
          </w:tcPr>
          <w:p>
            <w:pPr>
              <w:spacing w:line="240" w:lineRule="exact"/>
              <w:rPr>
                <w:rFonts w:hint="eastAsia" w:ascii="仿宋" w:hAnsi="仿宋" w:eastAsia="仿宋" w:cs="仿宋"/>
                <w:bCs/>
                <w:szCs w:val="21"/>
              </w:rPr>
            </w:pPr>
          </w:p>
        </w:tc>
        <w:tc>
          <w:tcPr>
            <w:tcW w:w="716" w:type="dxa"/>
            <w:vAlign w:val="center"/>
          </w:tcPr>
          <w:p>
            <w:pPr>
              <w:spacing w:line="240" w:lineRule="exac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783" w:type="dxa"/>
            <w:vMerge w:val="continue"/>
            <w:vAlign w:val="center"/>
          </w:tcPr>
          <w:p>
            <w:pPr>
              <w:spacing w:line="240" w:lineRule="exact"/>
              <w:jc w:val="center"/>
              <w:rPr>
                <w:rFonts w:ascii="仿宋" w:hAnsi="仿宋" w:eastAsia="仿宋" w:cs="仿宋"/>
                <w:szCs w:val="21"/>
              </w:rPr>
            </w:pPr>
          </w:p>
        </w:tc>
        <w:tc>
          <w:tcPr>
            <w:tcW w:w="1065"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检查用物</w:t>
            </w:r>
          </w:p>
        </w:tc>
        <w:tc>
          <w:tcPr>
            <w:tcW w:w="4450" w:type="dxa"/>
            <w:vAlign w:val="center"/>
          </w:tcPr>
          <w:p>
            <w:pPr>
              <w:spacing w:line="240" w:lineRule="exact"/>
              <w:jc w:val="left"/>
              <w:rPr>
                <w:rFonts w:ascii="仿宋" w:hAnsi="仿宋" w:eastAsia="仿宋" w:cs="仿宋"/>
                <w:bCs/>
                <w:szCs w:val="21"/>
              </w:rPr>
            </w:pPr>
            <w:r>
              <w:rPr>
                <w:rFonts w:hint="eastAsia" w:ascii="仿宋" w:hAnsi="仿宋" w:eastAsia="仿宋" w:cs="仿宋"/>
                <w:bCs/>
                <w:szCs w:val="21"/>
              </w:rPr>
              <w:t>·指甲剪是否用酒精消毒</w:t>
            </w:r>
          </w:p>
          <w:p>
            <w:pPr>
              <w:spacing w:line="240" w:lineRule="exact"/>
              <w:rPr>
                <w:rFonts w:ascii="仿宋" w:hAnsi="仿宋" w:eastAsia="仿宋" w:cs="仿宋"/>
                <w:bCs/>
                <w:szCs w:val="21"/>
              </w:rPr>
            </w:pPr>
            <w:r>
              <w:rPr>
                <w:rFonts w:hint="eastAsia" w:ascii="仿宋" w:hAnsi="仿宋" w:eastAsia="仿宋" w:cs="仿宋"/>
                <w:bCs/>
                <w:szCs w:val="21"/>
              </w:rPr>
              <w:t>·指甲剪是否干净，性能是否完好</w:t>
            </w:r>
          </w:p>
          <w:p>
            <w:pPr>
              <w:spacing w:line="240" w:lineRule="exact"/>
              <w:rPr>
                <w:rFonts w:ascii="仿宋" w:hAnsi="仿宋" w:eastAsia="仿宋" w:cs="仿宋"/>
                <w:szCs w:val="21"/>
              </w:rPr>
            </w:pPr>
            <w:r>
              <w:rPr>
                <w:rFonts w:hint="eastAsia" w:ascii="仿宋" w:hAnsi="仿宋" w:eastAsia="仿宋" w:cs="仿宋"/>
                <w:bCs/>
                <w:szCs w:val="21"/>
              </w:rPr>
              <w:t>·备好塑料布或旧报纸</w:t>
            </w:r>
          </w:p>
        </w:tc>
        <w:tc>
          <w:tcPr>
            <w:tcW w:w="810" w:type="dxa"/>
            <w:vAlign w:val="center"/>
          </w:tcPr>
          <w:p>
            <w:pPr>
              <w:spacing w:line="240" w:lineRule="exact"/>
              <w:rPr>
                <w:rFonts w:hint="eastAsia" w:ascii="仿宋" w:hAnsi="仿宋" w:eastAsia="仿宋" w:cs="仿宋"/>
                <w:bCs/>
                <w:szCs w:val="21"/>
              </w:rPr>
            </w:pPr>
          </w:p>
        </w:tc>
        <w:tc>
          <w:tcPr>
            <w:tcW w:w="1005" w:type="dxa"/>
            <w:vAlign w:val="center"/>
          </w:tcPr>
          <w:p>
            <w:pPr>
              <w:spacing w:line="240" w:lineRule="exact"/>
              <w:rPr>
                <w:rFonts w:hint="eastAsia" w:ascii="仿宋" w:hAnsi="仿宋" w:eastAsia="仿宋" w:cs="仿宋"/>
                <w:bCs/>
                <w:szCs w:val="21"/>
              </w:rPr>
            </w:pPr>
          </w:p>
        </w:tc>
        <w:tc>
          <w:tcPr>
            <w:tcW w:w="716" w:type="dxa"/>
            <w:vAlign w:val="center"/>
          </w:tcPr>
          <w:p>
            <w:pPr>
              <w:spacing w:line="240" w:lineRule="exac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783" w:type="dxa"/>
            <w:vMerge w:val="continue"/>
            <w:vAlign w:val="center"/>
          </w:tcPr>
          <w:p>
            <w:pPr>
              <w:spacing w:line="240" w:lineRule="exact"/>
              <w:jc w:val="center"/>
              <w:rPr>
                <w:rFonts w:ascii="仿宋" w:hAnsi="仿宋" w:eastAsia="仿宋" w:cs="仿宋"/>
                <w:szCs w:val="21"/>
              </w:rPr>
            </w:pPr>
          </w:p>
        </w:tc>
        <w:tc>
          <w:tcPr>
            <w:tcW w:w="1065" w:type="dxa"/>
            <w:vAlign w:val="center"/>
          </w:tcPr>
          <w:p>
            <w:pPr>
              <w:spacing w:line="240" w:lineRule="exact"/>
              <w:jc w:val="left"/>
              <w:rPr>
                <w:rFonts w:ascii="仿宋" w:hAnsi="仿宋" w:eastAsia="仿宋" w:cs="仿宋"/>
                <w:bCs/>
                <w:szCs w:val="21"/>
              </w:rPr>
            </w:pPr>
            <w:r>
              <w:rPr>
                <w:rFonts w:hint="eastAsia" w:ascii="仿宋" w:hAnsi="仿宋" w:eastAsia="仿宋" w:cs="仿宋"/>
                <w:bCs/>
                <w:szCs w:val="21"/>
              </w:rPr>
              <w:t>环境准备</w:t>
            </w:r>
          </w:p>
        </w:tc>
        <w:tc>
          <w:tcPr>
            <w:tcW w:w="4450" w:type="dxa"/>
            <w:vAlign w:val="center"/>
          </w:tcPr>
          <w:p>
            <w:pPr>
              <w:spacing w:line="240" w:lineRule="exact"/>
              <w:jc w:val="left"/>
              <w:rPr>
                <w:rFonts w:ascii="仿宋" w:hAnsi="仿宋" w:eastAsia="仿宋" w:cs="仿宋"/>
                <w:bCs/>
                <w:szCs w:val="21"/>
              </w:rPr>
            </w:pPr>
            <w:r>
              <w:rPr>
                <w:rFonts w:hint="eastAsia" w:ascii="仿宋" w:hAnsi="仿宋" w:eastAsia="仿宋" w:cs="仿宋"/>
                <w:bCs/>
                <w:szCs w:val="21"/>
              </w:rPr>
              <w:t>·关闭门窗，调节室温，安静整洁，光线适中</w:t>
            </w:r>
          </w:p>
        </w:tc>
        <w:tc>
          <w:tcPr>
            <w:tcW w:w="810" w:type="dxa"/>
            <w:vAlign w:val="center"/>
          </w:tcPr>
          <w:p>
            <w:pPr>
              <w:spacing w:line="240" w:lineRule="exact"/>
              <w:jc w:val="left"/>
              <w:rPr>
                <w:rFonts w:hint="eastAsia" w:ascii="仿宋" w:hAnsi="仿宋" w:eastAsia="仿宋" w:cs="仿宋"/>
                <w:bCs/>
                <w:szCs w:val="21"/>
              </w:rPr>
            </w:pPr>
          </w:p>
        </w:tc>
        <w:tc>
          <w:tcPr>
            <w:tcW w:w="1005" w:type="dxa"/>
            <w:vAlign w:val="center"/>
          </w:tcPr>
          <w:p>
            <w:pPr>
              <w:spacing w:line="240" w:lineRule="exact"/>
              <w:jc w:val="left"/>
              <w:rPr>
                <w:rFonts w:hint="eastAsia" w:ascii="仿宋" w:hAnsi="仿宋" w:eastAsia="仿宋" w:cs="仿宋"/>
                <w:bCs/>
                <w:szCs w:val="21"/>
              </w:rPr>
            </w:pPr>
          </w:p>
        </w:tc>
        <w:tc>
          <w:tcPr>
            <w:tcW w:w="716" w:type="dxa"/>
            <w:vAlign w:val="center"/>
          </w:tcPr>
          <w:p>
            <w:pPr>
              <w:spacing w:line="240" w:lineRule="exact"/>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3" w:hRule="atLeast"/>
          <w:jc w:val="center"/>
        </w:trPr>
        <w:tc>
          <w:tcPr>
            <w:tcW w:w="783" w:type="dxa"/>
            <w:vMerge w:val="continue"/>
            <w:vAlign w:val="center"/>
          </w:tcPr>
          <w:p>
            <w:pPr>
              <w:spacing w:line="240" w:lineRule="exact"/>
              <w:jc w:val="center"/>
              <w:rPr>
                <w:rFonts w:ascii="仿宋" w:hAnsi="仿宋" w:eastAsia="仿宋" w:cs="仿宋"/>
                <w:szCs w:val="21"/>
              </w:rPr>
            </w:pPr>
          </w:p>
        </w:tc>
        <w:tc>
          <w:tcPr>
            <w:tcW w:w="1065"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修剪指/趾甲</w:t>
            </w:r>
          </w:p>
        </w:tc>
        <w:tc>
          <w:tcPr>
            <w:tcW w:w="4450" w:type="dxa"/>
          </w:tcPr>
          <w:p>
            <w:pPr>
              <w:spacing w:line="240" w:lineRule="exact"/>
              <w:jc w:val="left"/>
              <w:rPr>
                <w:rFonts w:ascii="仿宋" w:hAnsi="仿宋" w:eastAsia="仿宋" w:cs="仿宋"/>
                <w:bCs/>
                <w:szCs w:val="21"/>
              </w:rPr>
            </w:pPr>
            <w:r>
              <w:rPr>
                <w:rFonts w:hint="eastAsia" w:ascii="仿宋" w:hAnsi="仿宋" w:eastAsia="仿宋" w:cs="仿宋"/>
                <w:bCs/>
                <w:szCs w:val="21"/>
              </w:rPr>
              <w:t>·根据老人的病情、生活自理能力以及个人生活习惯等，适时进行护理，保持无长指（趾）甲</w:t>
            </w:r>
          </w:p>
          <w:p>
            <w:pPr>
              <w:spacing w:line="240" w:lineRule="exact"/>
              <w:jc w:val="left"/>
              <w:rPr>
                <w:rFonts w:ascii="仿宋" w:hAnsi="仿宋" w:eastAsia="仿宋" w:cs="仿宋"/>
                <w:bCs/>
                <w:szCs w:val="21"/>
              </w:rPr>
            </w:pPr>
            <w:r>
              <w:rPr>
                <w:rFonts w:hint="eastAsia" w:ascii="仿宋" w:hAnsi="仿宋" w:eastAsia="仿宋" w:cs="仿宋"/>
                <w:bCs/>
                <w:szCs w:val="21"/>
              </w:rPr>
              <w:t>·将塑料布或旧报纸垫于需修剪部位下</w:t>
            </w:r>
          </w:p>
          <w:p>
            <w:pPr>
              <w:spacing w:line="240" w:lineRule="exact"/>
              <w:jc w:val="left"/>
              <w:rPr>
                <w:rFonts w:ascii="仿宋" w:hAnsi="仿宋" w:eastAsia="仿宋" w:cs="仿宋"/>
                <w:bCs/>
                <w:szCs w:val="21"/>
              </w:rPr>
            </w:pPr>
            <w:r>
              <w:rPr>
                <w:rFonts w:hint="eastAsia" w:ascii="仿宋" w:hAnsi="仿宋" w:eastAsia="仿宋" w:cs="仿宋"/>
                <w:bCs/>
                <w:szCs w:val="21"/>
              </w:rPr>
              <w:t>·选择合适的指甲刀；动作轻柔，防止皮肤破损</w:t>
            </w:r>
          </w:p>
          <w:p>
            <w:pPr>
              <w:spacing w:line="240" w:lineRule="exact"/>
              <w:rPr>
                <w:rFonts w:ascii="仿宋" w:hAnsi="仿宋" w:eastAsia="仿宋" w:cs="仿宋"/>
                <w:bCs/>
                <w:szCs w:val="21"/>
              </w:rPr>
            </w:pPr>
            <w:r>
              <w:rPr>
                <w:rFonts w:hint="eastAsia" w:ascii="仿宋" w:hAnsi="仿宋" w:eastAsia="仿宋" w:cs="仿宋"/>
                <w:bCs/>
                <w:szCs w:val="21"/>
              </w:rPr>
              <w:t>·修剪过程中，应注意指/趾甲的长度，切不可过短，过短容易造成嵌甲</w:t>
            </w:r>
          </w:p>
          <w:p>
            <w:pPr>
              <w:spacing w:line="240" w:lineRule="exact"/>
              <w:rPr>
                <w:rFonts w:ascii="仿宋" w:hAnsi="仿宋" w:eastAsia="仿宋" w:cs="仿宋"/>
                <w:bCs/>
                <w:szCs w:val="21"/>
              </w:rPr>
            </w:pPr>
            <w:r>
              <w:rPr>
                <w:rFonts w:hint="eastAsia" w:ascii="仿宋" w:hAnsi="仿宋" w:eastAsia="仿宋" w:cs="仿宋"/>
                <w:bCs/>
                <w:szCs w:val="21"/>
              </w:rPr>
              <w:t>·避免损伤甲床及周围皮肤，对有糖尿病的老人更要加倍注意避免损伤，以防感染。修剪后指（趾）甲边缘用锉刀轻磨</w:t>
            </w:r>
          </w:p>
        </w:tc>
        <w:tc>
          <w:tcPr>
            <w:tcW w:w="810" w:type="dxa"/>
          </w:tcPr>
          <w:p>
            <w:pPr>
              <w:spacing w:line="240" w:lineRule="exact"/>
              <w:rPr>
                <w:rFonts w:hint="eastAsia" w:ascii="仿宋" w:hAnsi="仿宋" w:eastAsia="仿宋" w:cs="仿宋"/>
                <w:bCs/>
                <w:szCs w:val="21"/>
              </w:rPr>
            </w:pPr>
          </w:p>
        </w:tc>
        <w:tc>
          <w:tcPr>
            <w:tcW w:w="1005" w:type="dxa"/>
          </w:tcPr>
          <w:p>
            <w:pPr>
              <w:spacing w:line="240" w:lineRule="exact"/>
              <w:rPr>
                <w:rFonts w:hint="eastAsia" w:ascii="仿宋" w:hAnsi="仿宋" w:eastAsia="仿宋" w:cs="仿宋"/>
                <w:bCs/>
                <w:szCs w:val="21"/>
              </w:rPr>
            </w:pPr>
          </w:p>
        </w:tc>
        <w:tc>
          <w:tcPr>
            <w:tcW w:w="716" w:type="dxa"/>
          </w:tcPr>
          <w:p>
            <w:pPr>
              <w:spacing w:line="240" w:lineRule="exac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783" w:type="dxa"/>
            <w:vMerge w:val="restart"/>
            <w:vAlign w:val="center"/>
          </w:tcPr>
          <w:p>
            <w:pPr>
              <w:spacing w:line="240" w:lineRule="exact"/>
              <w:jc w:val="center"/>
              <w:rPr>
                <w:rFonts w:ascii="仿宋" w:hAnsi="仿宋" w:eastAsia="仿宋" w:cs="仿宋"/>
                <w:szCs w:val="21"/>
              </w:rPr>
            </w:pPr>
            <w:r>
              <w:rPr>
                <w:rFonts w:hint="eastAsia" w:ascii="仿宋" w:hAnsi="仿宋" w:eastAsia="仿宋" w:cs="仿宋"/>
                <w:szCs w:val="21"/>
              </w:rPr>
              <w:t>操作后</w:t>
            </w:r>
          </w:p>
        </w:tc>
        <w:tc>
          <w:tcPr>
            <w:tcW w:w="1065"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安置整理</w:t>
            </w:r>
          </w:p>
        </w:tc>
        <w:tc>
          <w:tcPr>
            <w:tcW w:w="4450" w:type="dxa"/>
          </w:tcPr>
          <w:p>
            <w:pPr>
              <w:spacing w:line="240" w:lineRule="exact"/>
              <w:rPr>
                <w:rFonts w:ascii="仿宋" w:hAnsi="仿宋" w:eastAsia="仿宋" w:cs="仿宋"/>
                <w:szCs w:val="21"/>
              </w:rPr>
            </w:pPr>
            <w:r>
              <w:rPr>
                <w:rFonts w:hint="eastAsia" w:ascii="仿宋" w:hAnsi="仿宋" w:eastAsia="仿宋" w:cs="仿宋"/>
                <w:szCs w:val="21"/>
              </w:rPr>
              <w:t>·协助老人取舒适体位，盖好盖被</w:t>
            </w:r>
          </w:p>
          <w:p>
            <w:pPr>
              <w:spacing w:line="240" w:lineRule="exact"/>
              <w:rPr>
                <w:rFonts w:ascii="仿宋" w:hAnsi="仿宋" w:eastAsia="仿宋" w:cs="仿宋"/>
                <w:szCs w:val="21"/>
              </w:rPr>
            </w:pPr>
            <w:r>
              <w:rPr>
                <w:rFonts w:hint="eastAsia" w:ascii="仿宋" w:hAnsi="仿宋" w:eastAsia="仿宋" w:cs="仿宋"/>
                <w:szCs w:val="21"/>
              </w:rPr>
              <w:t>·整理床单位，检查床上是否有指/趾甲残留</w:t>
            </w:r>
          </w:p>
        </w:tc>
        <w:tc>
          <w:tcPr>
            <w:tcW w:w="810" w:type="dxa"/>
          </w:tcPr>
          <w:p>
            <w:pPr>
              <w:spacing w:line="240" w:lineRule="exact"/>
              <w:rPr>
                <w:rFonts w:hint="eastAsia" w:ascii="仿宋" w:hAnsi="仿宋" w:eastAsia="仿宋" w:cs="仿宋"/>
                <w:szCs w:val="21"/>
              </w:rPr>
            </w:pPr>
          </w:p>
        </w:tc>
        <w:tc>
          <w:tcPr>
            <w:tcW w:w="1005" w:type="dxa"/>
          </w:tcPr>
          <w:p>
            <w:pPr>
              <w:spacing w:line="240" w:lineRule="exact"/>
              <w:rPr>
                <w:rFonts w:hint="eastAsia" w:ascii="仿宋" w:hAnsi="仿宋" w:eastAsia="仿宋" w:cs="仿宋"/>
                <w:szCs w:val="21"/>
              </w:rPr>
            </w:pPr>
          </w:p>
        </w:tc>
        <w:tc>
          <w:tcPr>
            <w:tcW w:w="716" w:type="dxa"/>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jc w:val="center"/>
        </w:trPr>
        <w:tc>
          <w:tcPr>
            <w:tcW w:w="783" w:type="dxa"/>
            <w:vMerge w:val="continue"/>
            <w:vAlign w:val="center"/>
          </w:tcPr>
          <w:p>
            <w:pPr>
              <w:spacing w:line="240" w:lineRule="exact"/>
              <w:jc w:val="center"/>
              <w:rPr>
                <w:rFonts w:ascii="仿宋" w:hAnsi="仿宋" w:eastAsia="仿宋" w:cs="仿宋"/>
                <w:szCs w:val="21"/>
              </w:rPr>
            </w:pPr>
          </w:p>
        </w:tc>
        <w:tc>
          <w:tcPr>
            <w:tcW w:w="1065"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洗手记录</w:t>
            </w:r>
          </w:p>
        </w:tc>
        <w:tc>
          <w:tcPr>
            <w:tcW w:w="4450" w:type="dxa"/>
            <w:vAlign w:val="center"/>
          </w:tcPr>
          <w:p>
            <w:pPr>
              <w:spacing w:line="240" w:lineRule="exact"/>
              <w:rPr>
                <w:rFonts w:ascii="仿宋" w:hAnsi="仿宋" w:eastAsia="仿宋" w:cs="仿宋"/>
                <w:szCs w:val="21"/>
              </w:rPr>
            </w:pPr>
            <w:r>
              <w:rPr>
                <w:rFonts w:hint="eastAsia" w:ascii="仿宋" w:hAnsi="仿宋" w:eastAsia="仿宋" w:cs="仿宋"/>
                <w:szCs w:val="21"/>
              </w:rPr>
              <w:t>·洗手，取下口罩</w:t>
            </w:r>
          </w:p>
          <w:p>
            <w:pPr>
              <w:spacing w:line="240" w:lineRule="exact"/>
              <w:rPr>
                <w:rFonts w:ascii="仿宋" w:hAnsi="仿宋" w:eastAsia="仿宋" w:cs="仿宋"/>
                <w:szCs w:val="21"/>
              </w:rPr>
            </w:pPr>
            <w:r>
              <w:rPr>
                <w:rFonts w:hint="eastAsia" w:ascii="仿宋" w:hAnsi="仿宋" w:eastAsia="仿宋" w:cs="仿宋"/>
                <w:szCs w:val="21"/>
              </w:rPr>
              <w:t>·记录</w:t>
            </w:r>
          </w:p>
        </w:tc>
        <w:tc>
          <w:tcPr>
            <w:tcW w:w="810" w:type="dxa"/>
            <w:vAlign w:val="center"/>
          </w:tcPr>
          <w:p>
            <w:pPr>
              <w:spacing w:line="240" w:lineRule="exact"/>
              <w:rPr>
                <w:rFonts w:hint="eastAsia" w:ascii="仿宋" w:hAnsi="仿宋" w:eastAsia="仿宋" w:cs="仿宋"/>
                <w:szCs w:val="21"/>
              </w:rPr>
            </w:pPr>
          </w:p>
        </w:tc>
        <w:tc>
          <w:tcPr>
            <w:tcW w:w="1005" w:type="dxa"/>
            <w:vAlign w:val="center"/>
          </w:tcPr>
          <w:p>
            <w:pPr>
              <w:spacing w:line="240" w:lineRule="exact"/>
              <w:rPr>
                <w:rFonts w:hint="eastAsia" w:ascii="仿宋" w:hAnsi="仿宋" w:eastAsia="仿宋" w:cs="仿宋"/>
                <w:szCs w:val="21"/>
              </w:rPr>
            </w:pPr>
          </w:p>
        </w:tc>
        <w:tc>
          <w:tcPr>
            <w:tcW w:w="716"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783" w:type="dxa"/>
            <w:vMerge w:val="restart"/>
            <w:vAlign w:val="center"/>
          </w:tcPr>
          <w:p>
            <w:pPr>
              <w:spacing w:line="240" w:lineRule="exact"/>
              <w:jc w:val="center"/>
              <w:rPr>
                <w:rFonts w:ascii="仿宋" w:hAnsi="仿宋" w:eastAsia="仿宋" w:cs="仿宋"/>
                <w:szCs w:val="21"/>
              </w:rPr>
            </w:pPr>
            <w:r>
              <w:rPr>
                <w:rFonts w:hint="eastAsia" w:ascii="仿宋" w:hAnsi="仿宋" w:eastAsia="仿宋" w:cs="仿宋"/>
                <w:szCs w:val="21"/>
              </w:rPr>
              <w:t>综合评价</w:t>
            </w:r>
          </w:p>
        </w:tc>
        <w:tc>
          <w:tcPr>
            <w:tcW w:w="1065"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规范熟练</w:t>
            </w:r>
          </w:p>
        </w:tc>
        <w:tc>
          <w:tcPr>
            <w:tcW w:w="4450" w:type="dxa"/>
            <w:vAlign w:val="center"/>
          </w:tcPr>
          <w:p>
            <w:pPr>
              <w:spacing w:line="240" w:lineRule="exact"/>
              <w:rPr>
                <w:rFonts w:ascii="仿宋" w:hAnsi="仿宋" w:eastAsia="仿宋" w:cs="仿宋"/>
                <w:szCs w:val="21"/>
              </w:rPr>
            </w:pPr>
            <w:r>
              <w:rPr>
                <w:rFonts w:hint="eastAsia" w:ascii="仿宋" w:hAnsi="仿宋" w:eastAsia="仿宋" w:cs="仿宋"/>
                <w:szCs w:val="21"/>
              </w:rPr>
              <w:t>·程序正确，操作规范，动作熟练</w:t>
            </w:r>
          </w:p>
          <w:p>
            <w:pPr>
              <w:spacing w:line="240" w:lineRule="exact"/>
              <w:rPr>
                <w:rFonts w:ascii="仿宋" w:hAnsi="仿宋" w:eastAsia="仿宋" w:cs="仿宋"/>
                <w:szCs w:val="21"/>
              </w:rPr>
            </w:pPr>
            <w:r>
              <w:rPr>
                <w:rFonts w:hint="eastAsia" w:ascii="仿宋" w:hAnsi="仿宋" w:eastAsia="仿宋" w:cs="仿宋"/>
                <w:szCs w:val="21"/>
              </w:rPr>
              <w:t>·保障老人安全</w:t>
            </w:r>
          </w:p>
        </w:tc>
        <w:tc>
          <w:tcPr>
            <w:tcW w:w="810" w:type="dxa"/>
            <w:vAlign w:val="center"/>
          </w:tcPr>
          <w:p>
            <w:pPr>
              <w:spacing w:line="240" w:lineRule="exact"/>
              <w:rPr>
                <w:rFonts w:hint="eastAsia" w:ascii="仿宋" w:hAnsi="仿宋" w:eastAsia="仿宋" w:cs="仿宋"/>
                <w:szCs w:val="21"/>
              </w:rPr>
            </w:pPr>
          </w:p>
        </w:tc>
        <w:tc>
          <w:tcPr>
            <w:tcW w:w="1005" w:type="dxa"/>
            <w:vAlign w:val="center"/>
          </w:tcPr>
          <w:p>
            <w:pPr>
              <w:spacing w:line="240" w:lineRule="exact"/>
              <w:rPr>
                <w:rFonts w:hint="eastAsia" w:ascii="仿宋" w:hAnsi="仿宋" w:eastAsia="仿宋" w:cs="仿宋"/>
                <w:szCs w:val="21"/>
              </w:rPr>
            </w:pPr>
          </w:p>
        </w:tc>
        <w:tc>
          <w:tcPr>
            <w:tcW w:w="716"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jc w:val="center"/>
        </w:trPr>
        <w:tc>
          <w:tcPr>
            <w:tcW w:w="783" w:type="dxa"/>
            <w:vMerge w:val="continue"/>
            <w:vAlign w:val="center"/>
          </w:tcPr>
          <w:p>
            <w:pPr>
              <w:spacing w:line="240" w:lineRule="exact"/>
              <w:rPr>
                <w:rFonts w:ascii="仿宋" w:hAnsi="仿宋" w:eastAsia="仿宋" w:cs="仿宋"/>
                <w:szCs w:val="21"/>
              </w:rPr>
            </w:pPr>
          </w:p>
        </w:tc>
        <w:tc>
          <w:tcPr>
            <w:tcW w:w="1065"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沟通交流</w:t>
            </w:r>
          </w:p>
        </w:tc>
        <w:tc>
          <w:tcPr>
            <w:tcW w:w="4450" w:type="dxa"/>
            <w:vAlign w:val="center"/>
          </w:tcPr>
          <w:p>
            <w:pPr>
              <w:spacing w:line="240" w:lineRule="exact"/>
              <w:rPr>
                <w:rFonts w:ascii="仿宋" w:hAnsi="仿宋" w:eastAsia="仿宋" w:cs="仿宋"/>
                <w:szCs w:val="21"/>
              </w:rPr>
            </w:pPr>
            <w:r>
              <w:rPr>
                <w:rFonts w:hint="eastAsia" w:ascii="仿宋" w:hAnsi="仿宋" w:eastAsia="仿宋" w:cs="仿宋"/>
                <w:szCs w:val="21"/>
              </w:rPr>
              <w:t>·态度和蔼，自然真切</w:t>
            </w:r>
          </w:p>
          <w:p>
            <w:pPr>
              <w:spacing w:line="240" w:lineRule="exact"/>
              <w:rPr>
                <w:rFonts w:ascii="仿宋" w:hAnsi="仿宋" w:eastAsia="仿宋" w:cs="仿宋"/>
                <w:szCs w:val="21"/>
              </w:rPr>
            </w:pPr>
            <w:r>
              <w:rPr>
                <w:rFonts w:hint="eastAsia" w:ascii="仿宋" w:hAnsi="仿宋" w:eastAsia="仿宋" w:cs="仿宋"/>
                <w:szCs w:val="21"/>
              </w:rPr>
              <w:t>·沟通有效、充分体现人文关怀</w:t>
            </w:r>
          </w:p>
        </w:tc>
        <w:tc>
          <w:tcPr>
            <w:tcW w:w="810" w:type="dxa"/>
            <w:vAlign w:val="center"/>
          </w:tcPr>
          <w:p>
            <w:pPr>
              <w:spacing w:line="240" w:lineRule="exact"/>
              <w:rPr>
                <w:rFonts w:hint="eastAsia" w:ascii="仿宋" w:hAnsi="仿宋" w:eastAsia="仿宋" w:cs="仿宋"/>
                <w:szCs w:val="21"/>
              </w:rPr>
            </w:pPr>
          </w:p>
        </w:tc>
        <w:tc>
          <w:tcPr>
            <w:tcW w:w="1005" w:type="dxa"/>
            <w:vAlign w:val="center"/>
          </w:tcPr>
          <w:p>
            <w:pPr>
              <w:spacing w:line="240" w:lineRule="exact"/>
              <w:rPr>
                <w:rFonts w:hint="eastAsia" w:ascii="仿宋" w:hAnsi="仿宋" w:eastAsia="仿宋" w:cs="仿宋"/>
                <w:szCs w:val="21"/>
              </w:rPr>
            </w:pPr>
          </w:p>
        </w:tc>
        <w:tc>
          <w:tcPr>
            <w:tcW w:w="716"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exact"/>
          <w:jc w:val="center"/>
        </w:trPr>
        <w:tc>
          <w:tcPr>
            <w:tcW w:w="1848" w:type="dxa"/>
            <w:gridSpan w:val="2"/>
            <w:vAlign w:val="center"/>
          </w:tcPr>
          <w:p>
            <w:pPr>
              <w:spacing w:line="240" w:lineRule="exact"/>
              <w:jc w:val="center"/>
              <w:rPr>
                <w:rFonts w:ascii="仿宋" w:hAnsi="仿宋" w:eastAsia="仿宋" w:cs="仿宋"/>
                <w:szCs w:val="21"/>
              </w:rPr>
            </w:pPr>
            <w:r>
              <w:rPr>
                <w:rFonts w:hint="eastAsia" w:ascii="仿宋" w:hAnsi="仿宋" w:eastAsia="仿宋" w:cs="仿宋"/>
                <w:szCs w:val="21"/>
              </w:rPr>
              <w:t>操作时间</w:t>
            </w:r>
          </w:p>
        </w:tc>
        <w:tc>
          <w:tcPr>
            <w:tcW w:w="4450" w:type="dxa"/>
            <w:vAlign w:val="center"/>
          </w:tcPr>
          <w:p>
            <w:pPr>
              <w:spacing w:line="240" w:lineRule="exact"/>
              <w:ind w:firstLine="420" w:firstLineChars="200"/>
              <w:rPr>
                <w:rFonts w:ascii="仿宋" w:hAnsi="仿宋" w:eastAsia="仿宋" w:cs="仿宋"/>
                <w:b/>
                <w:szCs w:val="21"/>
              </w:rPr>
            </w:pPr>
            <w:r>
              <w:rPr>
                <w:rFonts w:hint="eastAsia" w:ascii="仿宋" w:hAnsi="仿宋" w:eastAsia="仿宋" w:cs="仿宋"/>
                <w:b w:val="0"/>
                <w:bCs/>
                <w:szCs w:val="21"/>
              </w:rPr>
              <w:t>10分钟左右</w:t>
            </w:r>
          </w:p>
        </w:tc>
        <w:tc>
          <w:tcPr>
            <w:tcW w:w="810" w:type="dxa"/>
            <w:vAlign w:val="center"/>
          </w:tcPr>
          <w:p>
            <w:pPr>
              <w:spacing w:line="240" w:lineRule="exact"/>
              <w:ind w:firstLine="422" w:firstLineChars="200"/>
              <w:rPr>
                <w:rFonts w:hint="eastAsia" w:ascii="仿宋" w:hAnsi="仿宋" w:eastAsia="仿宋" w:cs="仿宋"/>
                <w:b/>
                <w:szCs w:val="21"/>
              </w:rPr>
            </w:pPr>
          </w:p>
        </w:tc>
        <w:tc>
          <w:tcPr>
            <w:tcW w:w="1005" w:type="dxa"/>
            <w:vAlign w:val="center"/>
          </w:tcPr>
          <w:p>
            <w:pPr>
              <w:spacing w:line="240" w:lineRule="exact"/>
              <w:ind w:firstLine="422" w:firstLineChars="200"/>
              <w:rPr>
                <w:rFonts w:hint="eastAsia" w:ascii="仿宋" w:hAnsi="仿宋" w:eastAsia="仿宋" w:cs="仿宋"/>
                <w:b/>
                <w:szCs w:val="21"/>
              </w:rPr>
            </w:pPr>
          </w:p>
        </w:tc>
        <w:tc>
          <w:tcPr>
            <w:tcW w:w="716" w:type="dxa"/>
            <w:vAlign w:val="center"/>
          </w:tcPr>
          <w:p>
            <w:pPr>
              <w:spacing w:line="240" w:lineRule="exact"/>
              <w:ind w:firstLine="422" w:firstLineChars="200"/>
              <w:rPr>
                <w:rFonts w:hint="eastAsia" w:ascii="仿宋" w:hAnsi="仿宋" w:eastAsia="仿宋" w:cs="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exact"/>
          <w:jc w:val="center"/>
        </w:trPr>
        <w:tc>
          <w:tcPr>
            <w:tcW w:w="1848"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总</w:t>
            </w:r>
            <w:r>
              <w:rPr>
                <w:rFonts w:ascii="仿宋" w:hAnsi="仿宋" w:eastAsia="仿宋" w:cs="仿宋"/>
                <w:szCs w:val="21"/>
              </w:rPr>
              <w:t xml:space="preserve">    </w:t>
            </w:r>
            <w:r>
              <w:rPr>
                <w:rFonts w:hint="eastAsia" w:ascii="仿宋" w:hAnsi="仿宋" w:eastAsia="仿宋" w:cs="仿宋"/>
                <w:szCs w:val="21"/>
              </w:rPr>
              <w:t>分</w:t>
            </w:r>
          </w:p>
        </w:tc>
        <w:tc>
          <w:tcPr>
            <w:tcW w:w="4450" w:type="dxa"/>
            <w:vAlign w:val="center"/>
          </w:tcPr>
          <w:p>
            <w:pPr>
              <w:spacing w:line="240" w:lineRule="exact"/>
              <w:ind w:firstLine="422" w:firstLineChars="200"/>
              <w:rPr>
                <w:rFonts w:hint="eastAsia" w:ascii="仿宋" w:hAnsi="仿宋" w:eastAsia="仿宋" w:cs="仿宋"/>
                <w:b/>
                <w:szCs w:val="21"/>
              </w:rPr>
            </w:pPr>
          </w:p>
        </w:tc>
        <w:tc>
          <w:tcPr>
            <w:tcW w:w="810" w:type="dxa"/>
            <w:vAlign w:val="center"/>
          </w:tcPr>
          <w:p>
            <w:pPr>
              <w:spacing w:line="240" w:lineRule="exact"/>
              <w:ind w:firstLine="422" w:firstLineChars="200"/>
              <w:rPr>
                <w:rFonts w:hint="eastAsia" w:ascii="仿宋" w:hAnsi="仿宋" w:eastAsia="仿宋" w:cs="仿宋"/>
                <w:b/>
                <w:szCs w:val="21"/>
              </w:rPr>
            </w:pPr>
          </w:p>
        </w:tc>
        <w:tc>
          <w:tcPr>
            <w:tcW w:w="1005" w:type="dxa"/>
            <w:vAlign w:val="center"/>
          </w:tcPr>
          <w:p>
            <w:pPr>
              <w:spacing w:line="240" w:lineRule="exact"/>
              <w:ind w:firstLine="422" w:firstLineChars="200"/>
              <w:rPr>
                <w:rFonts w:hint="eastAsia" w:ascii="仿宋" w:hAnsi="仿宋" w:eastAsia="仿宋" w:cs="仿宋"/>
                <w:b/>
                <w:szCs w:val="21"/>
              </w:rPr>
            </w:pPr>
          </w:p>
        </w:tc>
        <w:tc>
          <w:tcPr>
            <w:tcW w:w="716" w:type="dxa"/>
            <w:vAlign w:val="center"/>
          </w:tcPr>
          <w:p>
            <w:pPr>
              <w:spacing w:line="240" w:lineRule="exact"/>
              <w:ind w:firstLine="422" w:firstLineChars="200"/>
              <w:rPr>
                <w:rFonts w:hint="eastAsia" w:ascii="仿宋" w:hAnsi="仿宋" w:eastAsia="仿宋" w:cs="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exact"/>
          <w:jc w:val="center"/>
        </w:trPr>
        <w:tc>
          <w:tcPr>
            <w:tcW w:w="1848"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得</w:t>
            </w:r>
            <w:r>
              <w:rPr>
                <w:rFonts w:ascii="仿宋" w:hAnsi="仿宋" w:eastAsia="仿宋" w:cs="仿宋"/>
                <w:szCs w:val="21"/>
              </w:rPr>
              <w:t xml:space="preserve">    </w:t>
            </w:r>
            <w:r>
              <w:rPr>
                <w:rFonts w:hint="eastAsia" w:ascii="仿宋" w:hAnsi="仿宋" w:eastAsia="仿宋" w:cs="仿宋"/>
                <w:szCs w:val="21"/>
              </w:rPr>
              <w:t>分</w:t>
            </w:r>
          </w:p>
        </w:tc>
        <w:tc>
          <w:tcPr>
            <w:tcW w:w="4450" w:type="dxa"/>
            <w:vAlign w:val="center"/>
          </w:tcPr>
          <w:p>
            <w:pPr>
              <w:spacing w:line="240" w:lineRule="exact"/>
              <w:ind w:firstLine="422" w:firstLineChars="200"/>
              <w:rPr>
                <w:rFonts w:hint="eastAsia" w:ascii="仿宋" w:hAnsi="仿宋" w:eastAsia="仿宋" w:cs="仿宋"/>
                <w:b/>
                <w:szCs w:val="21"/>
              </w:rPr>
            </w:pPr>
          </w:p>
        </w:tc>
        <w:tc>
          <w:tcPr>
            <w:tcW w:w="810" w:type="dxa"/>
            <w:vAlign w:val="center"/>
          </w:tcPr>
          <w:p>
            <w:pPr>
              <w:spacing w:line="240" w:lineRule="exact"/>
              <w:ind w:firstLine="422" w:firstLineChars="200"/>
              <w:rPr>
                <w:rFonts w:hint="eastAsia" w:ascii="仿宋" w:hAnsi="仿宋" w:eastAsia="仿宋" w:cs="仿宋"/>
                <w:b/>
                <w:szCs w:val="21"/>
              </w:rPr>
            </w:pPr>
          </w:p>
        </w:tc>
        <w:tc>
          <w:tcPr>
            <w:tcW w:w="1005" w:type="dxa"/>
            <w:vAlign w:val="center"/>
          </w:tcPr>
          <w:p>
            <w:pPr>
              <w:spacing w:line="240" w:lineRule="exact"/>
              <w:ind w:firstLine="422" w:firstLineChars="200"/>
              <w:rPr>
                <w:rFonts w:hint="eastAsia" w:ascii="仿宋" w:hAnsi="仿宋" w:eastAsia="仿宋" w:cs="仿宋"/>
                <w:b/>
                <w:szCs w:val="21"/>
              </w:rPr>
            </w:pPr>
          </w:p>
        </w:tc>
        <w:tc>
          <w:tcPr>
            <w:tcW w:w="716" w:type="dxa"/>
            <w:vAlign w:val="center"/>
          </w:tcPr>
          <w:p>
            <w:pPr>
              <w:spacing w:line="240" w:lineRule="exact"/>
              <w:ind w:firstLine="422" w:firstLineChars="200"/>
              <w:rPr>
                <w:rFonts w:hint="eastAsia" w:ascii="仿宋" w:hAnsi="仿宋" w:eastAsia="仿宋" w:cs="仿宋"/>
                <w:b/>
                <w:szCs w:val="21"/>
              </w:rPr>
            </w:pPr>
          </w:p>
        </w:tc>
      </w:tr>
    </w:tbl>
    <w:p>
      <w:pPr>
        <w:spacing w:line="560" w:lineRule="exact"/>
        <w:rPr>
          <w:rFonts w:ascii="仿宋_GB2312" w:eastAsia="仿宋_GB2312"/>
          <w:sz w:val="28"/>
          <w:szCs w:val="28"/>
        </w:rPr>
      </w:pPr>
    </w:p>
    <w:p>
      <w:pPr>
        <w:jc w:val="center"/>
        <w:rPr>
          <w:rFonts w:hint="eastAsia" w:ascii="方正小标宋_GBK" w:hAnsi="仿宋" w:eastAsia="方正小标宋_GBK" w:cs="仿宋"/>
          <w:bCs/>
          <w:sz w:val="32"/>
          <w:szCs w:val="32"/>
        </w:rPr>
      </w:pPr>
    </w:p>
    <w:p>
      <w:pPr>
        <w:widowControl/>
        <w:numPr>
          <w:ilvl w:val="0"/>
          <w:numId w:val="0"/>
        </w:numPr>
        <w:spacing w:line="590" w:lineRule="exact"/>
        <w:jc w:val="center"/>
        <w:rPr>
          <w:rFonts w:hint="eastAsia" w:ascii="方正小标宋_GBK" w:hAnsi="仿宋" w:eastAsia="方正小标宋_GBK" w:cs="仿宋"/>
          <w:bCs/>
          <w:sz w:val="32"/>
          <w:szCs w:val="32"/>
        </w:rPr>
      </w:pPr>
      <w:r>
        <w:rPr>
          <w:rFonts w:hint="eastAsia" w:ascii="方正小标宋_GBK" w:hAnsi="仿宋" w:eastAsia="方正小标宋_GBK" w:cs="仿宋"/>
          <w:bCs/>
          <w:sz w:val="32"/>
          <w:szCs w:val="32"/>
          <w:lang w:eastAsia="zh-CN"/>
        </w:rPr>
        <w:t>（</w:t>
      </w:r>
      <w:r>
        <w:rPr>
          <w:rFonts w:hint="eastAsia" w:ascii="方正小标宋_GBK" w:hAnsi="仿宋" w:eastAsia="方正小标宋_GBK" w:cs="仿宋"/>
          <w:bCs/>
          <w:sz w:val="32"/>
          <w:szCs w:val="32"/>
          <w:lang w:val="en-US" w:eastAsia="zh-CN"/>
        </w:rPr>
        <w:t>十一）</w:t>
      </w:r>
      <w:r>
        <w:rPr>
          <w:rFonts w:hint="eastAsia" w:ascii="方正小标宋_GBK" w:hAnsi="仿宋" w:eastAsia="方正小标宋_GBK" w:cs="仿宋"/>
          <w:bCs/>
          <w:sz w:val="32"/>
          <w:szCs w:val="32"/>
        </w:rPr>
        <w:t>洁面/剃须</w:t>
      </w:r>
    </w:p>
    <w:p>
      <w:pPr>
        <w:numPr>
          <w:ilvl w:val="0"/>
          <w:numId w:val="0"/>
        </w:numPr>
        <w:jc w:val="both"/>
        <w:rPr>
          <w:rFonts w:hint="eastAsia" w:ascii="方正小标宋_GBK" w:hAnsi="仿宋" w:eastAsia="方正小标宋_GBK" w:cs="仿宋"/>
          <w:bCs/>
          <w:sz w:val="32"/>
          <w:szCs w:val="32"/>
        </w:rPr>
      </w:pPr>
      <w:r>
        <w:rPr>
          <w:rFonts w:hint="eastAsia" w:ascii="仿宋" w:hAnsi="仿宋" w:eastAsia="仿宋" w:cs="仿宋"/>
          <w:szCs w:val="21"/>
        </w:rPr>
        <w:t>选手参赛号：</w:t>
      </w:r>
      <w:r>
        <w:rPr>
          <w:rFonts w:ascii="仿宋" w:hAnsi="仿宋" w:eastAsia="仿宋" w:cs="仿宋"/>
          <w:szCs w:val="21"/>
        </w:rPr>
        <w:t xml:space="preserve">         </w:t>
      </w:r>
      <w:r>
        <w:rPr>
          <w:rFonts w:hint="eastAsia" w:ascii="仿宋" w:hAnsi="仿宋" w:eastAsia="仿宋" w:cs="仿宋"/>
          <w:szCs w:val="21"/>
        </w:rPr>
        <w:t>赛室号：</w:t>
      </w:r>
    </w:p>
    <w:tbl>
      <w:tblPr>
        <w:tblStyle w:val="14"/>
        <w:tblW w:w="8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1080"/>
        <w:gridCol w:w="4634"/>
        <w:gridCol w:w="645"/>
        <w:gridCol w:w="960"/>
        <w:gridCol w:w="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768" w:type="dxa"/>
            <w:vAlign w:val="center"/>
          </w:tcPr>
          <w:p>
            <w:pPr>
              <w:spacing w:line="240" w:lineRule="exact"/>
              <w:jc w:val="center"/>
              <w:rPr>
                <w:rFonts w:ascii="仿宋" w:hAnsi="仿宋" w:eastAsia="仿宋" w:cs="仿宋"/>
                <w:b/>
                <w:szCs w:val="21"/>
              </w:rPr>
            </w:pPr>
            <w:r>
              <w:rPr>
                <w:rFonts w:hint="eastAsia" w:ascii="仿宋" w:hAnsi="仿宋" w:eastAsia="仿宋" w:cs="仿宋"/>
                <w:b/>
                <w:szCs w:val="21"/>
              </w:rPr>
              <w:t>项目</w:t>
            </w:r>
          </w:p>
          <w:p>
            <w:pPr>
              <w:spacing w:line="240" w:lineRule="exact"/>
              <w:jc w:val="center"/>
              <w:rPr>
                <w:rFonts w:ascii="仿宋" w:hAnsi="仿宋" w:eastAsia="仿宋" w:cs="仿宋"/>
                <w:b/>
                <w:szCs w:val="21"/>
              </w:rPr>
            </w:pPr>
            <w:r>
              <w:rPr>
                <w:rFonts w:hint="eastAsia" w:ascii="仿宋" w:hAnsi="仿宋" w:eastAsia="仿宋" w:cs="仿宋"/>
                <w:b/>
                <w:szCs w:val="21"/>
              </w:rPr>
              <w:t>名称</w:t>
            </w:r>
          </w:p>
        </w:tc>
        <w:tc>
          <w:tcPr>
            <w:tcW w:w="1080" w:type="dxa"/>
            <w:vAlign w:val="center"/>
          </w:tcPr>
          <w:p>
            <w:pPr>
              <w:spacing w:line="240" w:lineRule="exact"/>
              <w:jc w:val="center"/>
              <w:rPr>
                <w:rFonts w:ascii="仿宋" w:hAnsi="仿宋" w:eastAsia="仿宋" w:cs="仿宋"/>
                <w:b/>
                <w:szCs w:val="21"/>
              </w:rPr>
            </w:pPr>
            <w:r>
              <w:rPr>
                <w:rFonts w:hint="eastAsia" w:ascii="仿宋" w:hAnsi="仿宋" w:eastAsia="仿宋" w:cs="仿宋"/>
                <w:b/>
                <w:szCs w:val="21"/>
              </w:rPr>
              <w:t>操作</w:t>
            </w:r>
          </w:p>
          <w:p>
            <w:pPr>
              <w:spacing w:line="240" w:lineRule="exact"/>
              <w:jc w:val="center"/>
              <w:rPr>
                <w:rFonts w:ascii="仿宋" w:hAnsi="仿宋" w:eastAsia="仿宋" w:cs="仿宋"/>
                <w:b/>
                <w:szCs w:val="21"/>
              </w:rPr>
            </w:pPr>
            <w:r>
              <w:rPr>
                <w:rFonts w:hint="eastAsia" w:ascii="仿宋" w:hAnsi="仿宋" w:eastAsia="仿宋" w:cs="仿宋"/>
                <w:b/>
                <w:szCs w:val="21"/>
              </w:rPr>
              <w:t>流程</w:t>
            </w:r>
          </w:p>
        </w:tc>
        <w:tc>
          <w:tcPr>
            <w:tcW w:w="4634" w:type="dxa"/>
            <w:vAlign w:val="center"/>
          </w:tcPr>
          <w:p>
            <w:pPr>
              <w:spacing w:line="240" w:lineRule="exact"/>
              <w:jc w:val="center"/>
              <w:rPr>
                <w:rFonts w:ascii="仿宋" w:hAnsi="仿宋" w:eastAsia="仿宋" w:cs="仿宋"/>
                <w:b/>
                <w:szCs w:val="21"/>
              </w:rPr>
            </w:pPr>
            <w:r>
              <w:rPr>
                <w:rFonts w:hint="eastAsia" w:ascii="仿宋" w:hAnsi="仿宋" w:eastAsia="仿宋" w:cs="仿宋"/>
                <w:b/>
                <w:szCs w:val="21"/>
              </w:rPr>
              <w:t>技术要求</w:t>
            </w:r>
          </w:p>
        </w:tc>
        <w:tc>
          <w:tcPr>
            <w:tcW w:w="645"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分</w:t>
            </w:r>
            <w:r>
              <w:rPr>
                <w:rFonts w:ascii="仿宋" w:hAnsi="仿宋" w:eastAsia="仿宋" w:cs="仿宋"/>
                <w:b/>
                <w:szCs w:val="21"/>
              </w:rPr>
              <w:t xml:space="preserve"> </w:t>
            </w:r>
            <w:r>
              <w:rPr>
                <w:rFonts w:hint="eastAsia" w:ascii="仿宋" w:hAnsi="仿宋" w:eastAsia="仿宋" w:cs="仿宋"/>
                <w:b/>
                <w:szCs w:val="21"/>
              </w:rPr>
              <w:t>值</w:t>
            </w:r>
          </w:p>
        </w:tc>
        <w:tc>
          <w:tcPr>
            <w:tcW w:w="960"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扣分及说明</w:t>
            </w:r>
          </w:p>
        </w:tc>
        <w:tc>
          <w:tcPr>
            <w:tcW w:w="721" w:type="dxa"/>
            <w:vAlign w:val="center"/>
          </w:tcPr>
          <w:p>
            <w:pPr>
              <w:spacing w:line="240" w:lineRule="auto"/>
              <w:jc w:val="center"/>
              <w:rPr>
                <w:rFonts w:hint="eastAsia" w:ascii="仿宋" w:hAnsi="仿宋" w:eastAsia="仿宋" w:cs="仿宋"/>
                <w:b/>
                <w:kern w:val="2"/>
                <w:sz w:val="21"/>
                <w:szCs w:val="21"/>
                <w:lang w:val="en-US" w:eastAsia="zh-CN" w:bidi="ar-SA"/>
              </w:rPr>
            </w:pPr>
            <w:r>
              <w:rPr>
                <w:rFonts w:hint="eastAsia" w:ascii="仿宋" w:hAnsi="仿宋" w:eastAsia="仿宋" w:cs="仿宋"/>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8808" w:type="dxa"/>
            <w:gridSpan w:val="6"/>
            <w:vAlign w:val="center"/>
          </w:tcPr>
          <w:p>
            <w:pPr>
              <w:spacing w:line="240" w:lineRule="exact"/>
              <w:jc w:val="center"/>
              <w:rPr>
                <w:rFonts w:hint="eastAsia" w:ascii="仿宋" w:hAnsi="仿宋" w:eastAsia="仿宋" w:cs="仿宋"/>
                <w:b/>
                <w:szCs w:val="21"/>
              </w:rPr>
            </w:pPr>
            <w:r>
              <w:rPr>
                <w:rFonts w:hint="eastAsia" w:ascii="仿宋" w:hAnsi="仿宋" w:eastAsia="仿宋" w:cs="仿宋"/>
                <w:szCs w:val="21"/>
              </w:rPr>
              <w:t>选手报告参赛号码，比赛计时开始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68" w:type="dxa"/>
            <w:vMerge w:val="restart"/>
            <w:vAlign w:val="center"/>
          </w:tcPr>
          <w:p>
            <w:pPr>
              <w:spacing w:line="240" w:lineRule="exact"/>
              <w:jc w:val="center"/>
              <w:rPr>
                <w:rFonts w:ascii="仿宋" w:hAnsi="仿宋" w:eastAsia="仿宋" w:cs="仿宋"/>
                <w:szCs w:val="21"/>
              </w:rPr>
            </w:pPr>
            <w:r>
              <w:rPr>
                <w:rFonts w:hint="eastAsia" w:ascii="仿宋" w:hAnsi="仿宋" w:eastAsia="仿宋" w:cs="仿宋"/>
                <w:szCs w:val="21"/>
              </w:rPr>
              <w:t>操</w:t>
            </w:r>
          </w:p>
          <w:p>
            <w:pPr>
              <w:spacing w:line="240" w:lineRule="exact"/>
              <w:jc w:val="center"/>
              <w:rPr>
                <w:rFonts w:ascii="仿宋" w:hAnsi="仿宋" w:eastAsia="仿宋" w:cs="仿宋"/>
                <w:szCs w:val="21"/>
              </w:rPr>
            </w:pPr>
            <w:r>
              <w:rPr>
                <w:rFonts w:hint="eastAsia" w:ascii="仿宋" w:hAnsi="仿宋" w:eastAsia="仿宋" w:cs="仿宋"/>
                <w:szCs w:val="21"/>
              </w:rPr>
              <w:t>作</w:t>
            </w:r>
          </w:p>
          <w:p>
            <w:pPr>
              <w:spacing w:line="240" w:lineRule="exact"/>
              <w:jc w:val="center"/>
              <w:rPr>
                <w:rFonts w:ascii="仿宋" w:hAnsi="仿宋" w:eastAsia="仿宋" w:cs="仿宋"/>
                <w:szCs w:val="21"/>
              </w:rPr>
            </w:pPr>
            <w:r>
              <w:rPr>
                <w:rFonts w:hint="eastAsia" w:ascii="仿宋" w:hAnsi="仿宋" w:eastAsia="仿宋" w:cs="仿宋"/>
                <w:szCs w:val="21"/>
              </w:rPr>
              <w:t>过</w:t>
            </w:r>
          </w:p>
          <w:p>
            <w:pPr>
              <w:spacing w:line="240" w:lineRule="exact"/>
              <w:jc w:val="center"/>
              <w:rPr>
                <w:rFonts w:ascii="仿宋" w:hAnsi="仿宋" w:eastAsia="仿宋" w:cs="仿宋"/>
                <w:szCs w:val="21"/>
              </w:rPr>
            </w:pPr>
            <w:r>
              <w:rPr>
                <w:rFonts w:hint="eastAsia" w:ascii="仿宋" w:hAnsi="仿宋" w:eastAsia="仿宋" w:cs="仿宋"/>
                <w:szCs w:val="21"/>
              </w:rPr>
              <w:t>程</w:t>
            </w:r>
          </w:p>
        </w:tc>
        <w:tc>
          <w:tcPr>
            <w:tcW w:w="1080" w:type="dxa"/>
            <w:vAlign w:val="center"/>
          </w:tcPr>
          <w:p>
            <w:pPr>
              <w:autoSpaceDE w:val="0"/>
              <w:spacing w:line="560" w:lineRule="exact"/>
              <w:jc w:val="center"/>
              <w:rPr>
                <w:rFonts w:hint="eastAsia" w:ascii="仿宋" w:hAnsi="仿宋" w:eastAsia="仿宋" w:cs="仿宋"/>
                <w:szCs w:val="21"/>
                <w:lang w:eastAsia="zh-CN"/>
              </w:rPr>
            </w:pPr>
            <w:r>
              <w:rPr>
                <w:rFonts w:hint="eastAsia" w:ascii="仿宋" w:hAnsi="仿宋" w:eastAsia="仿宋" w:cs="仿宋"/>
                <w:szCs w:val="21"/>
              </w:rPr>
              <w:t>身份明示</w:t>
            </w:r>
          </w:p>
          <w:p>
            <w:pPr>
              <w:autoSpaceDE w:val="0"/>
              <w:spacing w:line="560" w:lineRule="exact"/>
              <w:jc w:val="center"/>
              <w:rPr>
                <w:rFonts w:ascii="仿宋" w:hAnsi="仿宋" w:eastAsia="仿宋" w:cs="仿宋"/>
                <w:szCs w:val="21"/>
              </w:rPr>
            </w:pPr>
            <w:r>
              <w:rPr>
                <w:rFonts w:hint="eastAsia" w:ascii="仿宋" w:hAnsi="仿宋" w:eastAsia="仿宋" w:cs="仿宋"/>
                <w:szCs w:val="21"/>
              </w:rPr>
              <w:t>个人准备</w:t>
            </w:r>
          </w:p>
        </w:tc>
        <w:tc>
          <w:tcPr>
            <w:tcW w:w="4634" w:type="dxa"/>
            <w:vAlign w:val="center"/>
          </w:tcPr>
          <w:p>
            <w:pPr>
              <w:autoSpaceDE w:val="0"/>
              <w:rPr>
                <w:rFonts w:ascii="仿宋" w:hAnsi="仿宋" w:eastAsia="仿宋" w:cs="仿宋"/>
                <w:szCs w:val="21"/>
              </w:rPr>
            </w:pPr>
            <w:r>
              <w:rPr>
                <w:rFonts w:hint="eastAsia" w:ascii="仿宋" w:hAnsi="仿宋" w:eastAsia="仿宋" w:cs="仿宋"/>
                <w:szCs w:val="21"/>
              </w:rPr>
              <w:t>·服务人员向参保人及家属表明身份</w:t>
            </w:r>
          </w:p>
          <w:p>
            <w:pPr>
              <w:autoSpaceDE w:val="0"/>
              <w:rPr>
                <w:rFonts w:ascii="仿宋" w:hAnsi="仿宋" w:eastAsia="仿宋" w:cs="仿宋"/>
                <w:bCs/>
                <w:szCs w:val="21"/>
              </w:rPr>
            </w:pPr>
            <w:r>
              <w:rPr>
                <w:rFonts w:hint="eastAsia" w:ascii="仿宋" w:hAnsi="仿宋" w:eastAsia="仿宋" w:cs="仿宋"/>
                <w:szCs w:val="21"/>
              </w:rPr>
              <w:t>·服装整洁、修剪指甲、套好鞋套、戴好口罩、洗手</w:t>
            </w:r>
          </w:p>
        </w:tc>
        <w:tc>
          <w:tcPr>
            <w:tcW w:w="645" w:type="dxa"/>
            <w:vAlign w:val="center"/>
          </w:tcPr>
          <w:p>
            <w:pPr>
              <w:autoSpaceDE w:val="0"/>
              <w:rPr>
                <w:rFonts w:hint="eastAsia" w:ascii="仿宋" w:hAnsi="仿宋" w:eastAsia="仿宋" w:cs="仿宋"/>
                <w:szCs w:val="21"/>
              </w:rPr>
            </w:pPr>
          </w:p>
        </w:tc>
        <w:tc>
          <w:tcPr>
            <w:tcW w:w="960" w:type="dxa"/>
            <w:vAlign w:val="center"/>
          </w:tcPr>
          <w:p>
            <w:pPr>
              <w:autoSpaceDE w:val="0"/>
              <w:rPr>
                <w:rFonts w:hint="eastAsia" w:ascii="仿宋" w:hAnsi="仿宋" w:eastAsia="仿宋" w:cs="仿宋"/>
                <w:szCs w:val="21"/>
              </w:rPr>
            </w:pPr>
          </w:p>
        </w:tc>
        <w:tc>
          <w:tcPr>
            <w:tcW w:w="721" w:type="dxa"/>
            <w:vAlign w:val="center"/>
          </w:tcPr>
          <w:p>
            <w:pPr>
              <w:autoSpaceDE w:val="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7" w:hRule="atLeast"/>
          <w:jc w:val="center"/>
        </w:trPr>
        <w:tc>
          <w:tcPr>
            <w:tcW w:w="768" w:type="dxa"/>
            <w:vMerge w:val="continue"/>
            <w:vAlign w:val="center"/>
          </w:tcPr>
          <w:p>
            <w:pPr>
              <w:spacing w:line="240" w:lineRule="exact"/>
              <w:jc w:val="center"/>
              <w:rPr>
                <w:rFonts w:ascii="仿宋" w:hAnsi="仿宋" w:eastAsia="仿宋" w:cs="仿宋"/>
                <w:szCs w:val="21"/>
              </w:rPr>
            </w:pPr>
          </w:p>
        </w:tc>
        <w:tc>
          <w:tcPr>
            <w:tcW w:w="1080"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评估解释</w:t>
            </w:r>
          </w:p>
        </w:tc>
        <w:tc>
          <w:tcPr>
            <w:tcW w:w="4634" w:type="dxa"/>
            <w:vAlign w:val="center"/>
          </w:tcPr>
          <w:p>
            <w:pPr>
              <w:spacing w:line="240" w:lineRule="exact"/>
              <w:jc w:val="left"/>
              <w:rPr>
                <w:rFonts w:ascii="仿宋" w:hAnsi="仿宋" w:eastAsia="仿宋" w:cs="仿宋"/>
                <w:bCs/>
                <w:szCs w:val="21"/>
              </w:rPr>
            </w:pPr>
            <w:r>
              <w:rPr>
                <w:rFonts w:hint="eastAsia" w:ascii="仿宋" w:hAnsi="仿宋" w:eastAsia="仿宋" w:cs="仿宋"/>
                <w:bCs/>
                <w:szCs w:val="21"/>
              </w:rPr>
              <w:t>·核对老人信息，向老人解释并取得合作</w:t>
            </w:r>
          </w:p>
          <w:p>
            <w:pPr>
              <w:spacing w:line="240" w:lineRule="exact"/>
              <w:rPr>
                <w:rFonts w:ascii="仿宋" w:hAnsi="仿宋" w:eastAsia="仿宋" w:cs="仿宋"/>
                <w:bCs/>
                <w:szCs w:val="21"/>
              </w:rPr>
            </w:pPr>
            <w:r>
              <w:rPr>
                <w:rFonts w:hint="eastAsia" w:ascii="仿宋" w:hAnsi="仿宋" w:eastAsia="仿宋" w:cs="仿宋"/>
                <w:bCs/>
                <w:szCs w:val="21"/>
              </w:rPr>
              <w:t>·评估老人疾病情况、意识状态、自理能力、配合程度</w:t>
            </w:r>
          </w:p>
          <w:p>
            <w:pPr>
              <w:spacing w:line="240" w:lineRule="exact"/>
              <w:jc w:val="left"/>
              <w:rPr>
                <w:rFonts w:ascii="仿宋" w:hAnsi="仿宋" w:eastAsia="仿宋" w:cs="仿宋"/>
                <w:bCs/>
                <w:szCs w:val="21"/>
              </w:rPr>
            </w:pPr>
            <w:r>
              <w:rPr>
                <w:rFonts w:hint="eastAsia" w:ascii="仿宋" w:hAnsi="仿宋" w:eastAsia="仿宋" w:cs="仿宋"/>
                <w:bCs/>
                <w:szCs w:val="21"/>
              </w:rPr>
              <w:t>·了解老人的需求</w:t>
            </w:r>
          </w:p>
        </w:tc>
        <w:tc>
          <w:tcPr>
            <w:tcW w:w="645" w:type="dxa"/>
            <w:vAlign w:val="center"/>
          </w:tcPr>
          <w:p>
            <w:pPr>
              <w:spacing w:line="240" w:lineRule="exact"/>
              <w:jc w:val="left"/>
              <w:rPr>
                <w:rFonts w:hint="eastAsia" w:ascii="仿宋" w:hAnsi="仿宋" w:eastAsia="仿宋" w:cs="仿宋"/>
                <w:bCs/>
                <w:szCs w:val="21"/>
              </w:rPr>
            </w:pPr>
          </w:p>
        </w:tc>
        <w:tc>
          <w:tcPr>
            <w:tcW w:w="960" w:type="dxa"/>
            <w:vAlign w:val="center"/>
          </w:tcPr>
          <w:p>
            <w:pPr>
              <w:spacing w:line="240" w:lineRule="exact"/>
              <w:jc w:val="left"/>
              <w:rPr>
                <w:rFonts w:hint="eastAsia" w:ascii="仿宋" w:hAnsi="仿宋" w:eastAsia="仿宋" w:cs="仿宋"/>
                <w:bCs/>
                <w:szCs w:val="21"/>
              </w:rPr>
            </w:pPr>
          </w:p>
        </w:tc>
        <w:tc>
          <w:tcPr>
            <w:tcW w:w="721" w:type="dxa"/>
            <w:vAlign w:val="center"/>
          </w:tcPr>
          <w:p>
            <w:pPr>
              <w:spacing w:line="240" w:lineRule="exact"/>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68" w:type="dxa"/>
            <w:vMerge w:val="continue"/>
            <w:vAlign w:val="center"/>
          </w:tcPr>
          <w:p>
            <w:pPr>
              <w:spacing w:line="240" w:lineRule="exact"/>
              <w:jc w:val="center"/>
              <w:rPr>
                <w:rFonts w:ascii="仿宋" w:hAnsi="仿宋" w:eastAsia="仿宋" w:cs="仿宋"/>
                <w:szCs w:val="21"/>
              </w:rPr>
            </w:pPr>
          </w:p>
        </w:tc>
        <w:tc>
          <w:tcPr>
            <w:tcW w:w="1080"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检查用物</w:t>
            </w:r>
          </w:p>
        </w:tc>
        <w:tc>
          <w:tcPr>
            <w:tcW w:w="4634" w:type="dxa"/>
            <w:vAlign w:val="center"/>
          </w:tcPr>
          <w:p>
            <w:pPr>
              <w:spacing w:line="240" w:lineRule="exact"/>
              <w:jc w:val="left"/>
              <w:rPr>
                <w:rFonts w:ascii="仿宋" w:hAnsi="仿宋" w:eastAsia="仿宋" w:cs="仿宋"/>
                <w:szCs w:val="21"/>
              </w:rPr>
            </w:pPr>
            <w:r>
              <w:rPr>
                <w:rFonts w:hint="eastAsia" w:ascii="仿宋" w:hAnsi="仿宋" w:eastAsia="仿宋" w:cs="仿宋"/>
                <w:bCs/>
                <w:szCs w:val="21"/>
              </w:rPr>
              <w:t xml:space="preserve"> 刮胡刀（电动剃须刀）、剃须膏或皂液、胡刷、毛巾2条、护肤油</w:t>
            </w:r>
          </w:p>
        </w:tc>
        <w:tc>
          <w:tcPr>
            <w:tcW w:w="645" w:type="dxa"/>
            <w:vAlign w:val="center"/>
          </w:tcPr>
          <w:p>
            <w:pPr>
              <w:spacing w:line="240" w:lineRule="exact"/>
              <w:jc w:val="left"/>
              <w:rPr>
                <w:rFonts w:hint="eastAsia" w:ascii="仿宋" w:hAnsi="仿宋" w:eastAsia="仿宋" w:cs="仿宋"/>
                <w:bCs/>
                <w:szCs w:val="21"/>
              </w:rPr>
            </w:pPr>
          </w:p>
        </w:tc>
        <w:tc>
          <w:tcPr>
            <w:tcW w:w="960" w:type="dxa"/>
            <w:vAlign w:val="center"/>
          </w:tcPr>
          <w:p>
            <w:pPr>
              <w:spacing w:line="240" w:lineRule="exact"/>
              <w:jc w:val="left"/>
              <w:rPr>
                <w:rFonts w:hint="eastAsia" w:ascii="仿宋" w:hAnsi="仿宋" w:eastAsia="仿宋" w:cs="仿宋"/>
                <w:bCs/>
                <w:szCs w:val="21"/>
              </w:rPr>
            </w:pPr>
          </w:p>
        </w:tc>
        <w:tc>
          <w:tcPr>
            <w:tcW w:w="721" w:type="dxa"/>
            <w:vAlign w:val="center"/>
          </w:tcPr>
          <w:p>
            <w:pPr>
              <w:spacing w:line="240" w:lineRule="exact"/>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68" w:type="dxa"/>
            <w:vMerge w:val="continue"/>
            <w:vAlign w:val="center"/>
          </w:tcPr>
          <w:p>
            <w:pPr>
              <w:spacing w:line="240" w:lineRule="exact"/>
              <w:jc w:val="center"/>
              <w:rPr>
                <w:rFonts w:ascii="仿宋" w:hAnsi="仿宋" w:eastAsia="仿宋" w:cs="仿宋"/>
                <w:szCs w:val="21"/>
              </w:rPr>
            </w:pPr>
          </w:p>
        </w:tc>
        <w:tc>
          <w:tcPr>
            <w:tcW w:w="1080" w:type="dxa"/>
            <w:vAlign w:val="center"/>
          </w:tcPr>
          <w:p>
            <w:pPr>
              <w:spacing w:line="240" w:lineRule="exact"/>
              <w:jc w:val="center"/>
              <w:rPr>
                <w:rFonts w:ascii="仿宋" w:hAnsi="仿宋" w:eastAsia="仿宋" w:cs="仿宋"/>
                <w:bCs/>
                <w:szCs w:val="21"/>
              </w:rPr>
            </w:pPr>
            <w:r>
              <w:rPr>
                <w:rFonts w:hint="eastAsia" w:ascii="仿宋" w:hAnsi="仿宋" w:eastAsia="仿宋" w:cs="仿宋"/>
                <w:bCs/>
                <w:szCs w:val="21"/>
              </w:rPr>
              <w:t>环境准备</w:t>
            </w:r>
          </w:p>
        </w:tc>
        <w:tc>
          <w:tcPr>
            <w:tcW w:w="4634" w:type="dxa"/>
            <w:vAlign w:val="center"/>
          </w:tcPr>
          <w:p>
            <w:pPr>
              <w:spacing w:line="240" w:lineRule="exact"/>
              <w:jc w:val="left"/>
              <w:rPr>
                <w:rFonts w:ascii="仿宋" w:hAnsi="仿宋" w:eastAsia="仿宋" w:cs="仿宋"/>
                <w:bCs/>
                <w:szCs w:val="21"/>
              </w:rPr>
            </w:pPr>
            <w:r>
              <w:rPr>
                <w:rFonts w:hint="eastAsia" w:ascii="仿宋" w:hAnsi="仿宋" w:eastAsia="仿宋" w:cs="仿宋"/>
                <w:bCs/>
                <w:szCs w:val="21"/>
              </w:rPr>
              <w:t>·关闭门窗，调节室温，安静整洁，光线适中</w:t>
            </w:r>
          </w:p>
        </w:tc>
        <w:tc>
          <w:tcPr>
            <w:tcW w:w="645" w:type="dxa"/>
            <w:vAlign w:val="center"/>
          </w:tcPr>
          <w:p>
            <w:pPr>
              <w:spacing w:line="240" w:lineRule="exact"/>
              <w:jc w:val="left"/>
              <w:rPr>
                <w:rFonts w:hint="eastAsia" w:ascii="仿宋" w:hAnsi="仿宋" w:eastAsia="仿宋" w:cs="仿宋"/>
                <w:bCs/>
                <w:szCs w:val="21"/>
              </w:rPr>
            </w:pPr>
          </w:p>
        </w:tc>
        <w:tc>
          <w:tcPr>
            <w:tcW w:w="960" w:type="dxa"/>
            <w:vAlign w:val="center"/>
          </w:tcPr>
          <w:p>
            <w:pPr>
              <w:spacing w:line="240" w:lineRule="exact"/>
              <w:jc w:val="left"/>
              <w:rPr>
                <w:rFonts w:hint="eastAsia" w:ascii="仿宋" w:hAnsi="仿宋" w:eastAsia="仿宋" w:cs="仿宋"/>
                <w:bCs/>
                <w:szCs w:val="21"/>
              </w:rPr>
            </w:pPr>
          </w:p>
        </w:tc>
        <w:tc>
          <w:tcPr>
            <w:tcW w:w="721" w:type="dxa"/>
            <w:vAlign w:val="center"/>
          </w:tcPr>
          <w:p>
            <w:pPr>
              <w:spacing w:line="240" w:lineRule="exact"/>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31" w:hRule="atLeast"/>
          <w:jc w:val="center"/>
        </w:trPr>
        <w:tc>
          <w:tcPr>
            <w:tcW w:w="768" w:type="dxa"/>
            <w:vMerge w:val="continue"/>
            <w:vAlign w:val="center"/>
          </w:tcPr>
          <w:p>
            <w:pPr>
              <w:spacing w:line="240" w:lineRule="exact"/>
              <w:jc w:val="center"/>
              <w:rPr>
                <w:rFonts w:ascii="仿宋" w:hAnsi="仿宋" w:eastAsia="仿宋" w:cs="仿宋"/>
                <w:szCs w:val="21"/>
              </w:rPr>
            </w:pPr>
          </w:p>
        </w:tc>
        <w:tc>
          <w:tcPr>
            <w:tcW w:w="1080"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洁面/剃须</w:t>
            </w:r>
          </w:p>
        </w:tc>
        <w:tc>
          <w:tcPr>
            <w:tcW w:w="4634" w:type="dxa"/>
          </w:tcPr>
          <w:p>
            <w:pPr>
              <w:spacing w:line="240" w:lineRule="exact"/>
              <w:rPr>
                <w:rFonts w:ascii="仿宋" w:hAnsi="仿宋" w:eastAsia="仿宋" w:cs="仿宋"/>
                <w:bCs/>
                <w:szCs w:val="21"/>
              </w:rPr>
            </w:pPr>
            <w:r>
              <w:rPr>
                <w:rFonts w:hint="eastAsia" w:ascii="仿宋" w:hAnsi="仿宋" w:eastAsia="仿宋" w:cs="仿宋"/>
                <w:bCs/>
                <w:szCs w:val="21"/>
              </w:rPr>
              <w:t>·将毛巾围在老人脖颈上，手指轻轻按压老人面部</w:t>
            </w:r>
          </w:p>
          <w:p>
            <w:pPr>
              <w:spacing w:line="240" w:lineRule="exact"/>
              <w:rPr>
                <w:rFonts w:ascii="仿宋" w:hAnsi="仿宋" w:eastAsia="仿宋" w:cs="仿宋"/>
                <w:bCs/>
                <w:szCs w:val="21"/>
              </w:rPr>
            </w:pPr>
            <w:r>
              <w:rPr>
                <w:rFonts w:hint="eastAsia" w:ascii="仿宋" w:hAnsi="仿宋" w:eastAsia="仿宋" w:cs="仿宋"/>
                <w:bCs/>
                <w:szCs w:val="21"/>
              </w:rPr>
              <w:t>·为老人涂上皂液</w:t>
            </w:r>
          </w:p>
          <w:p>
            <w:pPr>
              <w:spacing w:line="240" w:lineRule="exact"/>
              <w:rPr>
                <w:rFonts w:ascii="仿宋" w:hAnsi="仿宋" w:eastAsia="仿宋" w:cs="仿宋"/>
                <w:bCs/>
                <w:szCs w:val="21"/>
              </w:rPr>
            </w:pPr>
            <w:r>
              <w:rPr>
                <w:rFonts w:hint="eastAsia" w:ascii="仿宋" w:hAnsi="仿宋" w:eastAsia="仿宋" w:cs="仿宋"/>
                <w:bCs/>
                <w:szCs w:val="21"/>
              </w:rPr>
              <w:t>·护理员一手紧绷老人面部皮肤，一手持剃须刀，从左至右，从上至下依次剃须</w:t>
            </w:r>
          </w:p>
          <w:p>
            <w:pPr>
              <w:spacing w:line="240" w:lineRule="exact"/>
              <w:rPr>
                <w:rFonts w:ascii="仿宋" w:hAnsi="仿宋" w:eastAsia="仿宋" w:cs="仿宋"/>
                <w:bCs/>
                <w:szCs w:val="21"/>
              </w:rPr>
            </w:pPr>
            <w:r>
              <w:rPr>
                <w:rFonts w:hint="eastAsia" w:ascii="仿宋" w:hAnsi="仿宋" w:eastAsia="仿宋" w:cs="仿宋"/>
                <w:bCs/>
                <w:szCs w:val="21"/>
              </w:rPr>
              <w:t>·若是剃到鼻下边，护理员用手轻轻按压老人上唇，皮肤拉紧再剃鼻下边胡须</w:t>
            </w:r>
          </w:p>
          <w:p>
            <w:pPr>
              <w:spacing w:line="240" w:lineRule="exact"/>
              <w:rPr>
                <w:rFonts w:ascii="仿宋" w:hAnsi="仿宋" w:eastAsia="仿宋" w:cs="仿宋"/>
                <w:bCs/>
                <w:szCs w:val="21"/>
              </w:rPr>
            </w:pPr>
            <w:r>
              <w:rPr>
                <w:rFonts w:hint="eastAsia" w:ascii="仿宋" w:hAnsi="仿宋" w:eastAsia="仿宋" w:cs="仿宋"/>
                <w:bCs/>
                <w:szCs w:val="21"/>
              </w:rPr>
              <w:t>·胡须剃完后，用毛巾清洁剃须部位</w:t>
            </w:r>
          </w:p>
          <w:p>
            <w:pPr>
              <w:spacing w:line="240" w:lineRule="exact"/>
              <w:rPr>
                <w:rFonts w:ascii="仿宋" w:hAnsi="仿宋" w:eastAsia="仿宋" w:cs="仿宋"/>
                <w:bCs/>
                <w:szCs w:val="21"/>
              </w:rPr>
            </w:pPr>
            <w:r>
              <w:rPr>
                <w:rFonts w:hint="eastAsia" w:ascii="仿宋" w:hAnsi="仿宋" w:eastAsia="仿宋" w:cs="仿宋"/>
                <w:bCs/>
                <w:szCs w:val="21"/>
              </w:rPr>
              <w:t>·观察老人的反应，涂擦护肤油</w:t>
            </w:r>
          </w:p>
          <w:p>
            <w:pPr>
              <w:spacing w:line="240" w:lineRule="exact"/>
              <w:rPr>
                <w:rFonts w:ascii="仿宋" w:hAnsi="仿宋" w:eastAsia="仿宋" w:cs="仿宋"/>
                <w:bCs/>
                <w:szCs w:val="21"/>
              </w:rPr>
            </w:pPr>
            <w:r>
              <w:rPr>
                <w:rFonts w:hint="eastAsia" w:ascii="仿宋" w:hAnsi="仿宋" w:eastAsia="仿宋" w:cs="仿宋"/>
                <w:bCs/>
                <w:szCs w:val="21"/>
              </w:rPr>
              <w:t>·取下毛巾，整理用物</w:t>
            </w:r>
          </w:p>
        </w:tc>
        <w:tc>
          <w:tcPr>
            <w:tcW w:w="645" w:type="dxa"/>
          </w:tcPr>
          <w:p>
            <w:pPr>
              <w:spacing w:line="240" w:lineRule="exact"/>
              <w:rPr>
                <w:rFonts w:hint="eastAsia" w:ascii="仿宋" w:hAnsi="仿宋" w:eastAsia="仿宋" w:cs="仿宋"/>
                <w:bCs/>
                <w:szCs w:val="21"/>
              </w:rPr>
            </w:pPr>
          </w:p>
        </w:tc>
        <w:tc>
          <w:tcPr>
            <w:tcW w:w="960" w:type="dxa"/>
          </w:tcPr>
          <w:p>
            <w:pPr>
              <w:spacing w:line="240" w:lineRule="exact"/>
              <w:rPr>
                <w:rFonts w:hint="eastAsia" w:ascii="仿宋" w:hAnsi="仿宋" w:eastAsia="仿宋" w:cs="仿宋"/>
                <w:bCs/>
                <w:szCs w:val="21"/>
              </w:rPr>
            </w:pPr>
          </w:p>
        </w:tc>
        <w:tc>
          <w:tcPr>
            <w:tcW w:w="721" w:type="dxa"/>
          </w:tcPr>
          <w:p>
            <w:pPr>
              <w:spacing w:line="240" w:lineRule="exac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6" w:hRule="atLeast"/>
          <w:jc w:val="center"/>
        </w:trPr>
        <w:tc>
          <w:tcPr>
            <w:tcW w:w="768" w:type="dxa"/>
            <w:vMerge w:val="continue"/>
            <w:vAlign w:val="center"/>
          </w:tcPr>
          <w:p>
            <w:pPr>
              <w:spacing w:line="240" w:lineRule="exact"/>
            </w:pPr>
          </w:p>
        </w:tc>
        <w:tc>
          <w:tcPr>
            <w:tcW w:w="1080" w:type="dxa"/>
            <w:vAlign w:val="center"/>
          </w:tcPr>
          <w:p>
            <w:pPr>
              <w:spacing w:line="240" w:lineRule="exact"/>
              <w:rPr>
                <w:rFonts w:ascii="仿宋" w:hAnsi="仿宋" w:eastAsia="仿宋" w:cs="仿宋"/>
                <w:szCs w:val="21"/>
              </w:rPr>
            </w:pPr>
            <w:r>
              <w:rPr>
                <w:rFonts w:hint="eastAsia" w:ascii="仿宋" w:hAnsi="仿宋" w:eastAsia="仿宋" w:cs="仿宋"/>
                <w:szCs w:val="21"/>
              </w:rPr>
              <w:t>注意事项</w:t>
            </w:r>
          </w:p>
        </w:tc>
        <w:tc>
          <w:tcPr>
            <w:tcW w:w="4634" w:type="dxa"/>
          </w:tcPr>
          <w:p>
            <w:pPr>
              <w:spacing w:line="240" w:lineRule="exact"/>
              <w:rPr>
                <w:rFonts w:ascii="仿宋" w:hAnsi="仿宋" w:eastAsia="仿宋" w:cs="仿宋"/>
                <w:szCs w:val="21"/>
              </w:rPr>
            </w:pPr>
            <w:r>
              <w:rPr>
                <w:rFonts w:hint="eastAsia" w:ascii="仿宋" w:hAnsi="仿宋" w:eastAsia="仿宋" w:cs="仿宋"/>
                <w:bCs/>
                <w:szCs w:val="21"/>
              </w:rPr>
              <w:t>·</w:t>
            </w:r>
            <w:r>
              <w:rPr>
                <w:rFonts w:hint="eastAsia" w:ascii="仿宋" w:hAnsi="仿宋" w:eastAsia="仿宋" w:cs="仿宋"/>
                <w:szCs w:val="21"/>
              </w:rPr>
              <w:t>剃须时要紧绷皮肤以免刮伤</w:t>
            </w:r>
          </w:p>
          <w:p>
            <w:pPr>
              <w:spacing w:line="240" w:lineRule="exact"/>
              <w:rPr>
                <w:rFonts w:ascii="仿宋" w:hAnsi="仿宋" w:eastAsia="仿宋" w:cs="仿宋"/>
                <w:szCs w:val="21"/>
              </w:rPr>
            </w:pPr>
            <w:r>
              <w:rPr>
                <w:rFonts w:hint="eastAsia" w:ascii="仿宋" w:hAnsi="仿宋" w:eastAsia="仿宋" w:cs="仿宋"/>
                <w:bCs/>
                <w:szCs w:val="21"/>
              </w:rPr>
              <w:t>·</w:t>
            </w:r>
            <w:r>
              <w:rPr>
                <w:rFonts w:hint="eastAsia" w:ascii="仿宋" w:hAnsi="仿宋" w:eastAsia="仿宋" w:cs="仿宋"/>
                <w:szCs w:val="21"/>
              </w:rPr>
              <w:t>胡须较硬时，可在操作前用温热毛巾热敷，同时注意防烫伤</w:t>
            </w:r>
          </w:p>
          <w:p>
            <w:pPr>
              <w:spacing w:line="240" w:lineRule="exact"/>
              <w:rPr>
                <w:rFonts w:ascii="仿宋" w:hAnsi="仿宋" w:eastAsia="仿宋" w:cs="仿宋"/>
                <w:szCs w:val="21"/>
              </w:rPr>
            </w:pPr>
          </w:p>
        </w:tc>
        <w:tc>
          <w:tcPr>
            <w:tcW w:w="645" w:type="dxa"/>
          </w:tcPr>
          <w:p>
            <w:pPr>
              <w:spacing w:line="240" w:lineRule="exact"/>
              <w:rPr>
                <w:rFonts w:ascii="仿宋" w:hAnsi="仿宋" w:eastAsia="仿宋" w:cs="仿宋"/>
                <w:szCs w:val="21"/>
              </w:rPr>
            </w:pPr>
          </w:p>
        </w:tc>
        <w:tc>
          <w:tcPr>
            <w:tcW w:w="960" w:type="dxa"/>
          </w:tcPr>
          <w:p>
            <w:pPr>
              <w:spacing w:line="240" w:lineRule="exact"/>
              <w:rPr>
                <w:rFonts w:ascii="仿宋" w:hAnsi="仿宋" w:eastAsia="仿宋" w:cs="仿宋"/>
                <w:szCs w:val="21"/>
              </w:rPr>
            </w:pPr>
          </w:p>
        </w:tc>
        <w:tc>
          <w:tcPr>
            <w:tcW w:w="721" w:type="dxa"/>
          </w:tcPr>
          <w:p>
            <w:pPr>
              <w:spacing w:line="24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768" w:type="dxa"/>
            <w:vMerge w:val="restart"/>
            <w:vAlign w:val="center"/>
          </w:tcPr>
          <w:p>
            <w:pPr>
              <w:spacing w:line="240" w:lineRule="exact"/>
              <w:jc w:val="center"/>
              <w:rPr>
                <w:rFonts w:ascii="仿宋" w:hAnsi="仿宋" w:eastAsia="仿宋" w:cs="仿宋"/>
                <w:szCs w:val="21"/>
              </w:rPr>
            </w:pPr>
            <w:r>
              <w:rPr>
                <w:rFonts w:hint="eastAsia" w:ascii="仿宋" w:hAnsi="仿宋" w:eastAsia="仿宋" w:cs="仿宋"/>
                <w:szCs w:val="21"/>
              </w:rPr>
              <w:t>操作后</w:t>
            </w:r>
          </w:p>
        </w:tc>
        <w:tc>
          <w:tcPr>
            <w:tcW w:w="1080"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安置整理</w:t>
            </w:r>
          </w:p>
        </w:tc>
        <w:tc>
          <w:tcPr>
            <w:tcW w:w="4634" w:type="dxa"/>
          </w:tcPr>
          <w:p>
            <w:pPr>
              <w:spacing w:line="240" w:lineRule="exact"/>
              <w:rPr>
                <w:rFonts w:ascii="仿宋" w:hAnsi="仿宋" w:eastAsia="仿宋" w:cs="仿宋"/>
                <w:szCs w:val="21"/>
              </w:rPr>
            </w:pPr>
            <w:r>
              <w:rPr>
                <w:rFonts w:hint="eastAsia" w:ascii="仿宋" w:hAnsi="仿宋" w:eastAsia="仿宋" w:cs="仿宋"/>
                <w:szCs w:val="21"/>
              </w:rPr>
              <w:t>·协助老人取舒适体位，盖好盖被。</w:t>
            </w:r>
          </w:p>
          <w:p>
            <w:pPr>
              <w:spacing w:line="240" w:lineRule="exact"/>
              <w:rPr>
                <w:rFonts w:ascii="仿宋" w:hAnsi="仿宋" w:eastAsia="仿宋" w:cs="仿宋"/>
                <w:szCs w:val="21"/>
              </w:rPr>
            </w:pPr>
            <w:r>
              <w:rPr>
                <w:rFonts w:hint="eastAsia" w:ascii="仿宋" w:hAnsi="仿宋" w:eastAsia="仿宋" w:cs="仿宋"/>
                <w:szCs w:val="21"/>
              </w:rPr>
              <w:t>·整理床单位，检查床上是否有胡须残留</w:t>
            </w:r>
          </w:p>
        </w:tc>
        <w:tc>
          <w:tcPr>
            <w:tcW w:w="645" w:type="dxa"/>
          </w:tcPr>
          <w:p>
            <w:pPr>
              <w:spacing w:line="240" w:lineRule="exact"/>
              <w:rPr>
                <w:rFonts w:hint="eastAsia" w:ascii="仿宋" w:hAnsi="仿宋" w:eastAsia="仿宋" w:cs="仿宋"/>
                <w:szCs w:val="21"/>
              </w:rPr>
            </w:pPr>
          </w:p>
        </w:tc>
        <w:tc>
          <w:tcPr>
            <w:tcW w:w="960" w:type="dxa"/>
          </w:tcPr>
          <w:p>
            <w:pPr>
              <w:spacing w:line="240" w:lineRule="exact"/>
              <w:rPr>
                <w:rFonts w:hint="eastAsia" w:ascii="仿宋" w:hAnsi="仿宋" w:eastAsia="仿宋" w:cs="仿宋"/>
                <w:szCs w:val="21"/>
              </w:rPr>
            </w:pPr>
          </w:p>
        </w:tc>
        <w:tc>
          <w:tcPr>
            <w:tcW w:w="721" w:type="dxa"/>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768" w:type="dxa"/>
            <w:vMerge w:val="continue"/>
            <w:vAlign w:val="center"/>
          </w:tcPr>
          <w:p>
            <w:pPr>
              <w:spacing w:line="240" w:lineRule="exact"/>
              <w:jc w:val="center"/>
              <w:rPr>
                <w:rFonts w:ascii="仿宋" w:hAnsi="仿宋" w:eastAsia="仿宋" w:cs="仿宋"/>
                <w:szCs w:val="21"/>
              </w:rPr>
            </w:pPr>
          </w:p>
        </w:tc>
        <w:tc>
          <w:tcPr>
            <w:tcW w:w="1080"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洗手记录</w:t>
            </w:r>
          </w:p>
        </w:tc>
        <w:tc>
          <w:tcPr>
            <w:tcW w:w="4634" w:type="dxa"/>
            <w:vAlign w:val="center"/>
          </w:tcPr>
          <w:p>
            <w:pPr>
              <w:spacing w:line="240" w:lineRule="exact"/>
              <w:rPr>
                <w:rFonts w:ascii="仿宋" w:hAnsi="仿宋" w:eastAsia="仿宋" w:cs="仿宋"/>
                <w:szCs w:val="21"/>
              </w:rPr>
            </w:pPr>
            <w:r>
              <w:rPr>
                <w:rFonts w:hint="eastAsia" w:ascii="仿宋" w:hAnsi="仿宋" w:eastAsia="仿宋" w:cs="仿宋"/>
                <w:szCs w:val="21"/>
              </w:rPr>
              <w:t>·洗手，取下口罩</w:t>
            </w:r>
          </w:p>
          <w:p>
            <w:pPr>
              <w:spacing w:line="240" w:lineRule="exact"/>
              <w:rPr>
                <w:rFonts w:ascii="仿宋" w:hAnsi="仿宋" w:eastAsia="仿宋" w:cs="仿宋"/>
                <w:szCs w:val="21"/>
              </w:rPr>
            </w:pPr>
            <w:r>
              <w:rPr>
                <w:rFonts w:hint="eastAsia" w:ascii="仿宋" w:hAnsi="仿宋" w:eastAsia="仿宋" w:cs="仿宋"/>
                <w:szCs w:val="21"/>
              </w:rPr>
              <w:t>·记录</w:t>
            </w:r>
          </w:p>
        </w:tc>
        <w:tc>
          <w:tcPr>
            <w:tcW w:w="645" w:type="dxa"/>
            <w:vAlign w:val="center"/>
          </w:tcPr>
          <w:p>
            <w:pPr>
              <w:spacing w:line="240" w:lineRule="exact"/>
              <w:rPr>
                <w:rFonts w:hint="eastAsia" w:ascii="仿宋" w:hAnsi="仿宋" w:eastAsia="仿宋" w:cs="仿宋"/>
                <w:szCs w:val="21"/>
              </w:rPr>
            </w:pPr>
          </w:p>
        </w:tc>
        <w:tc>
          <w:tcPr>
            <w:tcW w:w="960" w:type="dxa"/>
            <w:vAlign w:val="center"/>
          </w:tcPr>
          <w:p>
            <w:pPr>
              <w:spacing w:line="240" w:lineRule="exact"/>
              <w:rPr>
                <w:rFonts w:hint="eastAsia" w:ascii="仿宋" w:hAnsi="仿宋" w:eastAsia="仿宋" w:cs="仿宋"/>
                <w:szCs w:val="21"/>
              </w:rPr>
            </w:pPr>
          </w:p>
        </w:tc>
        <w:tc>
          <w:tcPr>
            <w:tcW w:w="721"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4" w:hRule="atLeast"/>
          <w:jc w:val="center"/>
        </w:trPr>
        <w:tc>
          <w:tcPr>
            <w:tcW w:w="768" w:type="dxa"/>
            <w:vMerge w:val="restart"/>
            <w:vAlign w:val="center"/>
          </w:tcPr>
          <w:p>
            <w:pPr>
              <w:spacing w:line="240" w:lineRule="exact"/>
              <w:jc w:val="center"/>
              <w:rPr>
                <w:rFonts w:ascii="仿宋" w:hAnsi="仿宋" w:eastAsia="仿宋" w:cs="仿宋"/>
                <w:szCs w:val="21"/>
              </w:rPr>
            </w:pPr>
            <w:r>
              <w:rPr>
                <w:rFonts w:hint="eastAsia" w:ascii="仿宋" w:hAnsi="仿宋" w:eastAsia="仿宋" w:cs="仿宋"/>
                <w:szCs w:val="21"/>
              </w:rPr>
              <w:t>综合评价</w:t>
            </w:r>
          </w:p>
        </w:tc>
        <w:tc>
          <w:tcPr>
            <w:tcW w:w="1080"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规范熟练</w:t>
            </w:r>
          </w:p>
        </w:tc>
        <w:tc>
          <w:tcPr>
            <w:tcW w:w="4634" w:type="dxa"/>
            <w:vAlign w:val="center"/>
          </w:tcPr>
          <w:p>
            <w:pPr>
              <w:spacing w:line="240" w:lineRule="exact"/>
              <w:rPr>
                <w:rFonts w:ascii="仿宋" w:hAnsi="仿宋" w:eastAsia="仿宋" w:cs="仿宋"/>
                <w:szCs w:val="21"/>
              </w:rPr>
            </w:pPr>
            <w:r>
              <w:rPr>
                <w:rFonts w:hint="eastAsia" w:ascii="仿宋" w:hAnsi="仿宋" w:eastAsia="仿宋" w:cs="仿宋"/>
                <w:szCs w:val="21"/>
              </w:rPr>
              <w:t>·程序正确，操作规范，动作熟练</w:t>
            </w:r>
          </w:p>
          <w:p>
            <w:pPr>
              <w:spacing w:line="240" w:lineRule="exact"/>
              <w:rPr>
                <w:rFonts w:ascii="仿宋" w:hAnsi="仿宋" w:eastAsia="仿宋" w:cs="仿宋"/>
                <w:szCs w:val="21"/>
              </w:rPr>
            </w:pPr>
            <w:r>
              <w:rPr>
                <w:rFonts w:hint="eastAsia" w:ascii="仿宋" w:hAnsi="仿宋" w:eastAsia="仿宋" w:cs="仿宋"/>
                <w:szCs w:val="21"/>
              </w:rPr>
              <w:t>·保障老人安全，避免刮伤老人皮肤</w:t>
            </w:r>
          </w:p>
        </w:tc>
        <w:tc>
          <w:tcPr>
            <w:tcW w:w="645" w:type="dxa"/>
            <w:vAlign w:val="center"/>
          </w:tcPr>
          <w:p>
            <w:pPr>
              <w:spacing w:line="240" w:lineRule="exact"/>
              <w:rPr>
                <w:rFonts w:hint="eastAsia" w:ascii="仿宋" w:hAnsi="仿宋" w:eastAsia="仿宋" w:cs="仿宋"/>
                <w:szCs w:val="21"/>
              </w:rPr>
            </w:pPr>
          </w:p>
        </w:tc>
        <w:tc>
          <w:tcPr>
            <w:tcW w:w="960" w:type="dxa"/>
            <w:vAlign w:val="center"/>
          </w:tcPr>
          <w:p>
            <w:pPr>
              <w:spacing w:line="240" w:lineRule="exact"/>
              <w:rPr>
                <w:rFonts w:hint="eastAsia" w:ascii="仿宋" w:hAnsi="仿宋" w:eastAsia="仿宋" w:cs="仿宋"/>
                <w:szCs w:val="21"/>
              </w:rPr>
            </w:pPr>
          </w:p>
        </w:tc>
        <w:tc>
          <w:tcPr>
            <w:tcW w:w="721"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8" w:type="dxa"/>
            <w:vMerge w:val="continue"/>
            <w:vAlign w:val="center"/>
          </w:tcPr>
          <w:p>
            <w:pPr>
              <w:spacing w:line="240" w:lineRule="exact"/>
              <w:rPr>
                <w:rFonts w:ascii="仿宋" w:hAnsi="仿宋" w:eastAsia="仿宋" w:cs="仿宋"/>
                <w:szCs w:val="21"/>
              </w:rPr>
            </w:pPr>
          </w:p>
        </w:tc>
        <w:tc>
          <w:tcPr>
            <w:tcW w:w="1080"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沟通交流</w:t>
            </w:r>
          </w:p>
        </w:tc>
        <w:tc>
          <w:tcPr>
            <w:tcW w:w="4634" w:type="dxa"/>
            <w:vAlign w:val="center"/>
          </w:tcPr>
          <w:p>
            <w:pPr>
              <w:spacing w:line="240" w:lineRule="exact"/>
              <w:rPr>
                <w:rFonts w:ascii="仿宋" w:hAnsi="仿宋" w:eastAsia="仿宋" w:cs="仿宋"/>
                <w:szCs w:val="21"/>
              </w:rPr>
            </w:pPr>
            <w:r>
              <w:rPr>
                <w:rFonts w:hint="eastAsia" w:ascii="仿宋" w:hAnsi="仿宋" w:eastAsia="仿宋" w:cs="仿宋"/>
                <w:szCs w:val="21"/>
              </w:rPr>
              <w:t>·态度和蔼，自然真切</w:t>
            </w:r>
          </w:p>
          <w:p>
            <w:pPr>
              <w:spacing w:line="240" w:lineRule="exact"/>
              <w:rPr>
                <w:rFonts w:ascii="仿宋" w:hAnsi="仿宋" w:eastAsia="仿宋" w:cs="仿宋"/>
                <w:szCs w:val="21"/>
              </w:rPr>
            </w:pPr>
            <w:r>
              <w:rPr>
                <w:rFonts w:hint="eastAsia" w:ascii="仿宋" w:hAnsi="仿宋" w:eastAsia="仿宋" w:cs="仿宋"/>
                <w:szCs w:val="21"/>
              </w:rPr>
              <w:t>·沟通有效、充分体现人文关怀</w:t>
            </w:r>
          </w:p>
        </w:tc>
        <w:tc>
          <w:tcPr>
            <w:tcW w:w="645" w:type="dxa"/>
            <w:vAlign w:val="center"/>
          </w:tcPr>
          <w:p>
            <w:pPr>
              <w:spacing w:line="240" w:lineRule="exact"/>
              <w:rPr>
                <w:rFonts w:hint="eastAsia" w:ascii="仿宋" w:hAnsi="仿宋" w:eastAsia="仿宋" w:cs="仿宋"/>
                <w:szCs w:val="21"/>
              </w:rPr>
            </w:pPr>
          </w:p>
        </w:tc>
        <w:tc>
          <w:tcPr>
            <w:tcW w:w="960" w:type="dxa"/>
            <w:vAlign w:val="center"/>
          </w:tcPr>
          <w:p>
            <w:pPr>
              <w:spacing w:line="240" w:lineRule="exact"/>
              <w:rPr>
                <w:rFonts w:hint="eastAsia" w:ascii="仿宋" w:hAnsi="仿宋" w:eastAsia="仿宋" w:cs="仿宋"/>
                <w:szCs w:val="21"/>
              </w:rPr>
            </w:pPr>
          </w:p>
        </w:tc>
        <w:tc>
          <w:tcPr>
            <w:tcW w:w="721"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exact"/>
          <w:jc w:val="center"/>
        </w:trPr>
        <w:tc>
          <w:tcPr>
            <w:tcW w:w="1848" w:type="dxa"/>
            <w:gridSpan w:val="2"/>
            <w:vAlign w:val="center"/>
          </w:tcPr>
          <w:p>
            <w:pPr>
              <w:spacing w:line="240" w:lineRule="exact"/>
              <w:jc w:val="center"/>
              <w:rPr>
                <w:rFonts w:ascii="仿宋" w:hAnsi="仿宋" w:eastAsia="仿宋" w:cs="仿宋"/>
                <w:szCs w:val="21"/>
              </w:rPr>
            </w:pPr>
            <w:r>
              <w:rPr>
                <w:rFonts w:hint="eastAsia" w:ascii="仿宋" w:hAnsi="仿宋" w:eastAsia="仿宋" w:cs="仿宋"/>
                <w:szCs w:val="21"/>
              </w:rPr>
              <w:t>操作时间</w:t>
            </w:r>
          </w:p>
        </w:tc>
        <w:tc>
          <w:tcPr>
            <w:tcW w:w="4634" w:type="dxa"/>
            <w:vAlign w:val="center"/>
          </w:tcPr>
          <w:p>
            <w:pPr>
              <w:spacing w:line="240" w:lineRule="exact"/>
              <w:ind w:firstLine="420" w:firstLineChars="200"/>
              <w:rPr>
                <w:rFonts w:ascii="仿宋" w:hAnsi="仿宋" w:eastAsia="仿宋" w:cs="仿宋"/>
                <w:szCs w:val="21"/>
              </w:rPr>
            </w:pPr>
            <w:r>
              <w:rPr>
                <w:rFonts w:hint="eastAsia" w:ascii="仿宋" w:hAnsi="仿宋" w:eastAsia="仿宋" w:cs="仿宋"/>
                <w:szCs w:val="21"/>
              </w:rPr>
              <w:t>10分钟左右</w:t>
            </w:r>
          </w:p>
        </w:tc>
        <w:tc>
          <w:tcPr>
            <w:tcW w:w="645" w:type="dxa"/>
            <w:vAlign w:val="center"/>
          </w:tcPr>
          <w:p>
            <w:pPr>
              <w:spacing w:line="240" w:lineRule="exact"/>
              <w:ind w:firstLine="420" w:firstLineChars="200"/>
              <w:rPr>
                <w:rFonts w:hint="eastAsia" w:ascii="仿宋" w:hAnsi="仿宋" w:eastAsia="仿宋" w:cs="仿宋"/>
                <w:szCs w:val="21"/>
              </w:rPr>
            </w:pPr>
          </w:p>
        </w:tc>
        <w:tc>
          <w:tcPr>
            <w:tcW w:w="960" w:type="dxa"/>
            <w:vAlign w:val="center"/>
          </w:tcPr>
          <w:p>
            <w:pPr>
              <w:spacing w:line="240" w:lineRule="exact"/>
              <w:ind w:firstLine="420" w:firstLineChars="200"/>
              <w:rPr>
                <w:rFonts w:hint="eastAsia" w:ascii="仿宋" w:hAnsi="仿宋" w:eastAsia="仿宋" w:cs="仿宋"/>
                <w:szCs w:val="21"/>
              </w:rPr>
            </w:pPr>
          </w:p>
        </w:tc>
        <w:tc>
          <w:tcPr>
            <w:tcW w:w="721" w:type="dxa"/>
            <w:vAlign w:val="center"/>
          </w:tcPr>
          <w:p>
            <w:pPr>
              <w:spacing w:line="240" w:lineRule="exact"/>
              <w:ind w:firstLine="420" w:firstLineChars="20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exact"/>
          <w:jc w:val="center"/>
        </w:trPr>
        <w:tc>
          <w:tcPr>
            <w:tcW w:w="1848"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总</w:t>
            </w:r>
            <w:r>
              <w:rPr>
                <w:rFonts w:ascii="仿宋" w:hAnsi="仿宋" w:eastAsia="仿宋" w:cs="仿宋"/>
                <w:szCs w:val="21"/>
              </w:rPr>
              <w:t xml:space="preserve">    </w:t>
            </w:r>
            <w:r>
              <w:rPr>
                <w:rFonts w:hint="eastAsia" w:ascii="仿宋" w:hAnsi="仿宋" w:eastAsia="仿宋" w:cs="仿宋"/>
                <w:szCs w:val="21"/>
              </w:rPr>
              <w:t>分</w:t>
            </w:r>
          </w:p>
        </w:tc>
        <w:tc>
          <w:tcPr>
            <w:tcW w:w="4634" w:type="dxa"/>
            <w:vAlign w:val="center"/>
          </w:tcPr>
          <w:p>
            <w:pPr>
              <w:spacing w:line="240" w:lineRule="exact"/>
              <w:ind w:firstLine="420" w:firstLineChars="200"/>
              <w:rPr>
                <w:rFonts w:hint="eastAsia" w:ascii="仿宋" w:hAnsi="仿宋" w:eastAsia="仿宋" w:cs="仿宋"/>
                <w:szCs w:val="21"/>
              </w:rPr>
            </w:pPr>
          </w:p>
        </w:tc>
        <w:tc>
          <w:tcPr>
            <w:tcW w:w="645" w:type="dxa"/>
            <w:vAlign w:val="center"/>
          </w:tcPr>
          <w:p>
            <w:pPr>
              <w:spacing w:line="240" w:lineRule="exact"/>
              <w:ind w:firstLine="420" w:firstLineChars="200"/>
              <w:rPr>
                <w:rFonts w:hint="eastAsia" w:ascii="仿宋" w:hAnsi="仿宋" w:eastAsia="仿宋" w:cs="仿宋"/>
                <w:szCs w:val="21"/>
              </w:rPr>
            </w:pPr>
          </w:p>
        </w:tc>
        <w:tc>
          <w:tcPr>
            <w:tcW w:w="960" w:type="dxa"/>
            <w:vAlign w:val="center"/>
          </w:tcPr>
          <w:p>
            <w:pPr>
              <w:spacing w:line="240" w:lineRule="exact"/>
              <w:ind w:firstLine="420" w:firstLineChars="200"/>
              <w:rPr>
                <w:rFonts w:hint="eastAsia" w:ascii="仿宋" w:hAnsi="仿宋" w:eastAsia="仿宋" w:cs="仿宋"/>
                <w:szCs w:val="21"/>
              </w:rPr>
            </w:pPr>
          </w:p>
        </w:tc>
        <w:tc>
          <w:tcPr>
            <w:tcW w:w="721" w:type="dxa"/>
            <w:vAlign w:val="center"/>
          </w:tcPr>
          <w:p>
            <w:pPr>
              <w:spacing w:line="240" w:lineRule="exact"/>
              <w:ind w:firstLine="420" w:firstLineChars="20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exact"/>
          <w:jc w:val="center"/>
        </w:trPr>
        <w:tc>
          <w:tcPr>
            <w:tcW w:w="1848"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得</w:t>
            </w:r>
            <w:r>
              <w:rPr>
                <w:rFonts w:ascii="仿宋" w:hAnsi="仿宋" w:eastAsia="仿宋" w:cs="仿宋"/>
                <w:szCs w:val="21"/>
              </w:rPr>
              <w:t xml:space="preserve">    </w:t>
            </w:r>
            <w:r>
              <w:rPr>
                <w:rFonts w:hint="eastAsia" w:ascii="仿宋" w:hAnsi="仿宋" w:eastAsia="仿宋" w:cs="仿宋"/>
                <w:szCs w:val="21"/>
              </w:rPr>
              <w:t>分</w:t>
            </w:r>
          </w:p>
        </w:tc>
        <w:tc>
          <w:tcPr>
            <w:tcW w:w="4634" w:type="dxa"/>
            <w:vAlign w:val="center"/>
          </w:tcPr>
          <w:p>
            <w:pPr>
              <w:spacing w:line="240" w:lineRule="exact"/>
              <w:ind w:firstLine="420" w:firstLineChars="200"/>
              <w:rPr>
                <w:rFonts w:hint="eastAsia" w:ascii="仿宋" w:hAnsi="仿宋" w:eastAsia="仿宋" w:cs="仿宋"/>
                <w:szCs w:val="21"/>
              </w:rPr>
            </w:pPr>
          </w:p>
        </w:tc>
        <w:tc>
          <w:tcPr>
            <w:tcW w:w="645" w:type="dxa"/>
            <w:vAlign w:val="center"/>
          </w:tcPr>
          <w:p>
            <w:pPr>
              <w:spacing w:line="240" w:lineRule="exact"/>
              <w:ind w:firstLine="420" w:firstLineChars="200"/>
              <w:rPr>
                <w:rFonts w:hint="eastAsia" w:ascii="仿宋" w:hAnsi="仿宋" w:eastAsia="仿宋" w:cs="仿宋"/>
                <w:szCs w:val="21"/>
              </w:rPr>
            </w:pPr>
          </w:p>
        </w:tc>
        <w:tc>
          <w:tcPr>
            <w:tcW w:w="960" w:type="dxa"/>
            <w:vAlign w:val="center"/>
          </w:tcPr>
          <w:p>
            <w:pPr>
              <w:spacing w:line="240" w:lineRule="exact"/>
              <w:ind w:firstLine="420" w:firstLineChars="200"/>
              <w:rPr>
                <w:rFonts w:hint="eastAsia" w:ascii="仿宋" w:hAnsi="仿宋" w:eastAsia="仿宋" w:cs="仿宋"/>
                <w:szCs w:val="21"/>
              </w:rPr>
            </w:pPr>
          </w:p>
        </w:tc>
        <w:tc>
          <w:tcPr>
            <w:tcW w:w="721" w:type="dxa"/>
            <w:vAlign w:val="center"/>
          </w:tcPr>
          <w:p>
            <w:pPr>
              <w:spacing w:line="240" w:lineRule="exact"/>
              <w:ind w:firstLine="420" w:firstLineChars="200"/>
              <w:rPr>
                <w:rFonts w:hint="eastAsia" w:ascii="仿宋" w:hAnsi="仿宋" w:eastAsia="仿宋" w:cs="仿宋"/>
                <w:szCs w:val="21"/>
              </w:rPr>
            </w:pPr>
          </w:p>
        </w:tc>
      </w:tr>
    </w:tbl>
    <w:p>
      <w:pPr>
        <w:numPr>
          <w:ilvl w:val="0"/>
          <w:numId w:val="0"/>
        </w:numPr>
        <w:ind w:leftChars="0"/>
        <w:jc w:val="center"/>
        <w:rPr>
          <w:rFonts w:hint="eastAsia" w:ascii="方正小标宋_GBK" w:hAnsi="仿宋" w:eastAsia="方正小标宋_GBK" w:cs="仿宋"/>
          <w:bCs/>
          <w:sz w:val="32"/>
          <w:szCs w:val="32"/>
        </w:rPr>
      </w:pPr>
      <w:r>
        <w:rPr>
          <w:rFonts w:hint="eastAsia" w:ascii="方正小标宋_GBK" w:hAnsi="仿宋" w:eastAsia="方正小标宋_GBK" w:cs="仿宋"/>
          <w:bCs/>
          <w:sz w:val="32"/>
          <w:szCs w:val="32"/>
          <w:lang w:eastAsia="zh-CN"/>
        </w:rPr>
        <w:t>（</w:t>
      </w:r>
      <w:r>
        <w:rPr>
          <w:rFonts w:hint="eastAsia" w:ascii="方正小标宋_GBK" w:hAnsi="仿宋" w:eastAsia="方正小标宋_GBK" w:cs="仿宋"/>
          <w:bCs/>
          <w:sz w:val="32"/>
          <w:szCs w:val="32"/>
          <w:lang w:val="en-US" w:eastAsia="zh-CN"/>
        </w:rPr>
        <w:t>十二）</w:t>
      </w:r>
      <w:r>
        <w:rPr>
          <w:rFonts w:hint="eastAsia" w:ascii="方正小标宋_GBK" w:hAnsi="仿宋" w:eastAsia="方正小标宋_GBK" w:cs="仿宋"/>
          <w:bCs/>
          <w:sz w:val="32"/>
          <w:szCs w:val="32"/>
        </w:rPr>
        <w:t>沐浴</w:t>
      </w:r>
    </w:p>
    <w:p>
      <w:pPr>
        <w:numPr>
          <w:ilvl w:val="0"/>
          <w:numId w:val="0"/>
        </w:numPr>
        <w:jc w:val="both"/>
        <w:rPr>
          <w:rFonts w:hint="eastAsia" w:ascii="方正小标宋_GBK" w:hAnsi="仿宋" w:eastAsia="方正小标宋_GBK" w:cs="仿宋"/>
          <w:bCs/>
          <w:sz w:val="32"/>
          <w:szCs w:val="32"/>
        </w:rPr>
      </w:pPr>
      <w:r>
        <w:rPr>
          <w:rFonts w:hint="eastAsia" w:ascii="仿宋" w:hAnsi="仿宋" w:eastAsia="仿宋" w:cs="仿宋"/>
          <w:szCs w:val="21"/>
        </w:rPr>
        <w:t>选手参赛号：</w:t>
      </w:r>
      <w:r>
        <w:rPr>
          <w:rFonts w:ascii="仿宋" w:hAnsi="仿宋" w:eastAsia="仿宋" w:cs="仿宋"/>
          <w:szCs w:val="21"/>
        </w:rPr>
        <w:t xml:space="preserve">         </w:t>
      </w:r>
      <w:r>
        <w:rPr>
          <w:rFonts w:hint="eastAsia" w:ascii="仿宋" w:hAnsi="仿宋" w:eastAsia="仿宋" w:cs="仿宋"/>
          <w:szCs w:val="21"/>
        </w:rPr>
        <w:t>赛室号：</w:t>
      </w:r>
    </w:p>
    <w:tbl>
      <w:tblPr>
        <w:tblStyle w:val="14"/>
        <w:tblW w:w="93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1082"/>
        <w:gridCol w:w="4920"/>
        <w:gridCol w:w="750"/>
        <w:gridCol w:w="1095"/>
        <w:gridCol w:w="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848" w:type="dxa"/>
            <w:vAlign w:val="center"/>
          </w:tcPr>
          <w:p>
            <w:pPr>
              <w:spacing w:line="240" w:lineRule="exact"/>
              <w:jc w:val="center"/>
              <w:rPr>
                <w:rFonts w:ascii="仿宋" w:hAnsi="仿宋" w:eastAsia="仿宋" w:cs="仿宋"/>
                <w:b/>
                <w:szCs w:val="21"/>
              </w:rPr>
            </w:pPr>
            <w:r>
              <w:rPr>
                <w:rFonts w:hint="eastAsia" w:ascii="仿宋" w:hAnsi="仿宋" w:eastAsia="仿宋" w:cs="仿宋"/>
                <w:b/>
                <w:szCs w:val="21"/>
              </w:rPr>
              <w:t>项目</w:t>
            </w:r>
          </w:p>
          <w:p>
            <w:pPr>
              <w:spacing w:line="240" w:lineRule="exact"/>
              <w:jc w:val="center"/>
              <w:rPr>
                <w:rFonts w:ascii="仿宋" w:hAnsi="仿宋" w:eastAsia="仿宋" w:cs="仿宋"/>
                <w:b/>
                <w:szCs w:val="21"/>
              </w:rPr>
            </w:pPr>
            <w:r>
              <w:rPr>
                <w:rFonts w:hint="eastAsia" w:ascii="仿宋" w:hAnsi="仿宋" w:eastAsia="仿宋" w:cs="仿宋"/>
                <w:b/>
                <w:szCs w:val="21"/>
              </w:rPr>
              <w:t>名称</w:t>
            </w:r>
          </w:p>
        </w:tc>
        <w:tc>
          <w:tcPr>
            <w:tcW w:w="1082" w:type="dxa"/>
            <w:vAlign w:val="center"/>
          </w:tcPr>
          <w:p>
            <w:pPr>
              <w:spacing w:line="240" w:lineRule="exact"/>
              <w:jc w:val="center"/>
              <w:rPr>
                <w:rFonts w:ascii="仿宋" w:hAnsi="仿宋" w:eastAsia="仿宋" w:cs="仿宋"/>
                <w:b/>
                <w:szCs w:val="21"/>
              </w:rPr>
            </w:pPr>
            <w:r>
              <w:rPr>
                <w:rFonts w:hint="eastAsia" w:ascii="仿宋" w:hAnsi="仿宋" w:eastAsia="仿宋" w:cs="仿宋"/>
                <w:b/>
                <w:szCs w:val="21"/>
              </w:rPr>
              <w:t>操作</w:t>
            </w:r>
          </w:p>
          <w:p>
            <w:pPr>
              <w:spacing w:line="240" w:lineRule="exact"/>
              <w:jc w:val="center"/>
              <w:rPr>
                <w:rFonts w:ascii="仿宋" w:hAnsi="仿宋" w:eastAsia="仿宋" w:cs="仿宋"/>
                <w:b/>
                <w:szCs w:val="21"/>
              </w:rPr>
            </w:pPr>
            <w:r>
              <w:rPr>
                <w:rFonts w:hint="eastAsia" w:ascii="仿宋" w:hAnsi="仿宋" w:eastAsia="仿宋" w:cs="仿宋"/>
                <w:b/>
                <w:szCs w:val="21"/>
              </w:rPr>
              <w:t>流程</w:t>
            </w:r>
          </w:p>
        </w:tc>
        <w:tc>
          <w:tcPr>
            <w:tcW w:w="4920" w:type="dxa"/>
            <w:vAlign w:val="center"/>
          </w:tcPr>
          <w:p>
            <w:pPr>
              <w:spacing w:line="240" w:lineRule="exact"/>
              <w:jc w:val="center"/>
              <w:rPr>
                <w:rFonts w:ascii="仿宋" w:hAnsi="仿宋" w:eastAsia="仿宋" w:cs="仿宋"/>
                <w:b/>
                <w:szCs w:val="21"/>
              </w:rPr>
            </w:pPr>
            <w:r>
              <w:rPr>
                <w:rFonts w:hint="eastAsia" w:ascii="仿宋" w:hAnsi="仿宋" w:eastAsia="仿宋" w:cs="仿宋"/>
                <w:b/>
                <w:szCs w:val="21"/>
              </w:rPr>
              <w:t>技术要求</w:t>
            </w:r>
          </w:p>
        </w:tc>
        <w:tc>
          <w:tcPr>
            <w:tcW w:w="750" w:type="dxa"/>
            <w:vAlign w:val="center"/>
          </w:tcPr>
          <w:p>
            <w:pPr>
              <w:spacing w:line="240" w:lineRule="exact"/>
              <w:jc w:val="center"/>
              <w:rPr>
                <w:rFonts w:hint="eastAsia" w:ascii="仿宋" w:hAnsi="仿宋" w:eastAsia="仿宋" w:cs="仿宋"/>
                <w:b/>
                <w:szCs w:val="21"/>
              </w:rPr>
            </w:pPr>
          </w:p>
        </w:tc>
        <w:tc>
          <w:tcPr>
            <w:tcW w:w="1095" w:type="dxa"/>
            <w:vAlign w:val="center"/>
          </w:tcPr>
          <w:p>
            <w:pPr>
              <w:spacing w:line="240" w:lineRule="exact"/>
              <w:jc w:val="center"/>
              <w:rPr>
                <w:rFonts w:hint="eastAsia" w:ascii="仿宋" w:hAnsi="仿宋" w:eastAsia="仿宋" w:cs="仿宋"/>
                <w:b/>
                <w:szCs w:val="21"/>
              </w:rPr>
            </w:pPr>
          </w:p>
        </w:tc>
        <w:tc>
          <w:tcPr>
            <w:tcW w:w="608" w:type="dxa"/>
            <w:vAlign w:val="center"/>
          </w:tcPr>
          <w:p>
            <w:pPr>
              <w:spacing w:line="240" w:lineRule="exact"/>
              <w:jc w:val="center"/>
              <w:rPr>
                <w:rFonts w:hint="eastAsia" w:ascii="仿宋" w:hAnsi="仿宋" w:eastAsia="仿宋" w:cs="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9303" w:type="dxa"/>
            <w:gridSpan w:val="6"/>
            <w:vAlign w:val="center"/>
          </w:tcPr>
          <w:p>
            <w:pPr>
              <w:spacing w:line="240" w:lineRule="exact"/>
              <w:jc w:val="center"/>
              <w:rPr>
                <w:rFonts w:hint="eastAsia" w:ascii="仿宋" w:hAnsi="仿宋" w:eastAsia="仿宋" w:cs="仿宋"/>
                <w:b/>
                <w:szCs w:val="21"/>
              </w:rPr>
            </w:pPr>
            <w:r>
              <w:rPr>
                <w:rFonts w:hint="eastAsia" w:ascii="仿宋" w:hAnsi="仿宋" w:eastAsia="仿宋" w:cs="仿宋"/>
                <w:szCs w:val="21"/>
              </w:rPr>
              <w:t>选手报告参赛号码，比赛计时开始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848" w:type="dxa"/>
            <w:vMerge w:val="restart"/>
            <w:vAlign w:val="center"/>
          </w:tcPr>
          <w:p>
            <w:pPr>
              <w:spacing w:line="240" w:lineRule="exact"/>
              <w:jc w:val="center"/>
              <w:rPr>
                <w:rFonts w:ascii="仿宋" w:hAnsi="仿宋" w:eastAsia="仿宋" w:cs="仿宋"/>
                <w:szCs w:val="21"/>
              </w:rPr>
            </w:pPr>
            <w:r>
              <w:rPr>
                <w:rFonts w:hint="eastAsia" w:ascii="仿宋" w:hAnsi="仿宋" w:eastAsia="仿宋" w:cs="仿宋"/>
                <w:szCs w:val="21"/>
              </w:rPr>
              <w:t>操</w:t>
            </w:r>
          </w:p>
          <w:p>
            <w:pPr>
              <w:spacing w:line="240" w:lineRule="exact"/>
              <w:jc w:val="center"/>
              <w:rPr>
                <w:rFonts w:ascii="仿宋" w:hAnsi="仿宋" w:eastAsia="仿宋" w:cs="仿宋"/>
                <w:szCs w:val="21"/>
              </w:rPr>
            </w:pPr>
            <w:r>
              <w:rPr>
                <w:rFonts w:hint="eastAsia" w:ascii="仿宋" w:hAnsi="仿宋" w:eastAsia="仿宋" w:cs="仿宋"/>
                <w:szCs w:val="21"/>
              </w:rPr>
              <w:t>作</w:t>
            </w:r>
          </w:p>
          <w:p>
            <w:pPr>
              <w:spacing w:line="240" w:lineRule="exact"/>
              <w:jc w:val="center"/>
              <w:rPr>
                <w:rFonts w:ascii="仿宋" w:hAnsi="仿宋" w:eastAsia="仿宋" w:cs="仿宋"/>
                <w:szCs w:val="21"/>
              </w:rPr>
            </w:pPr>
            <w:r>
              <w:rPr>
                <w:rFonts w:hint="eastAsia" w:ascii="仿宋" w:hAnsi="仿宋" w:eastAsia="仿宋" w:cs="仿宋"/>
                <w:szCs w:val="21"/>
              </w:rPr>
              <w:t>过</w:t>
            </w:r>
          </w:p>
          <w:p>
            <w:pPr>
              <w:spacing w:line="240" w:lineRule="exact"/>
              <w:jc w:val="center"/>
              <w:rPr>
                <w:rFonts w:ascii="仿宋" w:hAnsi="仿宋" w:eastAsia="仿宋" w:cs="仿宋"/>
                <w:szCs w:val="21"/>
              </w:rPr>
            </w:pPr>
            <w:r>
              <w:rPr>
                <w:rFonts w:hint="eastAsia" w:ascii="仿宋" w:hAnsi="仿宋" w:eastAsia="仿宋" w:cs="仿宋"/>
                <w:szCs w:val="21"/>
              </w:rPr>
              <w:t>程</w:t>
            </w:r>
          </w:p>
        </w:tc>
        <w:tc>
          <w:tcPr>
            <w:tcW w:w="1082" w:type="dxa"/>
            <w:vAlign w:val="center"/>
          </w:tcPr>
          <w:p>
            <w:pPr>
              <w:autoSpaceDE w:val="0"/>
              <w:spacing w:line="240" w:lineRule="auto"/>
              <w:jc w:val="center"/>
              <w:rPr>
                <w:rFonts w:hint="eastAsia" w:ascii="仿宋" w:hAnsi="仿宋" w:eastAsia="仿宋" w:cs="仿宋"/>
                <w:szCs w:val="21"/>
                <w:lang w:eastAsia="zh-CN"/>
              </w:rPr>
            </w:pPr>
            <w:r>
              <w:rPr>
                <w:rFonts w:hint="eastAsia" w:ascii="仿宋" w:hAnsi="仿宋" w:eastAsia="仿宋" w:cs="仿宋"/>
                <w:szCs w:val="21"/>
              </w:rPr>
              <w:t>身份明示</w:t>
            </w:r>
          </w:p>
          <w:p>
            <w:pPr>
              <w:autoSpaceDE w:val="0"/>
              <w:spacing w:line="240" w:lineRule="auto"/>
              <w:jc w:val="center"/>
              <w:rPr>
                <w:rFonts w:ascii="仿宋" w:hAnsi="仿宋" w:eastAsia="仿宋" w:cs="仿宋"/>
                <w:szCs w:val="21"/>
              </w:rPr>
            </w:pPr>
            <w:r>
              <w:rPr>
                <w:rFonts w:hint="eastAsia" w:ascii="仿宋" w:hAnsi="仿宋" w:eastAsia="仿宋" w:cs="仿宋"/>
                <w:szCs w:val="21"/>
              </w:rPr>
              <w:t>个人准备</w:t>
            </w:r>
          </w:p>
        </w:tc>
        <w:tc>
          <w:tcPr>
            <w:tcW w:w="4920" w:type="dxa"/>
            <w:vAlign w:val="center"/>
          </w:tcPr>
          <w:p>
            <w:pPr>
              <w:autoSpaceDE w:val="0"/>
              <w:spacing w:line="240" w:lineRule="auto"/>
              <w:rPr>
                <w:rFonts w:ascii="仿宋" w:hAnsi="仿宋" w:eastAsia="仿宋" w:cs="仿宋"/>
                <w:szCs w:val="21"/>
              </w:rPr>
            </w:pPr>
            <w:r>
              <w:rPr>
                <w:rFonts w:hint="eastAsia" w:ascii="仿宋" w:hAnsi="仿宋" w:eastAsia="仿宋" w:cs="仿宋"/>
                <w:szCs w:val="21"/>
              </w:rPr>
              <w:t>·服务人员向参保人及家属表明身份</w:t>
            </w:r>
          </w:p>
          <w:p>
            <w:pPr>
              <w:autoSpaceDE w:val="0"/>
              <w:spacing w:line="240" w:lineRule="auto"/>
              <w:rPr>
                <w:rFonts w:ascii="仿宋" w:hAnsi="仿宋" w:eastAsia="仿宋" w:cs="仿宋"/>
                <w:bCs/>
                <w:szCs w:val="21"/>
              </w:rPr>
            </w:pPr>
            <w:r>
              <w:rPr>
                <w:rFonts w:hint="eastAsia" w:ascii="仿宋" w:hAnsi="仿宋" w:eastAsia="仿宋" w:cs="仿宋"/>
                <w:szCs w:val="21"/>
              </w:rPr>
              <w:t>·服装整洁、修剪指甲、套好鞋套、戴好口罩、洗手</w:t>
            </w:r>
          </w:p>
        </w:tc>
        <w:tc>
          <w:tcPr>
            <w:tcW w:w="750" w:type="dxa"/>
            <w:vAlign w:val="center"/>
          </w:tcPr>
          <w:p>
            <w:pPr>
              <w:autoSpaceDE w:val="0"/>
              <w:spacing w:line="240" w:lineRule="auto"/>
              <w:rPr>
                <w:rFonts w:hint="eastAsia" w:ascii="仿宋" w:hAnsi="仿宋" w:eastAsia="仿宋" w:cs="仿宋"/>
                <w:szCs w:val="21"/>
              </w:rPr>
            </w:pPr>
          </w:p>
        </w:tc>
        <w:tc>
          <w:tcPr>
            <w:tcW w:w="1095" w:type="dxa"/>
            <w:vAlign w:val="center"/>
          </w:tcPr>
          <w:p>
            <w:pPr>
              <w:autoSpaceDE w:val="0"/>
              <w:spacing w:line="240" w:lineRule="auto"/>
              <w:rPr>
                <w:rFonts w:hint="eastAsia" w:ascii="仿宋" w:hAnsi="仿宋" w:eastAsia="仿宋" w:cs="仿宋"/>
                <w:szCs w:val="21"/>
              </w:rPr>
            </w:pPr>
          </w:p>
        </w:tc>
        <w:tc>
          <w:tcPr>
            <w:tcW w:w="608" w:type="dxa"/>
            <w:vAlign w:val="center"/>
          </w:tcPr>
          <w:p>
            <w:pPr>
              <w:autoSpaceDE w:val="0"/>
              <w:spacing w:line="240" w:lineRule="auto"/>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848" w:type="dxa"/>
            <w:vMerge w:val="continue"/>
            <w:vAlign w:val="center"/>
          </w:tcPr>
          <w:p>
            <w:pPr>
              <w:spacing w:line="240" w:lineRule="exact"/>
              <w:jc w:val="center"/>
              <w:rPr>
                <w:rFonts w:ascii="仿宋" w:hAnsi="仿宋" w:eastAsia="仿宋" w:cs="仿宋"/>
                <w:szCs w:val="21"/>
              </w:rPr>
            </w:pPr>
          </w:p>
        </w:tc>
        <w:tc>
          <w:tcPr>
            <w:tcW w:w="1082"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评估解释</w:t>
            </w:r>
          </w:p>
        </w:tc>
        <w:tc>
          <w:tcPr>
            <w:tcW w:w="4920" w:type="dxa"/>
            <w:vAlign w:val="center"/>
          </w:tcPr>
          <w:p>
            <w:pPr>
              <w:spacing w:line="240" w:lineRule="exact"/>
              <w:jc w:val="left"/>
              <w:rPr>
                <w:rFonts w:ascii="仿宋" w:hAnsi="仿宋" w:eastAsia="仿宋" w:cs="仿宋"/>
                <w:bCs/>
                <w:szCs w:val="21"/>
              </w:rPr>
            </w:pPr>
            <w:r>
              <w:rPr>
                <w:rFonts w:hint="eastAsia" w:ascii="仿宋" w:hAnsi="仿宋" w:eastAsia="仿宋" w:cs="仿宋"/>
                <w:bCs/>
                <w:szCs w:val="21"/>
              </w:rPr>
              <w:t>·核对老人信息，向老人解释并取得合作</w:t>
            </w:r>
          </w:p>
          <w:p>
            <w:pPr>
              <w:spacing w:line="240" w:lineRule="exact"/>
              <w:rPr>
                <w:rFonts w:ascii="仿宋" w:hAnsi="仿宋" w:eastAsia="仿宋" w:cs="仿宋"/>
                <w:bCs/>
                <w:szCs w:val="21"/>
              </w:rPr>
            </w:pPr>
            <w:r>
              <w:rPr>
                <w:rFonts w:hint="eastAsia" w:ascii="仿宋" w:hAnsi="仿宋" w:eastAsia="仿宋" w:cs="仿宋"/>
                <w:bCs/>
                <w:szCs w:val="21"/>
              </w:rPr>
              <w:t>·评估老人疾病情况、意识状态、自理能力、配合程度</w:t>
            </w:r>
          </w:p>
          <w:p>
            <w:pPr>
              <w:spacing w:line="240" w:lineRule="exact"/>
              <w:rPr>
                <w:rFonts w:ascii="仿宋" w:hAnsi="仿宋" w:eastAsia="仿宋" w:cs="仿宋"/>
                <w:szCs w:val="21"/>
              </w:rPr>
            </w:pPr>
            <w:r>
              <w:rPr>
                <w:rFonts w:hint="eastAsia" w:ascii="仿宋" w:hAnsi="仿宋" w:eastAsia="仿宋" w:cs="仿宋"/>
                <w:bCs/>
                <w:szCs w:val="21"/>
              </w:rPr>
              <w:t>·了解老人的需求</w:t>
            </w:r>
          </w:p>
        </w:tc>
        <w:tc>
          <w:tcPr>
            <w:tcW w:w="750" w:type="dxa"/>
            <w:vAlign w:val="center"/>
          </w:tcPr>
          <w:p>
            <w:pPr>
              <w:spacing w:line="240" w:lineRule="exact"/>
              <w:rPr>
                <w:rFonts w:hint="eastAsia" w:ascii="仿宋" w:hAnsi="仿宋" w:eastAsia="仿宋" w:cs="仿宋"/>
                <w:bCs/>
                <w:szCs w:val="21"/>
              </w:rPr>
            </w:pPr>
          </w:p>
        </w:tc>
        <w:tc>
          <w:tcPr>
            <w:tcW w:w="1095" w:type="dxa"/>
            <w:vAlign w:val="center"/>
          </w:tcPr>
          <w:p>
            <w:pPr>
              <w:spacing w:line="240" w:lineRule="exact"/>
              <w:rPr>
                <w:rFonts w:hint="eastAsia" w:ascii="仿宋" w:hAnsi="仿宋" w:eastAsia="仿宋" w:cs="仿宋"/>
                <w:bCs/>
                <w:szCs w:val="21"/>
              </w:rPr>
            </w:pPr>
          </w:p>
        </w:tc>
        <w:tc>
          <w:tcPr>
            <w:tcW w:w="608" w:type="dxa"/>
            <w:vAlign w:val="center"/>
          </w:tcPr>
          <w:p>
            <w:pPr>
              <w:spacing w:line="240" w:lineRule="exac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atLeast"/>
          <w:jc w:val="center"/>
        </w:trPr>
        <w:tc>
          <w:tcPr>
            <w:tcW w:w="848" w:type="dxa"/>
            <w:vMerge w:val="continue"/>
            <w:vAlign w:val="center"/>
          </w:tcPr>
          <w:p>
            <w:pPr>
              <w:spacing w:line="240" w:lineRule="exact"/>
              <w:jc w:val="center"/>
              <w:rPr>
                <w:rFonts w:ascii="仿宋" w:hAnsi="仿宋" w:eastAsia="仿宋" w:cs="仿宋"/>
                <w:szCs w:val="21"/>
              </w:rPr>
            </w:pPr>
          </w:p>
        </w:tc>
        <w:tc>
          <w:tcPr>
            <w:tcW w:w="1082"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检查用物</w:t>
            </w:r>
          </w:p>
        </w:tc>
        <w:tc>
          <w:tcPr>
            <w:tcW w:w="4920" w:type="dxa"/>
            <w:vAlign w:val="center"/>
          </w:tcPr>
          <w:p>
            <w:pPr>
              <w:spacing w:line="240" w:lineRule="exact"/>
              <w:jc w:val="left"/>
              <w:rPr>
                <w:rFonts w:ascii="仿宋" w:hAnsi="仿宋" w:eastAsia="仿宋" w:cs="仿宋"/>
                <w:szCs w:val="21"/>
              </w:rPr>
            </w:pPr>
            <w:r>
              <w:rPr>
                <w:rFonts w:hint="eastAsia" w:ascii="仿宋" w:hAnsi="仿宋" w:eastAsia="仿宋" w:cs="仿宋"/>
                <w:bCs/>
                <w:szCs w:val="21"/>
              </w:rPr>
              <w:t>·棉球、干净衣服、尿不湿、沐浴用品、浴巾、防滑座椅、水温计等</w:t>
            </w:r>
          </w:p>
        </w:tc>
        <w:tc>
          <w:tcPr>
            <w:tcW w:w="750" w:type="dxa"/>
            <w:vAlign w:val="center"/>
          </w:tcPr>
          <w:p>
            <w:pPr>
              <w:spacing w:line="240" w:lineRule="exact"/>
              <w:jc w:val="left"/>
              <w:rPr>
                <w:rFonts w:hint="eastAsia" w:ascii="仿宋" w:hAnsi="仿宋" w:eastAsia="仿宋" w:cs="仿宋"/>
                <w:bCs/>
                <w:szCs w:val="21"/>
              </w:rPr>
            </w:pPr>
          </w:p>
        </w:tc>
        <w:tc>
          <w:tcPr>
            <w:tcW w:w="1095" w:type="dxa"/>
            <w:vAlign w:val="center"/>
          </w:tcPr>
          <w:p>
            <w:pPr>
              <w:spacing w:line="240" w:lineRule="exact"/>
              <w:jc w:val="left"/>
              <w:rPr>
                <w:rFonts w:hint="eastAsia" w:ascii="仿宋" w:hAnsi="仿宋" w:eastAsia="仿宋" w:cs="仿宋"/>
                <w:bCs/>
                <w:szCs w:val="21"/>
              </w:rPr>
            </w:pPr>
          </w:p>
        </w:tc>
        <w:tc>
          <w:tcPr>
            <w:tcW w:w="608" w:type="dxa"/>
            <w:vAlign w:val="center"/>
          </w:tcPr>
          <w:p>
            <w:pPr>
              <w:spacing w:line="240" w:lineRule="exact"/>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848" w:type="dxa"/>
            <w:vMerge w:val="continue"/>
            <w:vAlign w:val="center"/>
          </w:tcPr>
          <w:p>
            <w:pPr>
              <w:spacing w:line="240" w:lineRule="exact"/>
              <w:jc w:val="center"/>
              <w:rPr>
                <w:rFonts w:ascii="仿宋" w:hAnsi="仿宋" w:eastAsia="仿宋" w:cs="仿宋"/>
                <w:szCs w:val="21"/>
              </w:rPr>
            </w:pPr>
          </w:p>
        </w:tc>
        <w:tc>
          <w:tcPr>
            <w:tcW w:w="1082" w:type="dxa"/>
            <w:vAlign w:val="center"/>
          </w:tcPr>
          <w:p>
            <w:pPr>
              <w:spacing w:line="240" w:lineRule="exact"/>
              <w:jc w:val="center"/>
              <w:rPr>
                <w:rFonts w:ascii="仿宋" w:hAnsi="仿宋" w:eastAsia="仿宋" w:cs="仿宋"/>
                <w:bCs/>
                <w:szCs w:val="21"/>
              </w:rPr>
            </w:pPr>
            <w:r>
              <w:rPr>
                <w:rFonts w:hint="eastAsia" w:ascii="仿宋" w:hAnsi="仿宋" w:eastAsia="仿宋" w:cs="仿宋"/>
                <w:bCs/>
                <w:szCs w:val="21"/>
              </w:rPr>
              <w:t>环境准备</w:t>
            </w:r>
          </w:p>
        </w:tc>
        <w:tc>
          <w:tcPr>
            <w:tcW w:w="4920" w:type="dxa"/>
            <w:vAlign w:val="center"/>
          </w:tcPr>
          <w:p>
            <w:pPr>
              <w:spacing w:line="240" w:lineRule="exact"/>
              <w:jc w:val="left"/>
              <w:rPr>
                <w:rFonts w:ascii="仿宋" w:hAnsi="仿宋" w:eastAsia="仿宋" w:cs="仿宋"/>
                <w:bCs/>
                <w:szCs w:val="21"/>
              </w:rPr>
            </w:pPr>
            <w:r>
              <w:rPr>
                <w:rFonts w:hint="eastAsia" w:ascii="仿宋" w:hAnsi="仿宋" w:eastAsia="仿宋" w:cs="仿宋"/>
                <w:bCs/>
                <w:szCs w:val="21"/>
              </w:rPr>
              <w:t>·关闭门窗，调节室温(22～26℃)，安静整洁，光线适中</w:t>
            </w:r>
          </w:p>
          <w:p>
            <w:pPr>
              <w:spacing w:line="240" w:lineRule="exact"/>
              <w:jc w:val="left"/>
              <w:rPr>
                <w:rFonts w:ascii="仿宋" w:hAnsi="仿宋" w:eastAsia="仿宋" w:cs="仿宋"/>
                <w:bCs/>
                <w:szCs w:val="21"/>
              </w:rPr>
            </w:pPr>
            <w:r>
              <w:rPr>
                <w:rFonts w:hint="eastAsia" w:ascii="仿宋" w:hAnsi="仿宋" w:eastAsia="仿宋" w:cs="仿宋"/>
                <w:bCs/>
                <w:szCs w:val="21"/>
              </w:rPr>
              <w:t>·先放凉水，后放热水，用水温计测量水温(38～42℃)</w:t>
            </w:r>
          </w:p>
        </w:tc>
        <w:tc>
          <w:tcPr>
            <w:tcW w:w="750" w:type="dxa"/>
            <w:vAlign w:val="center"/>
          </w:tcPr>
          <w:p>
            <w:pPr>
              <w:spacing w:line="240" w:lineRule="exact"/>
              <w:jc w:val="left"/>
              <w:rPr>
                <w:rFonts w:hint="eastAsia" w:ascii="仿宋" w:hAnsi="仿宋" w:eastAsia="仿宋" w:cs="仿宋"/>
                <w:bCs/>
                <w:szCs w:val="21"/>
              </w:rPr>
            </w:pPr>
          </w:p>
        </w:tc>
        <w:tc>
          <w:tcPr>
            <w:tcW w:w="1095" w:type="dxa"/>
            <w:vAlign w:val="center"/>
          </w:tcPr>
          <w:p>
            <w:pPr>
              <w:spacing w:line="240" w:lineRule="exact"/>
              <w:jc w:val="left"/>
              <w:rPr>
                <w:rFonts w:hint="eastAsia" w:ascii="仿宋" w:hAnsi="仿宋" w:eastAsia="仿宋" w:cs="仿宋"/>
                <w:bCs/>
                <w:szCs w:val="21"/>
              </w:rPr>
            </w:pPr>
          </w:p>
        </w:tc>
        <w:tc>
          <w:tcPr>
            <w:tcW w:w="608" w:type="dxa"/>
            <w:vAlign w:val="center"/>
          </w:tcPr>
          <w:p>
            <w:pPr>
              <w:spacing w:line="240" w:lineRule="exact"/>
              <w:jc w:val="lef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8" w:hRule="atLeast"/>
          <w:jc w:val="center"/>
        </w:trPr>
        <w:tc>
          <w:tcPr>
            <w:tcW w:w="848" w:type="dxa"/>
            <w:vMerge w:val="continue"/>
            <w:vAlign w:val="center"/>
          </w:tcPr>
          <w:p>
            <w:pPr>
              <w:spacing w:line="240" w:lineRule="exact"/>
              <w:jc w:val="center"/>
              <w:rPr>
                <w:rFonts w:ascii="仿宋" w:hAnsi="仿宋" w:eastAsia="仿宋" w:cs="仿宋"/>
                <w:szCs w:val="21"/>
              </w:rPr>
            </w:pPr>
          </w:p>
        </w:tc>
        <w:tc>
          <w:tcPr>
            <w:tcW w:w="1082"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沐浴</w:t>
            </w:r>
          </w:p>
        </w:tc>
        <w:tc>
          <w:tcPr>
            <w:tcW w:w="4920" w:type="dxa"/>
          </w:tcPr>
          <w:p>
            <w:pPr>
              <w:spacing w:line="240" w:lineRule="exact"/>
              <w:rPr>
                <w:rFonts w:ascii="仿宋" w:hAnsi="仿宋" w:eastAsia="仿宋" w:cs="仿宋"/>
                <w:bCs/>
                <w:szCs w:val="21"/>
              </w:rPr>
            </w:pPr>
            <w:r>
              <w:rPr>
                <w:rFonts w:hint="eastAsia" w:ascii="仿宋" w:hAnsi="仿宋" w:eastAsia="仿宋" w:cs="仿宋"/>
                <w:bCs/>
                <w:szCs w:val="21"/>
              </w:rPr>
              <w:t>·妥善放置防滑座椅、让老人坐稳、为老人脱衣、用棉球塞耳，检查全身情况（包括皮肤、指甲、头发等）。如有异常报告并记录</w:t>
            </w:r>
          </w:p>
          <w:p>
            <w:pPr>
              <w:spacing w:line="240" w:lineRule="exact"/>
              <w:rPr>
                <w:rFonts w:ascii="仿宋" w:hAnsi="仿宋" w:eastAsia="仿宋" w:cs="仿宋"/>
                <w:bCs/>
                <w:szCs w:val="21"/>
              </w:rPr>
            </w:pPr>
            <w:r>
              <w:rPr>
                <w:rFonts w:hint="eastAsia" w:ascii="仿宋" w:hAnsi="仿宋" w:eastAsia="仿宋" w:cs="仿宋"/>
                <w:bCs/>
                <w:szCs w:val="21"/>
              </w:rPr>
              <w:t>·擦洗顺序：洗脸、必要时洗头、依次洗颈部、上肢、躯干、下肢、腹股沟及会阴部、翻身洗背部、臀部，擦干全身</w:t>
            </w:r>
          </w:p>
          <w:p>
            <w:pPr>
              <w:spacing w:line="240" w:lineRule="exact"/>
              <w:rPr>
                <w:rFonts w:ascii="仿宋" w:hAnsi="仿宋" w:eastAsia="仿宋" w:cs="仿宋"/>
                <w:bCs/>
                <w:szCs w:val="21"/>
              </w:rPr>
            </w:pPr>
            <w:r>
              <w:rPr>
                <w:rFonts w:hint="eastAsia" w:ascii="仿宋" w:hAnsi="仿宋" w:eastAsia="仿宋" w:cs="仿宋"/>
                <w:bCs/>
                <w:szCs w:val="21"/>
              </w:rPr>
              <w:t>·强调：沐浴期间随时注意观察老人面色、脉搏等，如果老人主述头晕、乏力等不适，应立即停止沐浴，注意安全。</w:t>
            </w:r>
          </w:p>
          <w:p>
            <w:pPr>
              <w:spacing w:line="240" w:lineRule="exact"/>
              <w:rPr>
                <w:rFonts w:ascii="仿宋" w:hAnsi="仿宋" w:eastAsia="仿宋" w:cs="仿宋"/>
                <w:bCs/>
                <w:szCs w:val="21"/>
              </w:rPr>
            </w:pPr>
            <w:r>
              <w:rPr>
                <w:rFonts w:hint="eastAsia" w:ascii="仿宋" w:hAnsi="仿宋" w:eastAsia="仿宋" w:cs="仿宋"/>
                <w:bCs/>
                <w:szCs w:val="21"/>
              </w:rPr>
              <w:t>·取出塞耳棉球，用棉被或浴巾包裹、送至房间，视老人习惯使用护肤用品，穿上干净的衣服，安置舒适体位</w:t>
            </w:r>
          </w:p>
        </w:tc>
        <w:tc>
          <w:tcPr>
            <w:tcW w:w="750" w:type="dxa"/>
          </w:tcPr>
          <w:p>
            <w:pPr>
              <w:spacing w:line="240" w:lineRule="exact"/>
              <w:rPr>
                <w:rFonts w:hint="eastAsia" w:ascii="仿宋" w:hAnsi="仿宋" w:eastAsia="仿宋" w:cs="仿宋"/>
                <w:bCs/>
                <w:szCs w:val="21"/>
              </w:rPr>
            </w:pPr>
          </w:p>
        </w:tc>
        <w:tc>
          <w:tcPr>
            <w:tcW w:w="1095" w:type="dxa"/>
          </w:tcPr>
          <w:p>
            <w:pPr>
              <w:spacing w:line="240" w:lineRule="exact"/>
              <w:rPr>
                <w:rFonts w:hint="eastAsia" w:ascii="仿宋" w:hAnsi="仿宋" w:eastAsia="仿宋" w:cs="仿宋"/>
                <w:bCs/>
                <w:szCs w:val="21"/>
              </w:rPr>
            </w:pPr>
          </w:p>
        </w:tc>
        <w:tc>
          <w:tcPr>
            <w:tcW w:w="608" w:type="dxa"/>
          </w:tcPr>
          <w:p>
            <w:pPr>
              <w:spacing w:line="240" w:lineRule="exact"/>
              <w:rPr>
                <w:rFonts w:hint="eastAsia" w:ascii="仿宋" w:hAnsi="仿宋" w:eastAsia="仿宋"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6" w:hRule="atLeast"/>
          <w:jc w:val="center"/>
        </w:trPr>
        <w:tc>
          <w:tcPr>
            <w:tcW w:w="848" w:type="dxa"/>
            <w:vMerge w:val="continue"/>
            <w:vAlign w:val="center"/>
          </w:tcPr>
          <w:p>
            <w:pPr>
              <w:spacing w:line="240" w:lineRule="exact"/>
            </w:pPr>
          </w:p>
        </w:tc>
        <w:tc>
          <w:tcPr>
            <w:tcW w:w="1082"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注意事项</w:t>
            </w:r>
          </w:p>
        </w:tc>
        <w:tc>
          <w:tcPr>
            <w:tcW w:w="4920" w:type="dxa"/>
          </w:tcPr>
          <w:p>
            <w:pPr>
              <w:spacing w:line="240" w:lineRule="exact"/>
              <w:rPr>
                <w:rFonts w:ascii="仿宋" w:hAnsi="仿宋" w:eastAsia="仿宋" w:cs="仿宋"/>
                <w:szCs w:val="21"/>
              </w:rPr>
            </w:pPr>
            <w:r>
              <w:rPr>
                <w:rFonts w:hint="eastAsia" w:ascii="仿宋" w:hAnsi="仿宋" w:eastAsia="仿宋" w:cs="仿宋"/>
                <w:bCs/>
                <w:szCs w:val="21"/>
              </w:rPr>
              <w:t>·</w:t>
            </w:r>
            <w:r>
              <w:rPr>
                <w:rFonts w:hint="eastAsia" w:ascii="仿宋" w:hAnsi="仿宋" w:eastAsia="仿宋" w:cs="仿宋"/>
                <w:szCs w:val="21"/>
              </w:rPr>
              <w:t>确保老人安全，避免跌倒、烫伤、受凉</w:t>
            </w:r>
          </w:p>
          <w:p>
            <w:pPr>
              <w:spacing w:line="240" w:lineRule="exact"/>
              <w:rPr>
                <w:rFonts w:ascii="仿宋" w:hAnsi="仿宋" w:eastAsia="仿宋" w:cs="仿宋"/>
                <w:szCs w:val="21"/>
              </w:rPr>
            </w:pPr>
            <w:r>
              <w:rPr>
                <w:rFonts w:hint="eastAsia" w:ascii="仿宋" w:hAnsi="仿宋" w:eastAsia="仿宋" w:cs="仿宋"/>
                <w:bCs/>
                <w:szCs w:val="21"/>
              </w:rPr>
              <w:t>·</w:t>
            </w:r>
            <w:r>
              <w:rPr>
                <w:rFonts w:hint="eastAsia" w:ascii="仿宋" w:hAnsi="仿宋" w:eastAsia="仿宋" w:cs="仿宋"/>
                <w:szCs w:val="21"/>
              </w:rPr>
              <w:t>注意导管安全，妥善固定，防止脱出</w:t>
            </w:r>
          </w:p>
          <w:p>
            <w:pPr>
              <w:spacing w:line="240" w:lineRule="exact"/>
              <w:rPr>
                <w:rFonts w:ascii="仿宋" w:hAnsi="仿宋" w:eastAsia="仿宋" w:cs="仿宋"/>
                <w:szCs w:val="21"/>
              </w:rPr>
            </w:pPr>
            <w:r>
              <w:rPr>
                <w:rFonts w:hint="eastAsia" w:ascii="仿宋" w:hAnsi="仿宋" w:eastAsia="仿宋" w:cs="仿宋"/>
                <w:bCs/>
                <w:szCs w:val="21"/>
              </w:rPr>
              <w:t>·要求</w:t>
            </w:r>
            <w:r>
              <w:rPr>
                <w:rFonts w:hint="eastAsia" w:ascii="仿宋" w:hAnsi="仿宋" w:eastAsia="仿宋" w:cs="仿宋"/>
                <w:szCs w:val="21"/>
              </w:rPr>
              <w:t>动作轻柔，语言温和</w:t>
            </w:r>
          </w:p>
          <w:p>
            <w:pPr>
              <w:spacing w:line="240" w:lineRule="exact"/>
              <w:rPr>
                <w:rFonts w:ascii="仿宋" w:hAnsi="仿宋" w:eastAsia="仿宋" w:cs="仿宋"/>
                <w:szCs w:val="21"/>
              </w:rPr>
            </w:pPr>
            <w:r>
              <w:rPr>
                <w:rFonts w:hint="eastAsia" w:ascii="仿宋" w:hAnsi="仿宋" w:eastAsia="仿宋" w:cs="仿宋"/>
                <w:bCs/>
                <w:szCs w:val="21"/>
              </w:rPr>
              <w:t>·</w:t>
            </w:r>
            <w:r>
              <w:rPr>
                <w:rFonts w:hint="eastAsia" w:ascii="仿宋" w:hAnsi="仿宋" w:eastAsia="仿宋" w:cs="仿宋"/>
                <w:szCs w:val="21"/>
              </w:rPr>
              <w:t>手法正确、水温适宜、搬运适度；安置老人舒适卧位后整理沐浴间（物品定位放置）</w:t>
            </w:r>
          </w:p>
          <w:p>
            <w:pPr>
              <w:spacing w:line="240" w:lineRule="exact"/>
              <w:rPr>
                <w:rFonts w:ascii="仿宋" w:hAnsi="仿宋" w:eastAsia="仿宋" w:cs="仿宋"/>
                <w:szCs w:val="21"/>
              </w:rPr>
            </w:pPr>
            <w:r>
              <w:rPr>
                <w:rFonts w:hint="eastAsia" w:ascii="仿宋" w:hAnsi="仿宋" w:eastAsia="仿宋" w:cs="仿宋"/>
                <w:bCs/>
                <w:szCs w:val="21"/>
              </w:rPr>
              <w:t>·</w:t>
            </w:r>
            <w:r>
              <w:rPr>
                <w:rFonts w:hint="eastAsia" w:ascii="仿宋" w:hAnsi="仿宋" w:eastAsia="仿宋" w:cs="仿宋"/>
                <w:szCs w:val="21"/>
              </w:rPr>
              <w:t>操作正确，确保身上洗净，无污垢，无异味</w:t>
            </w:r>
          </w:p>
          <w:p>
            <w:pPr>
              <w:spacing w:line="240" w:lineRule="exact"/>
              <w:rPr>
                <w:rFonts w:ascii="仿宋" w:hAnsi="仿宋" w:eastAsia="仿宋" w:cs="仿宋"/>
                <w:szCs w:val="21"/>
              </w:rPr>
            </w:pPr>
          </w:p>
        </w:tc>
        <w:tc>
          <w:tcPr>
            <w:tcW w:w="750" w:type="dxa"/>
          </w:tcPr>
          <w:p>
            <w:pPr>
              <w:spacing w:line="240" w:lineRule="exact"/>
              <w:rPr>
                <w:rFonts w:ascii="仿宋" w:hAnsi="仿宋" w:eastAsia="仿宋" w:cs="仿宋"/>
                <w:szCs w:val="21"/>
              </w:rPr>
            </w:pPr>
          </w:p>
        </w:tc>
        <w:tc>
          <w:tcPr>
            <w:tcW w:w="1095" w:type="dxa"/>
          </w:tcPr>
          <w:p>
            <w:pPr>
              <w:spacing w:line="240" w:lineRule="exact"/>
              <w:rPr>
                <w:rFonts w:ascii="仿宋" w:hAnsi="仿宋" w:eastAsia="仿宋" w:cs="仿宋"/>
                <w:szCs w:val="21"/>
              </w:rPr>
            </w:pPr>
          </w:p>
        </w:tc>
        <w:tc>
          <w:tcPr>
            <w:tcW w:w="608" w:type="dxa"/>
          </w:tcPr>
          <w:p>
            <w:pPr>
              <w:spacing w:line="240" w:lineRule="exac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4" w:hRule="atLeast"/>
          <w:jc w:val="center"/>
        </w:trPr>
        <w:tc>
          <w:tcPr>
            <w:tcW w:w="848" w:type="dxa"/>
            <w:vMerge w:val="restart"/>
            <w:vAlign w:val="center"/>
          </w:tcPr>
          <w:p>
            <w:pPr>
              <w:spacing w:line="240" w:lineRule="exact"/>
              <w:jc w:val="center"/>
              <w:rPr>
                <w:rFonts w:ascii="仿宋" w:hAnsi="仿宋" w:eastAsia="仿宋" w:cs="仿宋"/>
                <w:szCs w:val="21"/>
              </w:rPr>
            </w:pPr>
            <w:r>
              <w:rPr>
                <w:rFonts w:hint="eastAsia" w:ascii="仿宋" w:hAnsi="仿宋" w:eastAsia="仿宋" w:cs="仿宋"/>
                <w:szCs w:val="21"/>
              </w:rPr>
              <w:t>操作后</w:t>
            </w:r>
          </w:p>
        </w:tc>
        <w:tc>
          <w:tcPr>
            <w:tcW w:w="1082"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安置整理</w:t>
            </w:r>
          </w:p>
        </w:tc>
        <w:tc>
          <w:tcPr>
            <w:tcW w:w="4920" w:type="dxa"/>
          </w:tcPr>
          <w:p>
            <w:pPr>
              <w:spacing w:line="240" w:lineRule="exact"/>
              <w:rPr>
                <w:rFonts w:ascii="仿宋" w:hAnsi="仿宋" w:eastAsia="仿宋" w:cs="仿宋"/>
                <w:szCs w:val="21"/>
              </w:rPr>
            </w:pPr>
            <w:r>
              <w:rPr>
                <w:rFonts w:hint="eastAsia" w:ascii="仿宋" w:hAnsi="仿宋" w:eastAsia="仿宋" w:cs="仿宋"/>
                <w:szCs w:val="21"/>
              </w:rPr>
              <w:t>·协助老人取舒适体位，盖好盖被</w:t>
            </w:r>
          </w:p>
        </w:tc>
        <w:tc>
          <w:tcPr>
            <w:tcW w:w="750" w:type="dxa"/>
          </w:tcPr>
          <w:p>
            <w:pPr>
              <w:spacing w:line="240" w:lineRule="exact"/>
              <w:rPr>
                <w:rFonts w:hint="eastAsia" w:ascii="仿宋" w:hAnsi="仿宋" w:eastAsia="仿宋" w:cs="仿宋"/>
                <w:szCs w:val="21"/>
              </w:rPr>
            </w:pPr>
          </w:p>
        </w:tc>
        <w:tc>
          <w:tcPr>
            <w:tcW w:w="1095" w:type="dxa"/>
          </w:tcPr>
          <w:p>
            <w:pPr>
              <w:spacing w:line="240" w:lineRule="exact"/>
              <w:rPr>
                <w:rFonts w:hint="eastAsia" w:ascii="仿宋" w:hAnsi="仿宋" w:eastAsia="仿宋" w:cs="仿宋"/>
                <w:szCs w:val="21"/>
              </w:rPr>
            </w:pPr>
          </w:p>
        </w:tc>
        <w:tc>
          <w:tcPr>
            <w:tcW w:w="608" w:type="dxa"/>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848" w:type="dxa"/>
            <w:vMerge w:val="continue"/>
            <w:vAlign w:val="center"/>
          </w:tcPr>
          <w:p>
            <w:pPr>
              <w:spacing w:line="240" w:lineRule="exact"/>
              <w:jc w:val="center"/>
              <w:rPr>
                <w:rFonts w:ascii="仿宋" w:hAnsi="仿宋" w:eastAsia="仿宋" w:cs="仿宋"/>
                <w:szCs w:val="21"/>
              </w:rPr>
            </w:pPr>
          </w:p>
        </w:tc>
        <w:tc>
          <w:tcPr>
            <w:tcW w:w="1082"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洗手记录</w:t>
            </w:r>
          </w:p>
        </w:tc>
        <w:tc>
          <w:tcPr>
            <w:tcW w:w="4920" w:type="dxa"/>
            <w:vAlign w:val="center"/>
          </w:tcPr>
          <w:p>
            <w:pPr>
              <w:spacing w:line="240" w:lineRule="exact"/>
              <w:rPr>
                <w:rFonts w:ascii="仿宋" w:hAnsi="仿宋" w:eastAsia="仿宋" w:cs="仿宋"/>
                <w:szCs w:val="21"/>
              </w:rPr>
            </w:pPr>
            <w:r>
              <w:rPr>
                <w:rFonts w:hint="eastAsia" w:ascii="仿宋" w:hAnsi="仿宋" w:eastAsia="仿宋" w:cs="仿宋"/>
                <w:szCs w:val="21"/>
              </w:rPr>
              <w:t>·洗手，取下口罩</w:t>
            </w:r>
          </w:p>
          <w:p>
            <w:pPr>
              <w:spacing w:line="240" w:lineRule="exact"/>
              <w:rPr>
                <w:rFonts w:ascii="仿宋" w:hAnsi="仿宋" w:eastAsia="仿宋" w:cs="仿宋"/>
                <w:szCs w:val="21"/>
              </w:rPr>
            </w:pPr>
            <w:r>
              <w:rPr>
                <w:rFonts w:hint="eastAsia" w:ascii="仿宋" w:hAnsi="仿宋" w:eastAsia="仿宋" w:cs="仿宋"/>
                <w:szCs w:val="21"/>
              </w:rPr>
              <w:t>·记录</w:t>
            </w:r>
          </w:p>
        </w:tc>
        <w:tc>
          <w:tcPr>
            <w:tcW w:w="750" w:type="dxa"/>
            <w:vAlign w:val="center"/>
          </w:tcPr>
          <w:p>
            <w:pPr>
              <w:spacing w:line="240" w:lineRule="exact"/>
              <w:rPr>
                <w:rFonts w:hint="eastAsia" w:ascii="仿宋" w:hAnsi="仿宋" w:eastAsia="仿宋" w:cs="仿宋"/>
                <w:szCs w:val="21"/>
              </w:rPr>
            </w:pPr>
          </w:p>
        </w:tc>
        <w:tc>
          <w:tcPr>
            <w:tcW w:w="1095" w:type="dxa"/>
            <w:vAlign w:val="center"/>
          </w:tcPr>
          <w:p>
            <w:pPr>
              <w:spacing w:line="240" w:lineRule="exact"/>
              <w:rPr>
                <w:rFonts w:hint="eastAsia" w:ascii="仿宋" w:hAnsi="仿宋" w:eastAsia="仿宋" w:cs="仿宋"/>
                <w:szCs w:val="21"/>
              </w:rPr>
            </w:pPr>
          </w:p>
        </w:tc>
        <w:tc>
          <w:tcPr>
            <w:tcW w:w="608"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48" w:type="dxa"/>
            <w:vMerge w:val="restart"/>
            <w:vAlign w:val="center"/>
          </w:tcPr>
          <w:p>
            <w:pPr>
              <w:spacing w:line="240" w:lineRule="exact"/>
              <w:jc w:val="center"/>
              <w:rPr>
                <w:rFonts w:ascii="仿宋" w:hAnsi="仿宋" w:eastAsia="仿宋" w:cs="仿宋"/>
                <w:szCs w:val="21"/>
              </w:rPr>
            </w:pPr>
            <w:r>
              <w:rPr>
                <w:rFonts w:hint="eastAsia" w:ascii="仿宋" w:hAnsi="仿宋" w:eastAsia="仿宋" w:cs="仿宋"/>
                <w:szCs w:val="21"/>
              </w:rPr>
              <w:t>综合评价</w:t>
            </w:r>
          </w:p>
        </w:tc>
        <w:tc>
          <w:tcPr>
            <w:tcW w:w="1082"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规范熟练</w:t>
            </w:r>
          </w:p>
        </w:tc>
        <w:tc>
          <w:tcPr>
            <w:tcW w:w="4920" w:type="dxa"/>
            <w:vAlign w:val="center"/>
          </w:tcPr>
          <w:p>
            <w:pPr>
              <w:spacing w:line="240" w:lineRule="exact"/>
              <w:rPr>
                <w:rFonts w:ascii="仿宋" w:hAnsi="仿宋" w:eastAsia="仿宋" w:cs="仿宋"/>
                <w:szCs w:val="21"/>
              </w:rPr>
            </w:pPr>
            <w:r>
              <w:rPr>
                <w:rFonts w:hint="eastAsia" w:ascii="仿宋" w:hAnsi="仿宋" w:eastAsia="仿宋" w:cs="仿宋"/>
                <w:szCs w:val="21"/>
              </w:rPr>
              <w:t>·程序正确，操作规范，动作熟练</w:t>
            </w:r>
          </w:p>
          <w:p>
            <w:pPr>
              <w:spacing w:line="240" w:lineRule="exact"/>
              <w:rPr>
                <w:rFonts w:ascii="仿宋" w:hAnsi="仿宋" w:eastAsia="仿宋" w:cs="仿宋"/>
                <w:szCs w:val="21"/>
              </w:rPr>
            </w:pPr>
            <w:r>
              <w:rPr>
                <w:rFonts w:hint="eastAsia" w:ascii="仿宋" w:hAnsi="仿宋" w:eastAsia="仿宋" w:cs="仿宋"/>
                <w:szCs w:val="21"/>
              </w:rPr>
              <w:t>·</w:t>
            </w:r>
            <w:r>
              <w:rPr>
                <w:rFonts w:hint="eastAsia" w:ascii="仿宋" w:hAnsi="仿宋" w:eastAsia="仿宋" w:cs="仿宋"/>
                <w:bCs/>
                <w:szCs w:val="21"/>
              </w:rPr>
              <w:t>观察老人的反应，</w:t>
            </w:r>
            <w:r>
              <w:rPr>
                <w:rFonts w:hint="eastAsia" w:ascii="仿宋" w:hAnsi="仿宋" w:eastAsia="仿宋" w:cs="仿宋"/>
                <w:szCs w:val="21"/>
              </w:rPr>
              <w:t>保障老人安全</w:t>
            </w:r>
          </w:p>
        </w:tc>
        <w:tc>
          <w:tcPr>
            <w:tcW w:w="750" w:type="dxa"/>
            <w:vAlign w:val="center"/>
          </w:tcPr>
          <w:p>
            <w:pPr>
              <w:spacing w:line="240" w:lineRule="exact"/>
              <w:rPr>
                <w:rFonts w:hint="eastAsia" w:ascii="仿宋" w:hAnsi="仿宋" w:eastAsia="仿宋" w:cs="仿宋"/>
                <w:szCs w:val="21"/>
              </w:rPr>
            </w:pPr>
          </w:p>
        </w:tc>
        <w:tc>
          <w:tcPr>
            <w:tcW w:w="1095" w:type="dxa"/>
            <w:vAlign w:val="center"/>
          </w:tcPr>
          <w:p>
            <w:pPr>
              <w:spacing w:line="240" w:lineRule="exact"/>
              <w:rPr>
                <w:rFonts w:hint="eastAsia" w:ascii="仿宋" w:hAnsi="仿宋" w:eastAsia="仿宋" w:cs="仿宋"/>
                <w:szCs w:val="21"/>
              </w:rPr>
            </w:pPr>
          </w:p>
        </w:tc>
        <w:tc>
          <w:tcPr>
            <w:tcW w:w="608"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848" w:type="dxa"/>
            <w:vMerge w:val="continue"/>
            <w:vAlign w:val="center"/>
          </w:tcPr>
          <w:p>
            <w:pPr>
              <w:spacing w:line="240" w:lineRule="exact"/>
              <w:rPr>
                <w:rFonts w:ascii="仿宋" w:hAnsi="仿宋" w:eastAsia="仿宋" w:cs="仿宋"/>
                <w:szCs w:val="21"/>
              </w:rPr>
            </w:pPr>
          </w:p>
        </w:tc>
        <w:tc>
          <w:tcPr>
            <w:tcW w:w="1082" w:type="dxa"/>
            <w:vAlign w:val="center"/>
          </w:tcPr>
          <w:p>
            <w:pPr>
              <w:spacing w:line="240" w:lineRule="exact"/>
              <w:jc w:val="center"/>
              <w:rPr>
                <w:rFonts w:ascii="仿宋" w:hAnsi="仿宋" w:eastAsia="仿宋" w:cs="仿宋"/>
                <w:szCs w:val="21"/>
              </w:rPr>
            </w:pPr>
            <w:r>
              <w:rPr>
                <w:rFonts w:hint="eastAsia" w:ascii="仿宋" w:hAnsi="仿宋" w:eastAsia="仿宋" w:cs="仿宋"/>
                <w:szCs w:val="21"/>
              </w:rPr>
              <w:t>沟通交流</w:t>
            </w:r>
          </w:p>
        </w:tc>
        <w:tc>
          <w:tcPr>
            <w:tcW w:w="4920" w:type="dxa"/>
            <w:vAlign w:val="center"/>
          </w:tcPr>
          <w:p>
            <w:pPr>
              <w:spacing w:line="240" w:lineRule="exact"/>
              <w:rPr>
                <w:rFonts w:ascii="仿宋" w:hAnsi="仿宋" w:eastAsia="仿宋" w:cs="仿宋"/>
                <w:szCs w:val="21"/>
              </w:rPr>
            </w:pPr>
            <w:r>
              <w:rPr>
                <w:rFonts w:hint="eastAsia" w:ascii="仿宋" w:hAnsi="仿宋" w:eastAsia="仿宋" w:cs="仿宋"/>
                <w:szCs w:val="21"/>
              </w:rPr>
              <w:t>·态度和蔼，自然真切</w:t>
            </w:r>
          </w:p>
          <w:p>
            <w:pPr>
              <w:spacing w:line="240" w:lineRule="exact"/>
              <w:rPr>
                <w:rFonts w:ascii="仿宋" w:hAnsi="仿宋" w:eastAsia="仿宋" w:cs="仿宋"/>
                <w:szCs w:val="21"/>
              </w:rPr>
            </w:pPr>
            <w:r>
              <w:rPr>
                <w:rFonts w:hint="eastAsia" w:ascii="仿宋" w:hAnsi="仿宋" w:eastAsia="仿宋" w:cs="仿宋"/>
                <w:szCs w:val="21"/>
              </w:rPr>
              <w:t>·沟通有效、充分体现人文关怀</w:t>
            </w:r>
          </w:p>
        </w:tc>
        <w:tc>
          <w:tcPr>
            <w:tcW w:w="750" w:type="dxa"/>
            <w:vAlign w:val="center"/>
          </w:tcPr>
          <w:p>
            <w:pPr>
              <w:spacing w:line="240" w:lineRule="exact"/>
              <w:rPr>
                <w:rFonts w:hint="eastAsia" w:ascii="仿宋" w:hAnsi="仿宋" w:eastAsia="仿宋" w:cs="仿宋"/>
                <w:szCs w:val="21"/>
              </w:rPr>
            </w:pPr>
          </w:p>
        </w:tc>
        <w:tc>
          <w:tcPr>
            <w:tcW w:w="1095" w:type="dxa"/>
            <w:vAlign w:val="center"/>
          </w:tcPr>
          <w:p>
            <w:pPr>
              <w:spacing w:line="240" w:lineRule="exact"/>
              <w:rPr>
                <w:rFonts w:hint="eastAsia" w:ascii="仿宋" w:hAnsi="仿宋" w:eastAsia="仿宋" w:cs="仿宋"/>
                <w:szCs w:val="21"/>
              </w:rPr>
            </w:pPr>
          </w:p>
        </w:tc>
        <w:tc>
          <w:tcPr>
            <w:tcW w:w="608" w:type="dxa"/>
            <w:vAlign w:val="center"/>
          </w:tcPr>
          <w:p>
            <w:pPr>
              <w:spacing w:line="2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exact"/>
          <w:jc w:val="center"/>
        </w:trPr>
        <w:tc>
          <w:tcPr>
            <w:tcW w:w="1930" w:type="dxa"/>
            <w:gridSpan w:val="2"/>
            <w:vAlign w:val="center"/>
          </w:tcPr>
          <w:p>
            <w:pPr>
              <w:spacing w:line="240" w:lineRule="exact"/>
              <w:jc w:val="center"/>
              <w:rPr>
                <w:rFonts w:ascii="仿宋" w:hAnsi="仿宋" w:eastAsia="仿宋" w:cs="仿宋"/>
                <w:szCs w:val="21"/>
              </w:rPr>
            </w:pPr>
            <w:r>
              <w:rPr>
                <w:rFonts w:hint="eastAsia" w:ascii="仿宋" w:hAnsi="仿宋" w:eastAsia="仿宋" w:cs="仿宋"/>
                <w:szCs w:val="21"/>
              </w:rPr>
              <w:t>操作时间</w:t>
            </w:r>
          </w:p>
        </w:tc>
        <w:tc>
          <w:tcPr>
            <w:tcW w:w="4920" w:type="dxa"/>
            <w:vAlign w:val="center"/>
          </w:tcPr>
          <w:p>
            <w:pPr>
              <w:spacing w:line="240" w:lineRule="exact"/>
              <w:ind w:firstLine="420" w:firstLineChars="200"/>
              <w:rPr>
                <w:rFonts w:ascii="仿宋" w:hAnsi="仿宋" w:eastAsia="仿宋" w:cs="仿宋"/>
                <w:szCs w:val="21"/>
              </w:rPr>
            </w:pPr>
            <w:r>
              <w:rPr>
                <w:rFonts w:hint="eastAsia" w:ascii="仿宋" w:hAnsi="仿宋" w:eastAsia="仿宋" w:cs="仿宋"/>
                <w:szCs w:val="21"/>
              </w:rPr>
              <w:t>30分钟左右</w:t>
            </w:r>
          </w:p>
        </w:tc>
        <w:tc>
          <w:tcPr>
            <w:tcW w:w="750" w:type="dxa"/>
            <w:vAlign w:val="center"/>
          </w:tcPr>
          <w:p>
            <w:pPr>
              <w:spacing w:line="240" w:lineRule="exact"/>
              <w:ind w:firstLine="420" w:firstLineChars="200"/>
              <w:rPr>
                <w:rFonts w:hint="eastAsia" w:ascii="仿宋" w:hAnsi="仿宋" w:eastAsia="仿宋" w:cs="仿宋"/>
                <w:szCs w:val="21"/>
              </w:rPr>
            </w:pPr>
          </w:p>
        </w:tc>
        <w:tc>
          <w:tcPr>
            <w:tcW w:w="1095" w:type="dxa"/>
            <w:vAlign w:val="center"/>
          </w:tcPr>
          <w:p>
            <w:pPr>
              <w:spacing w:line="240" w:lineRule="exact"/>
              <w:ind w:firstLine="420" w:firstLineChars="200"/>
              <w:rPr>
                <w:rFonts w:hint="eastAsia" w:ascii="仿宋" w:hAnsi="仿宋" w:eastAsia="仿宋" w:cs="仿宋"/>
                <w:szCs w:val="21"/>
              </w:rPr>
            </w:pPr>
          </w:p>
        </w:tc>
        <w:tc>
          <w:tcPr>
            <w:tcW w:w="608" w:type="dxa"/>
            <w:vAlign w:val="center"/>
          </w:tcPr>
          <w:p>
            <w:pPr>
              <w:spacing w:line="240" w:lineRule="exact"/>
              <w:ind w:firstLine="420" w:firstLineChars="20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exact"/>
          <w:jc w:val="center"/>
        </w:trPr>
        <w:tc>
          <w:tcPr>
            <w:tcW w:w="1930"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总</w:t>
            </w:r>
            <w:r>
              <w:rPr>
                <w:rFonts w:ascii="仿宋" w:hAnsi="仿宋" w:eastAsia="仿宋" w:cs="仿宋"/>
                <w:szCs w:val="21"/>
              </w:rPr>
              <w:t xml:space="preserve">    </w:t>
            </w:r>
            <w:r>
              <w:rPr>
                <w:rFonts w:hint="eastAsia" w:ascii="仿宋" w:hAnsi="仿宋" w:eastAsia="仿宋" w:cs="仿宋"/>
                <w:szCs w:val="21"/>
              </w:rPr>
              <w:t>分</w:t>
            </w:r>
          </w:p>
        </w:tc>
        <w:tc>
          <w:tcPr>
            <w:tcW w:w="4920" w:type="dxa"/>
            <w:vAlign w:val="center"/>
          </w:tcPr>
          <w:p>
            <w:pPr>
              <w:spacing w:line="240" w:lineRule="exact"/>
              <w:ind w:firstLine="420" w:firstLineChars="200"/>
              <w:rPr>
                <w:rFonts w:hint="eastAsia" w:ascii="仿宋" w:hAnsi="仿宋" w:eastAsia="仿宋" w:cs="仿宋"/>
                <w:szCs w:val="21"/>
              </w:rPr>
            </w:pPr>
          </w:p>
        </w:tc>
        <w:tc>
          <w:tcPr>
            <w:tcW w:w="750" w:type="dxa"/>
            <w:vAlign w:val="center"/>
          </w:tcPr>
          <w:p>
            <w:pPr>
              <w:spacing w:line="240" w:lineRule="exact"/>
              <w:ind w:firstLine="420" w:firstLineChars="200"/>
              <w:rPr>
                <w:rFonts w:hint="eastAsia" w:ascii="仿宋" w:hAnsi="仿宋" w:eastAsia="仿宋" w:cs="仿宋"/>
                <w:szCs w:val="21"/>
              </w:rPr>
            </w:pPr>
          </w:p>
        </w:tc>
        <w:tc>
          <w:tcPr>
            <w:tcW w:w="1095" w:type="dxa"/>
            <w:vAlign w:val="center"/>
          </w:tcPr>
          <w:p>
            <w:pPr>
              <w:spacing w:line="240" w:lineRule="exact"/>
              <w:ind w:firstLine="420" w:firstLineChars="200"/>
              <w:rPr>
                <w:rFonts w:hint="eastAsia" w:ascii="仿宋" w:hAnsi="仿宋" w:eastAsia="仿宋" w:cs="仿宋"/>
                <w:szCs w:val="21"/>
              </w:rPr>
            </w:pPr>
          </w:p>
        </w:tc>
        <w:tc>
          <w:tcPr>
            <w:tcW w:w="608" w:type="dxa"/>
            <w:vAlign w:val="center"/>
          </w:tcPr>
          <w:p>
            <w:pPr>
              <w:spacing w:line="240" w:lineRule="exact"/>
              <w:ind w:firstLine="420" w:firstLineChars="200"/>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exact"/>
          <w:jc w:val="center"/>
        </w:trPr>
        <w:tc>
          <w:tcPr>
            <w:tcW w:w="1930" w:type="dxa"/>
            <w:gridSpan w:val="2"/>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得</w:t>
            </w:r>
            <w:r>
              <w:rPr>
                <w:rFonts w:ascii="仿宋" w:hAnsi="仿宋" w:eastAsia="仿宋" w:cs="仿宋"/>
                <w:szCs w:val="21"/>
              </w:rPr>
              <w:t xml:space="preserve">    </w:t>
            </w:r>
            <w:r>
              <w:rPr>
                <w:rFonts w:hint="eastAsia" w:ascii="仿宋" w:hAnsi="仿宋" w:eastAsia="仿宋" w:cs="仿宋"/>
                <w:szCs w:val="21"/>
              </w:rPr>
              <w:t>分</w:t>
            </w:r>
          </w:p>
        </w:tc>
        <w:tc>
          <w:tcPr>
            <w:tcW w:w="4920" w:type="dxa"/>
            <w:vAlign w:val="center"/>
          </w:tcPr>
          <w:p>
            <w:pPr>
              <w:spacing w:line="240" w:lineRule="exact"/>
              <w:ind w:firstLine="420" w:firstLineChars="200"/>
              <w:rPr>
                <w:rFonts w:hint="eastAsia" w:ascii="仿宋" w:hAnsi="仿宋" w:eastAsia="仿宋" w:cs="仿宋"/>
                <w:szCs w:val="21"/>
              </w:rPr>
            </w:pPr>
          </w:p>
        </w:tc>
        <w:tc>
          <w:tcPr>
            <w:tcW w:w="750" w:type="dxa"/>
            <w:vAlign w:val="center"/>
          </w:tcPr>
          <w:p>
            <w:pPr>
              <w:spacing w:line="240" w:lineRule="exact"/>
              <w:ind w:firstLine="420" w:firstLineChars="200"/>
              <w:rPr>
                <w:rFonts w:hint="eastAsia" w:ascii="仿宋" w:hAnsi="仿宋" w:eastAsia="仿宋" w:cs="仿宋"/>
                <w:szCs w:val="21"/>
              </w:rPr>
            </w:pPr>
          </w:p>
        </w:tc>
        <w:tc>
          <w:tcPr>
            <w:tcW w:w="1095" w:type="dxa"/>
            <w:vAlign w:val="center"/>
          </w:tcPr>
          <w:p>
            <w:pPr>
              <w:spacing w:line="240" w:lineRule="exact"/>
              <w:ind w:firstLine="420" w:firstLineChars="200"/>
              <w:rPr>
                <w:rFonts w:hint="eastAsia" w:ascii="仿宋" w:hAnsi="仿宋" w:eastAsia="仿宋" w:cs="仿宋"/>
                <w:szCs w:val="21"/>
              </w:rPr>
            </w:pPr>
          </w:p>
        </w:tc>
        <w:tc>
          <w:tcPr>
            <w:tcW w:w="608" w:type="dxa"/>
            <w:vAlign w:val="center"/>
          </w:tcPr>
          <w:p>
            <w:pPr>
              <w:spacing w:line="240" w:lineRule="exact"/>
              <w:ind w:firstLine="420" w:firstLineChars="200"/>
              <w:rPr>
                <w:rFonts w:hint="eastAsia" w:ascii="仿宋" w:hAnsi="仿宋" w:eastAsia="仿宋" w:cs="仿宋"/>
                <w:szCs w:val="21"/>
              </w:rPr>
            </w:pPr>
          </w:p>
        </w:tc>
      </w:tr>
    </w:tbl>
    <w:p>
      <w:pPr>
        <w:pStyle w:val="33"/>
        <w:spacing w:line="560" w:lineRule="exact"/>
        <w:jc w:val="both"/>
        <w:rPr>
          <w:rFonts w:hint="eastAsia" w:ascii="方正小标宋_GBK" w:hAnsi="宋体" w:eastAsia="方正小标宋_GBK" w:cs="Times New Roman"/>
          <w:color w:val="auto"/>
          <w:kern w:val="2"/>
          <w:sz w:val="44"/>
          <w:szCs w:val="44"/>
          <w:lang w:val="en-US" w:eastAsia="zh-CN"/>
        </w:rPr>
      </w:pPr>
    </w:p>
    <w:p>
      <w:pPr>
        <w:pStyle w:val="33"/>
        <w:spacing w:line="560" w:lineRule="exact"/>
        <w:jc w:val="center"/>
        <w:rPr>
          <w:rFonts w:hint="eastAsia" w:ascii="方正小标宋_GBK" w:hAnsi="宋体" w:eastAsia="方正小标宋_GBK" w:cs="Times New Roman"/>
          <w:color w:val="auto"/>
          <w:kern w:val="2"/>
          <w:sz w:val="44"/>
          <w:szCs w:val="44"/>
        </w:rPr>
      </w:pPr>
      <w:r>
        <w:rPr>
          <w:rFonts w:hint="eastAsia" w:ascii="方正小标宋_GBK" w:hAnsi="宋体" w:eastAsia="方正小标宋_GBK" w:cs="Times New Roman"/>
          <w:color w:val="auto"/>
          <w:kern w:val="2"/>
          <w:sz w:val="44"/>
          <w:szCs w:val="44"/>
          <w:lang w:val="en-US" w:eastAsia="zh-CN"/>
        </w:rPr>
        <w:t>海安</w:t>
      </w:r>
      <w:r>
        <w:rPr>
          <w:rFonts w:hint="eastAsia" w:ascii="方正小标宋_GBK" w:hAnsi="宋体" w:eastAsia="方正小标宋_GBK" w:cs="Times New Roman"/>
          <w:color w:val="auto"/>
          <w:kern w:val="2"/>
          <w:sz w:val="44"/>
          <w:szCs w:val="44"/>
        </w:rPr>
        <w:t>市</w:t>
      </w:r>
      <w:r>
        <w:rPr>
          <w:rFonts w:hint="eastAsia" w:ascii="方正小标宋_GBK" w:hAnsi="宋体" w:eastAsia="方正小标宋_GBK" w:cs="Times New Roman"/>
          <w:color w:val="auto"/>
          <w:kern w:val="2"/>
          <w:sz w:val="44"/>
          <w:szCs w:val="44"/>
          <w:lang w:eastAsia="zh-CN"/>
        </w:rPr>
        <w:t>长期照护保险</w:t>
      </w:r>
      <w:r>
        <w:rPr>
          <w:rFonts w:hint="eastAsia" w:ascii="方正小标宋_GBK" w:hAnsi="宋体" w:eastAsia="方正小标宋_GBK" w:cs="Times New Roman"/>
          <w:color w:val="auto"/>
          <w:kern w:val="2"/>
          <w:sz w:val="44"/>
          <w:szCs w:val="44"/>
        </w:rPr>
        <w:t>照护服务技能竞赛报名表</w:t>
      </w:r>
    </w:p>
    <w:p>
      <w:pPr>
        <w:pStyle w:val="33"/>
        <w:spacing w:line="560" w:lineRule="exact"/>
        <w:jc w:val="center"/>
        <w:rPr>
          <w:rFonts w:hint="eastAsia" w:ascii="方正小标宋_GBK" w:hAnsi="宋体" w:eastAsia="方正小标宋_GBK" w:cs="Times New Roman"/>
          <w:color w:val="auto"/>
          <w:kern w:val="2"/>
          <w:sz w:val="44"/>
          <w:szCs w:val="44"/>
        </w:rPr>
      </w:pPr>
    </w:p>
    <w:p>
      <w:pPr>
        <w:spacing w:line="5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单位（章）</w:t>
      </w:r>
      <w:r>
        <w:rPr>
          <w:rFonts w:ascii="仿宋_GB2312" w:hAnsi="宋体" w:eastAsia="仿宋_GB2312" w:cs="宋体"/>
          <w:kern w:val="0"/>
          <w:sz w:val="28"/>
          <w:szCs w:val="28"/>
        </w:rPr>
        <w:t xml:space="preserve">    </w:t>
      </w:r>
    </w:p>
    <w:p>
      <w:pPr>
        <w:spacing w:line="560" w:lineRule="exact"/>
        <w:rPr>
          <w:rFonts w:ascii="仿宋_GB2312" w:hAnsi="宋体" w:eastAsia="仿宋_GB2312" w:cs="宋体"/>
          <w:kern w:val="0"/>
          <w:sz w:val="28"/>
          <w:szCs w:val="28"/>
        </w:rPr>
      </w:pP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tcPr>
          <w:p>
            <w:pPr>
              <w:spacing w:line="560" w:lineRule="exact"/>
              <w:jc w:val="center"/>
              <w:rPr>
                <w:rFonts w:hint="eastAsia"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姓名</w:t>
            </w:r>
          </w:p>
        </w:tc>
        <w:tc>
          <w:tcPr>
            <w:tcW w:w="1420" w:type="dxa"/>
          </w:tcPr>
          <w:p>
            <w:pPr>
              <w:spacing w:line="560" w:lineRule="exact"/>
              <w:jc w:val="center"/>
              <w:rPr>
                <w:rFonts w:hint="eastAsia"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身份证号</w:t>
            </w:r>
          </w:p>
        </w:tc>
        <w:tc>
          <w:tcPr>
            <w:tcW w:w="1420" w:type="dxa"/>
          </w:tcPr>
          <w:p>
            <w:pPr>
              <w:spacing w:line="560" w:lineRule="exact"/>
              <w:ind w:firstLine="140" w:firstLineChars="50"/>
              <w:jc w:val="center"/>
              <w:rPr>
                <w:rFonts w:hint="eastAsia"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学历</w:t>
            </w:r>
          </w:p>
        </w:tc>
        <w:tc>
          <w:tcPr>
            <w:tcW w:w="1420" w:type="dxa"/>
          </w:tcPr>
          <w:p>
            <w:pPr>
              <w:spacing w:line="560" w:lineRule="exact"/>
              <w:jc w:val="center"/>
              <w:rPr>
                <w:rFonts w:hint="eastAsia"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职称</w:t>
            </w:r>
          </w:p>
        </w:tc>
        <w:tc>
          <w:tcPr>
            <w:tcW w:w="1421" w:type="dxa"/>
          </w:tcPr>
          <w:p>
            <w:pPr>
              <w:spacing w:line="560" w:lineRule="exact"/>
              <w:jc w:val="center"/>
              <w:rPr>
                <w:rFonts w:hint="eastAsia"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手机号码</w:t>
            </w:r>
          </w:p>
        </w:tc>
        <w:tc>
          <w:tcPr>
            <w:tcW w:w="1421" w:type="dxa"/>
          </w:tcPr>
          <w:p>
            <w:pPr>
              <w:spacing w:line="560" w:lineRule="exact"/>
              <w:jc w:val="center"/>
              <w:rPr>
                <w:rFonts w:hint="eastAsia"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tcPr>
          <w:p>
            <w:pPr>
              <w:spacing w:line="560" w:lineRule="exact"/>
              <w:jc w:val="center"/>
              <w:rPr>
                <w:rFonts w:hint="eastAsia" w:ascii="方正黑体_GBK" w:hAnsi="方正黑体_GBK" w:eastAsia="方正黑体_GBK" w:cs="方正黑体_GBK"/>
                <w:kern w:val="0"/>
                <w:sz w:val="28"/>
                <w:szCs w:val="28"/>
              </w:rPr>
            </w:pPr>
          </w:p>
        </w:tc>
        <w:tc>
          <w:tcPr>
            <w:tcW w:w="1420" w:type="dxa"/>
          </w:tcPr>
          <w:p>
            <w:pPr>
              <w:spacing w:line="560" w:lineRule="exact"/>
              <w:jc w:val="center"/>
              <w:rPr>
                <w:rFonts w:hint="eastAsia" w:ascii="方正黑体_GBK" w:hAnsi="方正黑体_GBK" w:eastAsia="方正黑体_GBK" w:cs="方正黑体_GBK"/>
                <w:kern w:val="0"/>
                <w:sz w:val="28"/>
                <w:szCs w:val="28"/>
              </w:rPr>
            </w:pPr>
          </w:p>
        </w:tc>
        <w:tc>
          <w:tcPr>
            <w:tcW w:w="1420" w:type="dxa"/>
          </w:tcPr>
          <w:p>
            <w:pPr>
              <w:spacing w:line="560" w:lineRule="exact"/>
              <w:jc w:val="center"/>
              <w:rPr>
                <w:rFonts w:hint="eastAsia" w:ascii="方正黑体_GBK" w:hAnsi="方正黑体_GBK" w:eastAsia="方正黑体_GBK" w:cs="方正黑体_GBK"/>
                <w:kern w:val="0"/>
                <w:sz w:val="28"/>
                <w:szCs w:val="28"/>
              </w:rPr>
            </w:pPr>
          </w:p>
        </w:tc>
        <w:tc>
          <w:tcPr>
            <w:tcW w:w="1420" w:type="dxa"/>
          </w:tcPr>
          <w:p>
            <w:pPr>
              <w:spacing w:line="560" w:lineRule="exact"/>
              <w:jc w:val="center"/>
              <w:rPr>
                <w:rFonts w:hint="eastAsia"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护士</w:t>
            </w:r>
          </w:p>
        </w:tc>
        <w:tc>
          <w:tcPr>
            <w:tcW w:w="1421" w:type="dxa"/>
          </w:tcPr>
          <w:p>
            <w:pPr>
              <w:spacing w:line="560" w:lineRule="exact"/>
              <w:jc w:val="center"/>
              <w:rPr>
                <w:rFonts w:hint="eastAsia" w:ascii="方正黑体_GBK" w:hAnsi="方正黑体_GBK" w:eastAsia="方正黑体_GBK" w:cs="方正黑体_GBK"/>
                <w:kern w:val="0"/>
                <w:sz w:val="28"/>
                <w:szCs w:val="28"/>
              </w:rPr>
            </w:pPr>
          </w:p>
        </w:tc>
        <w:tc>
          <w:tcPr>
            <w:tcW w:w="1421" w:type="dxa"/>
          </w:tcPr>
          <w:p>
            <w:pPr>
              <w:spacing w:line="560" w:lineRule="exact"/>
              <w:jc w:val="center"/>
              <w:rPr>
                <w:rFonts w:hint="eastAsia" w:ascii="方正黑体_GBK" w:hAnsi="方正黑体_GBK" w:eastAsia="方正黑体_GBK" w:cs="方正黑体_GBK"/>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tcPr>
          <w:p>
            <w:pPr>
              <w:spacing w:line="560" w:lineRule="exact"/>
              <w:jc w:val="center"/>
              <w:rPr>
                <w:rFonts w:hint="eastAsia" w:ascii="方正黑体_GBK" w:hAnsi="方正黑体_GBK" w:eastAsia="方正黑体_GBK" w:cs="方正黑体_GBK"/>
                <w:kern w:val="0"/>
                <w:sz w:val="28"/>
                <w:szCs w:val="28"/>
              </w:rPr>
            </w:pPr>
          </w:p>
        </w:tc>
        <w:tc>
          <w:tcPr>
            <w:tcW w:w="1420" w:type="dxa"/>
          </w:tcPr>
          <w:p>
            <w:pPr>
              <w:spacing w:line="560" w:lineRule="exact"/>
              <w:jc w:val="center"/>
              <w:rPr>
                <w:rFonts w:hint="eastAsia" w:ascii="方正黑体_GBK" w:hAnsi="方正黑体_GBK" w:eastAsia="方正黑体_GBK" w:cs="方正黑体_GBK"/>
                <w:kern w:val="0"/>
                <w:sz w:val="28"/>
                <w:szCs w:val="28"/>
              </w:rPr>
            </w:pPr>
          </w:p>
        </w:tc>
        <w:tc>
          <w:tcPr>
            <w:tcW w:w="1420" w:type="dxa"/>
          </w:tcPr>
          <w:p>
            <w:pPr>
              <w:spacing w:line="560" w:lineRule="exact"/>
              <w:jc w:val="center"/>
              <w:rPr>
                <w:rFonts w:hint="eastAsia" w:ascii="方正黑体_GBK" w:hAnsi="方正黑体_GBK" w:eastAsia="方正黑体_GBK" w:cs="方正黑体_GBK"/>
                <w:kern w:val="0"/>
                <w:sz w:val="28"/>
                <w:szCs w:val="28"/>
              </w:rPr>
            </w:pPr>
          </w:p>
        </w:tc>
        <w:tc>
          <w:tcPr>
            <w:tcW w:w="1420" w:type="dxa"/>
          </w:tcPr>
          <w:p>
            <w:pPr>
              <w:spacing w:line="560" w:lineRule="exact"/>
              <w:jc w:val="center"/>
              <w:rPr>
                <w:rFonts w:hint="eastAsia"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护理员</w:t>
            </w:r>
          </w:p>
        </w:tc>
        <w:tc>
          <w:tcPr>
            <w:tcW w:w="1421" w:type="dxa"/>
          </w:tcPr>
          <w:p>
            <w:pPr>
              <w:spacing w:line="560" w:lineRule="exact"/>
              <w:jc w:val="center"/>
              <w:rPr>
                <w:rFonts w:hint="eastAsia" w:ascii="方正黑体_GBK" w:hAnsi="方正黑体_GBK" w:eastAsia="方正黑体_GBK" w:cs="方正黑体_GBK"/>
                <w:kern w:val="0"/>
                <w:sz w:val="28"/>
                <w:szCs w:val="28"/>
              </w:rPr>
            </w:pPr>
          </w:p>
        </w:tc>
        <w:tc>
          <w:tcPr>
            <w:tcW w:w="1421" w:type="dxa"/>
          </w:tcPr>
          <w:p>
            <w:pPr>
              <w:spacing w:line="560" w:lineRule="exact"/>
              <w:jc w:val="center"/>
              <w:rPr>
                <w:rFonts w:hint="eastAsia" w:ascii="方正黑体_GBK" w:hAnsi="方正黑体_GBK" w:eastAsia="方正黑体_GBK" w:cs="方正黑体_GBK"/>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tcPr>
          <w:p>
            <w:pPr>
              <w:spacing w:line="560" w:lineRule="exact"/>
              <w:rPr>
                <w:rFonts w:ascii="仿宋_GB2312" w:hAnsi="宋体" w:eastAsia="仿宋_GB2312" w:cs="宋体"/>
                <w:kern w:val="0"/>
                <w:sz w:val="28"/>
                <w:szCs w:val="28"/>
              </w:rPr>
            </w:pPr>
          </w:p>
        </w:tc>
        <w:tc>
          <w:tcPr>
            <w:tcW w:w="1420" w:type="dxa"/>
          </w:tcPr>
          <w:p>
            <w:pPr>
              <w:spacing w:line="560" w:lineRule="exact"/>
              <w:rPr>
                <w:rFonts w:ascii="仿宋_GB2312" w:hAnsi="宋体" w:eastAsia="仿宋_GB2312" w:cs="宋体"/>
                <w:kern w:val="0"/>
                <w:sz w:val="28"/>
                <w:szCs w:val="28"/>
              </w:rPr>
            </w:pPr>
          </w:p>
        </w:tc>
        <w:tc>
          <w:tcPr>
            <w:tcW w:w="1420" w:type="dxa"/>
          </w:tcPr>
          <w:p>
            <w:pPr>
              <w:spacing w:line="560" w:lineRule="exact"/>
              <w:rPr>
                <w:rFonts w:ascii="仿宋_GB2312" w:hAnsi="宋体" w:eastAsia="仿宋_GB2312" w:cs="宋体"/>
                <w:kern w:val="0"/>
                <w:sz w:val="28"/>
                <w:szCs w:val="28"/>
              </w:rPr>
            </w:pPr>
          </w:p>
        </w:tc>
        <w:tc>
          <w:tcPr>
            <w:tcW w:w="1420" w:type="dxa"/>
          </w:tcPr>
          <w:p>
            <w:pPr>
              <w:spacing w:line="560" w:lineRule="exact"/>
              <w:rPr>
                <w:rFonts w:ascii="仿宋_GB2312" w:hAnsi="宋体" w:eastAsia="仿宋_GB2312" w:cs="宋体"/>
                <w:kern w:val="0"/>
                <w:sz w:val="28"/>
                <w:szCs w:val="28"/>
              </w:rPr>
            </w:pPr>
          </w:p>
        </w:tc>
        <w:tc>
          <w:tcPr>
            <w:tcW w:w="1421" w:type="dxa"/>
          </w:tcPr>
          <w:p>
            <w:pPr>
              <w:spacing w:line="560" w:lineRule="exact"/>
              <w:rPr>
                <w:rFonts w:ascii="仿宋_GB2312" w:hAnsi="宋体" w:eastAsia="仿宋_GB2312" w:cs="宋体"/>
                <w:kern w:val="0"/>
                <w:sz w:val="28"/>
                <w:szCs w:val="28"/>
              </w:rPr>
            </w:pPr>
          </w:p>
        </w:tc>
        <w:tc>
          <w:tcPr>
            <w:tcW w:w="1421" w:type="dxa"/>
          </w:tcPr>
          <w:p>
            <w:pPr>
              <w:spacing w:line="560" w:lineRule="exact"/>
              <w:rPr>
                <w:rFonts w:ascii="仿宋_GB2312" w:hAnsi="宋体"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tcPr>
          <w:p>
            <w:pPr>
              <w:spacing w:line="560" w:lineRule="exact"/>
              <w:rPr>
                <w:rFonts w:ascii="仿宋_GB2312" w:hAnsi="宋体" w:eastAsia="仿宋_GB2312" w:cs="宋体"/>
                <w:kern w:val="0"/>
                <w:sz w:val="28"/>
                <w:szCs w:val="28"/>
              </w:rPr>
            </w:pPr>
          </w:p>
        </w:tc>
        <w:tc>
          <w:tcPr>
            <w:tcW w:w="1420" w:type="dxa"/>
          </w:tcPr>
          <w:p>
            <w:pPr>
              <w:spacing w:line="560" w:lineRule="exact"/>
              <w:rPr>
                <w:rFonts w:ascii="仿宋_GB2312" w:hAnsi="宋体" w:eastAsia="仿宋_GB2312" w:cs="宋体"/>
                <w:kern w:val="0"/>
                <w:sz w:val="28"/>
                <w:szCs w:val="28"/>
              </w:rPr>
            </w:pPr>
          </w:p>
        </w:tc>
        <w:tc>
          <w:tcPr>
            <w:tcW w:w="1420" w:type="dxa"/>
          </w:tcPr>
          <w:p>
            <w:pPr>
              <w:spacing w:line="560" w:lineRule="exact"/>
              <w:rPr>
                <w:rFonts w:ascii="仿宋_GB2312" w:hAnsi="宋体" w:eastAsia="仿宋_GB2312" w:cs="宋体"/>
                <w:kern w:val="0"/>
                <w:sz w:val="28"/>
                <w:szCs w:val="28"/>
              </w:rPr>
            </w:pPr>
          </w:p>
        </w:tc>
        <w:tc>
          <w:tcPr>
            <w:tcW w:w="1420" w:type="dxa"/>
          </w:tcPr>
          <w:p>
            <w:pPr>
              <w:spacing w:line="560" w:lineRule="exact"/>
              <w:rPr>
                <w:rFonts w:ascii="仿宋_GB2312" w:hAnsi="宋体" w:eastAsia="仿宋_GB2312" w:cs="宋体"/>
                <w:kern w:val="0"/>
                <w:sz w:val="28"/>
                <w:szCs w:val="28"/>
              </w:rPr>
            </w:pPr>
          </w:p>
        </w:tc>
        <w:tc>
          <w:tcPr>
            <w:tcW w:w="1421" w:type="dxa"/>
          </w:tcPr>
          <w:p>
            <w:pPr>
              <w:spacing w:line="560" w:lineRule="exact"/>
              <w:rPr>
                <w:rFonts w:ascii="仿宋_GB2312" w:hAnsi="宋体" w:eastAsia="仿宋_GB2312" w:cs="宋体"/>
                <w:kern w:val="0"/>
                <w:sz w:val="28"/>
                <w:szCs w:val="28"/>
              </w:rPr>
            </w:pPr>
          </w:p>
        </w:tc>
        <w:tc>
          <w:tcPr>
            <w:tcW w:w="1421" w:type="dxa"/>
          </w:tcPr>
          <w:p>
            <w:pPr>
              <w:spacing w:line="560" w:lineRule="exact"/>
              <w:rPr>
                <w:rFonts w:ascii="仿宋_GB2312" w:hAnsi="宋体"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tcPr>
          <w:p>
            <w:pPr>
              <w:spacing w:line="560" w:lineRule="exact"/>
              <w:rPr>
                <w:rFonts w:ascii="仿宋_GB2312" w:hAnsi="宋体" w:eastAsia="仿宋_GB2312" w:cs="宋体"/>
                <w:kern w:val="0"/>
                <w:sz w:val="28"/>
                <w:szCs w:val="28"/>
              </w:rPr>
            </w:pPr>
          </w:p>
        </w:tc>
        <w:tc>
          <w:tcPr>
            <w:tcW w:w="1420" w:type="dxa"/>
          </w:tcPr>
          <w:p>
            <w:pPr>
              <w:spacing w:line="560" w:lineRule="exact"/>
              <w:rPr>
                <w:rFonts w:ascii="仿宋_GB2312" w:hAnsi="宋体" w:eastAsia="仿宋_GB2312" w:cs="宋体"/>
                <w:kern w:val="0"/>
                <w:sz w:val="28"/>
                <w:szCs w:val="28"/>
              </w:rPr>
            </w:pPr>
          </w:p>
        </w:tc>
        <w:tc>
          <w:tcPr>
            <w:tcW w:w="1420" w:type="dxa"/>
          </w:tcPr>
          <w:p>
            <w:pPr>
              <w:spacing w:line="560" w:lineRule="exact"/>
              <w:rPr>
                <w:rFonts w:ascii="仿宋_GB2312" w:hAnsi="宋体" w:eastAsia="仿宋_GB2312" w:cs="宋体"/>
                <w:kern w:val="0"/>
                <w:sz w:val="28"/>
                <w:szCs w:val="28"/>
              </w:rPr>
            </w:pPr>
          </w:p>
        </w:tc>
        <w:tc>
          <w:tcPr>
            <w:tcW w:w="1420" w:type="dxa"/>
          </w:tcPr>
          <w:p>
            <w:pPr>
              <w:spacing w:line="560" w:lineRule="exact"/>
              <w:rPr>
                <w:rFonts w:ascii="仿宋_GB2312" w:hAnsi="宋体" w:eastAsia="仿宋_GB2312" w:cs="宋体"/>
                <w:kern w:val="0"/>
                <w:sz w:val="28"/>
                <w:szCs w:val="28"/>
              </w:rPr>
            </w:pPr>
          </w:p>
        </w:tc>
        <w:tc>
          <w:tcPr>
            <w:tcW w:w="1421" w:type="dxa"/>
          </w:tcPr>
          <w:p>
            <w:pPr>
              <w:spacing w:line="560" w:lineRule="exact"/>
              <w:rPr>
                <w:rFonts w:ascii="仿宋_GB2312" w:hAnsi="宋体" w:eastAsia="仿宋_GB2312" w:cs="宋体"/>
                <w:kern w:val="0"/>
                <w:sz w:val="28"/>
                <w:szCs w:val="28"/>
              </w:rPr>
            </w:pPr>
          </w:p>
        </w:tc>
        <w:tc>
          <w:tcPr>
            <w:tcW w:w="1421" w:type="dxa"/>
          </w:tcPr>
          <w:p>
            <w:pPr>
              <w:spacing w:line="560" w:lineRule="exact"/>
              <w:rPr>
                <w:rFonts w:ascii="仿宋_GB2312" w:hAnsi="宋体"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tcPr>
          <w:p>
            <w:pPr>
              <w:spacing w:line="560" w:lineRule="exact"/>
              <w:rPr>
                <w:rFonts w:ascii="仿宋_GB2312" w:hAnsi="宋体" w:eastAsia="仿宋_GB2312" w:cs="宋体"/>
                <w:kern w:val="0"/>
                <w:sz w:val="28"/>
                <w:szCs w:val="28"/>
              </w:rPr>
            </w:pPr>
          </w:p>
        </w:tc>
        <w:tc>
          <w:tcPr>
            <w:tcW w:w="1420" w:type="dxa"/>
          </w:tcPr>
          <w:p>
            <w:pPr>
              <w:spacing w:line="560" w:lineRule="exact"/>
              <w:rPr>
                <w:rFonts w:ascii="仿宋_GB2312" w:hAnsi="宋体" w:eastAsia="仿宋_GB2312" w:cs="宋体"/>
                <w:kern w:val="0"/>
                <w:sz w:val="28"/>
                <w:szCs w:val="28"/>
              </w:rPr>
            </w:pPr>
          </w:p>
        </w:tc>
        <w:tc>
          <w:tcPr>
            <w:tcW w:w="1420" w:type="dxa"/>
          </w:tcPr>
          <w:p>
            <w:pPr>
              <w:spacing w:line="560" w:lineRule="exact"/>
              <w:rPr>
                <w:rFonts w:ascii="仿宋_GB2312" w:hAnsi="宋体" w:eastAsia="仿宋_GB2312" w:cs="宋体"/>
                <w:kern w:val="0"/>
                <w:sz w:val="28"/>
                <w:szCs w:val="28"/>
              </w:rPr>
            </w:pPr>
          </w:p>
        </w:tc>
        <w:tc>
          <w:tcPr>
            <w:tcW w:w="1420" w:type="dxa"/>
          </w:tcPr>
          <w:p>
            <w:pPr>
              <w:spacing w:line="560" w:lineRule="exact"/>
              <w:rPr>
                <w:rFonts w:ascii="仿宋_GB2312" w:hAnsi="宋体" w:eastAsia="仿宋_GB2312" w:cs="宋体"/>
                <w:kern w:val="0"/>
                <w:sz w:val="28"/>
                <w:szCs w:val="28"/>
              </w:rPr>
            </w:pPr>
          </w:p>
        </w:tc>
        <w:tc>
          <w:tcPr>
            <w:tcW w:w="1421" w:type="dxa"/>
          </w:tcPr>
          <w:p>
            <w:pPr>
              <w:spacing w:line="560" w:lineRule="exact"/>
              <w:rPr>
                <w:rFonts w:ascii="仿宋_GB2312" w:hAnsi="宋体" w:eastAsia="仿宋_GB2312" w:cs="宋体"/>
                <w:kern w:val="0"/>
                <w:sz w:val="28"/>
                <w:szCs w:val="28"/>
              </w:rPr>
            </w:pPr>
          </w:p>
        </w:tc>
        <w:tc>
          <w:tcPr>
            <w:tcW w:w="1421" w:type="dxa"/>
          </w:tcPr>
          <w:p>
            <w:pPr>
              <w:spacing w:line="560" w:lineRule="exact"/>
              <w:rPr>
                <w:rFonts w:ascii="仿宋_GB2312" w:hAnsi="宋体"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tcPr>
          <w:p>
            <w:pPr>
              <w:spacing w:line="560" w:lineRule="exact"/>
              <w:rPr>
                <w:rFonts w:ascii="仿宋_GB2312" w:hAnsi="宋体" w:eastAsia="仿宋_GB2312" w:cs="宋体"/>
                <w:kern w:val="0"/>
                <w:sz w:val="28"/>
                <w:szCs w:val="28"/>
              </w:rPr>
            </w:pPr>
          </w:p>
        </w:tc>
        <w:tc>
          <w:tcPr>
            <w:tcW w:w="1420" w:type="dxa"/>
          </w:tcPr>
          <w:p>
            <w:pPr>
              <w:spacing w:line="560" w:lineRule="exact"/>
              <w:rPr>
                <w:rFonts w:ascii="仿宋_GB2312" w:hAnsi="宋体" w:eastAsia="仿宋_GB2312" w:cs="宋体"/>
                <w:kern w:val="0"/>
                <w:sz w:val="28"/>
                <w:szCs w:val="28"/>
              </w:rPr>
            </w:pPr>
          </w:p>
        </w:tc>
        <w:tc>
          <w:tcPr>
            <w:tcW w:w="1420" w:type="dxa"/>
          </w:tcPr>
          <w:p>
            <w:pPr>
              <w:spacing w:line="560" w:lineRule="exact"/>
              <w:rPr>
                <w:rFonts w:ascii="仿宋_GB2312" w:hAnsi="宋体" w:eastAsia="仿宋_GB2312" w:cs="宋体"/>
                <w:kern w:val="0"/>
                <w:sz w:val="28"/>
                <w:szCs w:val="28"/>
              </w:rPr>
            </w:pPr>
          </w:p>
        </w:tc>
        <w:tc>
          <w:tcPr>
            <w:tcW w:w="1420" w:type="dxa"/>
          </w:tcPr>
          <w:p>
            <w:pPr>
              <w:spacing w:line="560" w:lineRule="exact"/>
              <w:rPr>
                <w:rFonts w:ascii="仿宋_GB2312" w:hAnsi="宋体" w:eastAsia="仿宋_GB2312" w:cs="宋体"/>
                <w:kern w:val="0"/>
                <w:sz w:val="28"/>
                <w:szCs w:val="28"/>
              </w:rPr>
            </w:pPr>
          </w:p>
        </w:tc>
        <w:tc>
          <w:tcPr>
            <w:tcW w:w="1421" w:type="dxa"/>
          </w:tcPr>
          <w:p>
            <w:pPr>
              <w:spacing w:line="560" w:lineRule="exact"/>
              <w:rPr>
                <w:rFonts w:ascii="仿宋_GB2312" w:hAnsi="宋体" w:eastAsia="仿宋_GB2312" w:cs="宋体"/>
                <w:kern w:val="0"/>
                <w:sz w:val="28"/>
                <w:szCs w:val="28"/>
              </w:rPr>
            </w:pPr>
          </w:p>
        </w:tc>
        <w:tc>
          <w:tcPr>
            <w:tcW w:w="1421" w:type="dxa"/>
          </w:tcPr>
          <w:p>
            <w:pPr>
              <w:spacing w:line="560" w:lineRule="exact"/>
              <w:rPr>
                <w:rFonts w:ascii="仿宋_GB2312" w:hAnsi="宋体"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tcPr>
          <w:p>
            <w:pPr>
              <w:spacing w:line="560" w:lineRule="exact"/>
              <w:rPr>
                <w:rFonts w:ascii="仿宋_GB2312" w:hAnsi="宋体" w:eastAsia="仿宋_GB2312" w:cs="宋体"/>
                <w:kern w:val="0"/>
                <w:sz w:val="28"/>
                <w:szCs w:val="28"/>
              </w:rPr>
            </w:pPr>
          </w:p>
        </w:tc>
        <w:tc>
          <w:tcPr>
            <w:tcW w:w="1420" w:type="dxa"/>
          </w:tcPr>
          <w:p>
            <w:pPr>
              <w:spacing w:line="560" w:lineRule="exact"/>
              <w:rPr>
                <w:rFonts w:ascii="仿宋_GB2312" w:hAnsi="宋体" w:eastAsia="仿宋_GB2312" w:cs="宋体"/>
                <w:kern w:val="0"/>
                <w:sz w:val="28"/>
                <w:szCs w:val="28"/>
              </w:rPr>
            </w:pPr>
          </w:p>
        </w:tc>
        <w:tc>
          <w:tcPr>
            <w:tcW w:w="1420" w:type="dxa"/>
          </w:tcPr>
          <w:p>
            <w:pPr>
              <w:spacing w:line="560" w:lineRule="exact"/>
              <w:rPr>
                <w:rFonts w:ascii="仿宋_GB2312" w:hAnsi="宋体" w:eastAsia="仿宋_GB2312" w:cs="宋体"/>
                <w:kern w:val="0"/>
                <w:sz w:val="28"/>
                <w:szCs w:val="28"/>
              </w:rPr>
            </w:pPr>
          </w:p>
        </w:tc>
        <w:tc>
          <w:tcPr>
            <w:tcW w:w="1420" w:type="dxa"/>
          </w:tcPr>
          <w:p>
            <w:pPr>
              <w:spacing w:line="560" w:lineRule="exact"/>
              <w:rPr>
                <w:rFonts w:ascii="仿宋_GB2312" w:hAnsi="宋体" w:eastAsia="仿宋_GB2312" w:cs="宋体"/>
                <w:kern w:val="0"/>
                <w:sz w:val="28"/>
                <w:szCs w:val="28"/>
              </w:rPr>
            </w:pPr>
          </w:p>
        </w:tc>
        <w:tc>
          <w:tcPr>
            <w:tcW w:w="1421" w:type="dxa"/>
          </w:tcPr>
          <w:p>
            <w:pPr>
              <w:spacing w:line="560" w:lineRule="exact"/>
              <w:rPr>
                <w:rFonts w:ascii="仿宋_GB2312" w:hAnsi="宋体" w:eastAsia="仿宋_GB2312" w:cs="宋体"/>
                <w:kern w:val="0"/>
                <w:sz w:val="28"/>
                <w:szCs w:val="28"/>
              </w:rPr>
            </w:pPr>
          </w:p>
        </w:tc>
        <w:tc>
          <w:tcPr>
            <w:tcW w:w="1421" w:type="dxa"/>
          </w:tcPr>
          <w:p>
            <w:pPr>
              <w:spacing w:line="560" w:lineRule="exact"/>
              <w:rPr>
                <w:rFonts w:ascii="仿宋_GB2312" w:hAnsi="宋体" w:eastAsia="仿宋_GB2312" w:cs="宋体"/>
                <w:kern w:val="0"/>
                <w:sz w:val="28"/>
                <w:szCs w:val="28"/>
              </w:rPr>
            </w:pPr>
          </w:p>
        </w:tc>
      </w:tr>
    </w:tbl>
    <w:p>
      <w:pPr>
        <w:pStyle w:val="12"/>
        <w:adjustRightInd w:val="0"/>
        <w:snapToGrid w:val="0"/>
        <w:spacing w:before="0" w:beforeAutospacing="0" w:after="0" w:afterAutospacing="0" w:line="590" w:lineRule="exact"/>
        <w:ind w:firstLine="560" w:firstLineChars="200"/>
        <w:jc w:val="both"/>
        <w:rPr>
          <w:rFonts w:hint="eastAsia" w:ascii="仿宋_GB2312" w:eastAsia="仿宋_GB2312"/>
          <w:sz w:val="28"/>
          <w:szCs w:val="28"/>
        </w:rPr>
      </w:pPr>
    </w:p>
    <w:p>
      <w:pPr>
        <w:pStyle w:val="12"/>
        <w:adjustRightInd w:val="0"/>
        <w:snapToGrid w:val="0"/>
        <w:spacing w:before="0" w:beforeAutospacing="0" w:after="0" w:afterAutospacing="0" w:line="590" w:lineRule="exact"/>
        <w:ind w:firstLine="560" w:firstLineChars="200"/>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领队：                手机号码：</w:t>
      </w:r>
    </w:p>
    <w:p>
      <w:pPr>
        <w:pStyle w:val="12"/>
        <w:adjustRightInd w:val="0"/>
        <w:snapToGrid w:val="0"/>
        <w:spacing w:before="0" w:beforeAutospacing="0" w:after="0" w:afterAutospacing="0" w:line="590" w:lineRule="exact"/>
        <w:ind w:firstLine="560" w:firstLineChars="200"/>
        <w:jc w:val="both"/>
        <w:rPr>
          <w:rFonts w:hint="eastAsia" w:ascii="方正仿宋_GBK" w:hAnsi="方正仿宋_GBK" w:eastAsia="方正仿宋_GBK" w:cs="方正仿宋_GBK"/>
          <w:sz w:val="28"/>
          <w:szCs w:val="28"/>
        </w:rPr>
      </w:pPr>
    </w:p>
    <w:p>
      <w:pPr>
        <w:pStyle w:val="12"/>
        <w:adjustRightInd w:val="0"/>
        <w:snapToGrid w:val="0"/>
        <w:spacing w:before="0" w:beforeAutospacing="0" w:after="0" w:afterAutospacing="0" w:line="590" w:lineRule="exact"/>
        <w:ind w:firstLine="560" w:firstLineChars="200"/>
        <w:jc w:val="both"/>
        <w:rPr>
          <w:rFonts w:ascii="仿宋_GB2312" w:eastAsia="仿宋_GB2312"/>
          <w:sz w:val="28"/>
          <w:szCs w:val="28"/>
        </w:rPr>
      </w:pPr>
      <w:r>
        <w:rPr>
          <w:rFonts w:hint="eastAsia" w:ascii="方正仿宋_GBK" w:hAnsi="方正仿宋_GBK" w:eastAsia="方正仿宋_GBK" w:cs="方正仿宋_GBK"/>
          <w:sz w:val="28"/>
          <w:szCs w:val="28"/>
        </w:rPr>
        <w:t>联络人：              手机号码：</w:t>
      </w:r>
    </w:p>
    <w:p>
      <w:pPr>
        <w:pStyle w:val="12"/>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560" w:firstLineChars="200"/>
        <w:jc w:val="both"/>
        <w:textAlignment w:val="auto"/>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rPr>
      </w:pPr>
    </w:p>
    <w:p/>
    <w:p>
      <w:pPr>
        <w:pStyle w:val="12"/>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560" w:firstLineChars="200"/>
        <w:jc w:val="both"/>
        <w:textAlignment w:val="auto"/>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rPr>
      </w:pPr>
    </w:p>
    <w:p/>
    <w:sectPr>
      <w:footerReference r:id="rId3" w:type="default"/>
      <w:pgSz w:w="11906" w:h="16838"/>
      <w:pgMar w:top="1814" w:right="1531" w:bottom="1984" w:left="1531" w:header="720" w:footer="147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A9E59B70-79BB-4BD4-BB86-CD693614982E}"/>
  </w:font>
  <w:font w:name="Cambria">
    <w:panose1 w:val="02040503050406030204"/>
    <w:charset w:val="00"/>
    <w:family w:val="roman"/>
    <w:pitch w:val="default"/>
    <w:sig w:usb0="E00002FF" w:usb1="400004FF" w:usb2="00000000" w:usb3="00000000" w:csb0="2000019F" w:csb1="00000000"/>
  </w:font>
  <w:font w:name="方正仿宋_GBK">
    <w:panose1 w:val="02000000000000000000"/>
    <w:charset w:val="86"/>
    <w:family w:val="swiss"/>
    <w:pitch w:val="default"/>
    <w:sig w:usb0="A00002BF" w:usb1="38CF7CFA" w:usb2="00082016" w:usb3="00000000" w:csb0="00040001" w:csb1="00000000"/>
    <w:embedRegular r:id="rId2" w:fontKey="{AD99A9E8-8835-4CF5-8963-2B4ABD0152A8}"/>
  </w:font>
  <w:font w:name="方正小标宋_GBK">
    <w:panose1 w:val="02000000000000000000"/>
    <w:charset w:val="86"/>
    <w:family w:val="script"/>
    <w:pitch w:val="default"/>
    <w:sig w:usb0="A00002BF" w:usb1="38CF7CFA" w:usb2="00082016" w:usb3="00000000" w:csb0="00040001" w:csb1="00000000"/>
    <w:embedRegular r:id="rId3" w:fontKey="{E737A618-3203-4435-B844-F9F6A85CD9EF}"/>
  </w:font>
  <w:font w:name="华文中宋">
    <w:altName w:val="宋体"/>
    <w:panose1 w:val="02010600040101010101"/>
    <w:charset w:val="86"/>
    <w:family w:val="auto"/>
    <w:pitch w:val="default"/>
    <w:sig w:usb0="00000000" w:usb1="00000000" w:usb2="00000000" w:usb3="00000000" w:csb0="0004009F" w:csb1="DFD70000"/>
    <w:embedRegular r:id="rId4" w:fontKey="{6546EFFF-32A4-4CC2-973F-4E3456DC62BE}"/>
  </w:font>
  <w:font w:name="方正楷体_GBK">
    <w:panose1 w:val="02000000000000000000"/>
    <w:charset w:val="86"/>
    <w:family w:val="auto"/>
    <w:pitch w:val="default"/>
    <w:sig w:usb0="A00002BF" w:usb1="38CF7CFA" w:usb2="00082016" w:usb3="00000000" w:csb0="00040001" w:csb1="00000000"/>
    <w:embedRegular r:id="rId5" w:fontKey="{21C0494E-243B-46CD-B175-3088AF73644A}"/>
  </w:font>
  <w:font w:name="仿宋_GB2312">
    <w:panose1 w:val="02010609030101010101"/>
    <w:charset w:val="86"/>
    <w:family w:val="modern"/>
    <w:pitch w:val="default"/>
    <w:sig w:usb0="00000001" w:usb1="080E0000" w:usb2="00000000" w:usb3="00000000" w:csb0="00040000" w:csb1="00000000"/>
    <w:embedRegular r:id="rId6" w:fontKey="{18DBAC52-843B-4AC8-AE1D-13F2410D4E26}"/>
  </w:font>
  <w:font w:name="仿宋">
    <w:panose1 w:val="02010609060101010101"/>
    <w:charset w:val="86"/>
    <w:family w:val="modern"/>
    <w:pitch w:val="default"/>
    <w:sig w:usb0="800002BF" w:usb1="38CF7CFA" w:usb2="00000016" w:usb3="00000000" w:csb0="00040001" w:csb1="00000000"/>
    <w:embedRegular r:id="rId7" w:fontKey="{840191C4-C651-4697-B28A-04765E152DEC}"/>
  </w:font>
  <w:font w:name="楷体_GB2312">
    <w:altName w:val="楷体"/>
    <w:panose1 w:val="02010609030101010101"/>
    <w:charset w:val="86"/>
    <w:family w:val="modern"/>
    <w:pitch w:val="default"/>
    <w:sig w:usb0="00000000" w:usb1="00000000" w:usb2="00000010" w:usb3="00000000" w:csb0="00040000" w:csb1="00000000"/>
    <w:embedRegular r:id="rId8" w:fontKey="{706BD4C7-173A-4826-B747-3B64CC4588EE}"/>
  </w:font>
  <w:font w:name="楷体">
    <w:panose1 w:val="02010609060101010101"/>
    <w:charset w:val="86"/>
    <w:family w:val="auto"/>
    <w:pitch w:val="default"/>
    <w:sig w:usb0="800002BF" w:usb1="38CF7CFA" w:usb2="00000016" w:usb3="00000000" w:csb0="00040001" w:csb1="00000000"/>
  </w:font>
  <w:font w:name="方正黑体_GBK">
    <w:panose1 w:val="02000000000000000000"/>
    <w:charset w:val="86"/>
    <w:family w:val="auto"/>
    <w:pitch w:val="default"/>
    <w:sig w:usb0="A00002BF" w:usb1="38CF7CFA" w:usb2="00082016" w:usb3="00000000" w:csb0="00040001" w:csb1="00000000"/>
    <w:embedRegular r:id="rId9" w:fontKey="{6D0E20AA-D4D2-48DF-9DE8-FFB83CC5DDC3}"/>
  </w:font>
  <w:font w:name="方正公文小标宋">
    <w:panose1 w:val="02000500000000000000"/>
    <w:charset w:val="86"/>
    <w:family w:val="auto"/>
    <w:pitch w:val="default"/>
    <w:sig w:usb0="A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57959607"/>
    </w:sdtPr>
    <w:sdtEndPr>
      <w:rPr>
        <w:rFonts w:asciiTheme="minorEastAsia" w:hAnsiTheme="minorEastAsia" w:eastAsiaTheme="minorEastAsia"/>
        <w:sz w:val="28"/>
        <w:szCs w:val="28"/>
        <w:lang w:val="zh-CN"/>
      </w:rPr>
    </w:sdtEndPr>
    <w:sdtContent>
      <w:p>
        <w:pPr>
          <w:pStyle w:val="10"/>
          <w:jc w:val="center"/>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2 -</w:t>
        </w:r>
        <w:r>
          <w:rPr>
            <w:rFonts w:asciiTheme="minorEastAsia" w:hAnsiTheme="minorEastAsia" w:eastAsiaTheme="minorEastAsia"/>
            <w:sz w:val="28"/>
            <w:szCs w:val="28"/>
            <w:lang w:val="zh-CN"/>
          </w:rPr>
          <w:fldChar w:fldCharType="end"/>
        </w:r>
      </w:p>
    </w:sdtContent>
  </w:sdt>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81EC7F"/>
    <w:multiLevelType w:val="singleLevel"/>
    <w:tmpl w:val="A681EC7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Y0OTVlN2U2NmEyMzYxOTI4N2YyYzdjMDc2MGEyZGYifQ=="/>
  </w:docVars>
  <w:rsids>
    <w:rsidRoot w:val="00890FEF"/>
    <w:rsid w:val="00012553"/>
    <w:rsid w:val="00012994"/>
    <w:rsid w:val="000205A5"/>
    <w:rsid w:val="0007066D"/>
    <w:rsid w:val="00076F8D"/>
    <w:rsid w:val="00085130"/>
    <w:rsid w:val="00092616"/>
    <w:rsid w:val="000C3AC1"/>
    <w:rsid w:val="000C7193"/>
    <w:rsid w:val="000D1DDA"/>
    <w:rsid w:val="000D38A1"/>
    <w:rsid w:val="00150F35"/>
    <w:rsid w:val="00180024"/>
    <w:rsid w:val="00196B42"/>
    <w:rsid w:val="00212C2E"/>
    <w:rsid w:val="00232DFA"/>
    <w:rsid w:val="002428C4"/>
    <w:rsid w:val="0024458F"/>
    <w:rsid w:val="0026672F"/>
    <w:rsid w:val="002842C4"/>
    <w:rsid w:val="002847F9"/>
    <w:rsid w:val="00287F2B"/>
    <w:rsid w:val="002B598A"/>
    <w:rsid w:val="002D7F81"/>
    <w:rsid w:val="002E3342"/>
    <w:rsid w:val="002F208A"/>
    <w:rsid w:val="00311709"/>
    <w:rsid w:val="00323797"/>
    <w:rsid w:val="00325D3C"/>
    <w:rsid w:val="00340D06"/>
    <w:rsid w:val="00345E8A"/>
    <w:rsid w:val="003C7343"/>
    <w:rsid w:val="003E4810"/>
    <w:rsid w:val="003F2B09"/>
    <w:rsid w:val="003F6FE8"/>
    <w:rsid w:val="004151AE"/>
    <w:rsid w:val="004171CC"/>
    <w:rsid w:val="00433C19"/>
    <w:rsid w:val="004410D0"/>
    <w:rsid w:val="00466B92"/>
    <w:rsid w:val="00492CCA"/>
    <w:rsid w:val="004B6D28"/>
    <w:rsid w:val="004D33B4"/>
    <w:rsid w:val="00503C25"/>
    <w:rsid w:val="00506C3F"/>
    <w:rsid w:val="0051354B"/>
    <w:rsid w:val="00533453"/>
    <w:rsid w:val="00536002"/>
    <w:rsid w:val="0054599D"/>
    <w:rsid w:val="0054650E"/>
    <w:rsid w:val="00565765"/>
    <w:rsid w:val="00570F65"/>
    <w:rsid w:val="00586FE6"/>
    <w:rsid w:val="005E3B58"/>
    <w:rsid w:val="005E66BF"/>
    <w:rsid w:val="0060649E"/>
    <w:rsid w:val="00640FF2"/>
    <w:rsid w:val="006433CB"/>
    <w:rsid w:val="006513A2"/>
    <w:rsid w:val="00683B99"/>
    <w:rsid w:val="006A0085"/>
    <w:rsid w:val="006A2B7A"/>
    <w:rsid w:val="006A41C0"/>
    <w:rsid w:val="006B33C6"/>
    <w:rsid w:val="006D2420"/>
    <w:rsid w:val="006E7F6A"/>
    <w:rsid w:val="00700FDE"/>
    <w:rsid w:val="007079FA"/>
    <w:rsid w:val="007311DF"/>
    <w:rsid w:val="00735D44"/>
    <w:rsid w:val="00742B98"/>
    <w:rsid w:val="00765B30"/>
    <w:rsid w:val="00786CA2"/>
    <w:rsid w:val="007C75B5"/>
    <w:rsid w:val="007E0A31"/>
    <w:rsid w:val="007E3560"/>
    <w:rsid w:val="00821C01"/>
    <w:rsid w:val="0084033D"/>
    <w:rsid w:val="0086721D"/>
    <w:rsid w:val="0087318A"/>
    <w:rsid w:val="00883C9D"/>
    <w:rsid w:val="00890FEF"/>
    <w:rsid w:val="008926C5"/>
    <w:rsid w:val="008D5A28"/>
    <w:rsid w:val="008E116C"/>
    <w:rsid w:val="008E40E1"/>
    <w:rsid w:val="00905316"/>
    <w:rsid w:val="00915697"/>
    <w:rsid w:val="0093075E"/>
    <w:rsid w:val="00931C7C"/>
    <w:rsid w:val="009B49A4"/>
    <w:rsid w:val="009E473D"/>
    <w:rsid w:val="009E6205"/>
    <w:rsid w:val="00A1215D"/>
    <w:rsid w:val="00A34B88"/>
    <w:rsid w:val="00A47659"/>
    <w:rsid w:val="00A5296E"/>
    <w:rsid w:val="00A66AF6"/>
    <w:rsid w:val="00A71CA4"/>
    <w:rsid w:val="00A77C30"/>
    <w:rsid w:val="00AD50A8"/>
    <w:rsid w:val="00B26CD8"/>
    <w:rsid w:val="00B47FDC"/>
    <w:rsid w:val="00B71C20"/>
    <w:rsid w:val="00B90993"/>
    <w:rsid w:val="00B91B41"/>
    <w:rsid w:val="00B91F4C"/>
    <w:rsid w:val="00BA43C8"/>
    <w:rsid w:val="00BF5C1A"/>
    <w:rsid w:val="00C10A6F"/>
    <w:rsid w:val="00C148D0"/>
    <w:rsid w:val="00C15485"/>
    <w:rsid w:val="00C4646D"/>
    <w:rsid w:val="00C850C4"/>
    <w:rsid w:val="00CA2A68"/>
    <w:rsid w:val="00CA3A03"/>
    <w:rsid w:val="00CD27FB"/>
    <w:rsid w:val="00CD3D59"/>
    <w:rsid w:val="00CF1152"/>
    <w:rsid w:val="00D5214D"/>
    <w:rsid w:val="00D54141"/>
    <w:rsid w:val="00D678BA"/>
    <w:rsid w:val="00D93E20"/>
    <w:rsid w:val="00DB2F86"/>
    <w:rsid w:val="00DC19CC"/>
    <w:rsid w:val="00DD0AC8"/>
    <w:rsid w:val="00DE37AD"/>
    <w:rsid w:val="00DE7CFD"/>
    <w:rsid w:val="00E03795"/>
    <w:rsid w:val="00E12645"/>
    <w:rsid w:val="00E15720"/>
    <w:rsid w:val="00E268D2"/>
    <w:rsid w:val="00E37C4D"/>
    <w:rsid w:val="00EA1035"/>
    <w:rsid w:val="00ED42D7"/>
    <w:rsid w:val="00ED6169"/>
    <w:rsid w:val="00F1597F"/>
    <w:rsid w:val="00F310AA"/>
    <w:rsid w:val="00F47669"/>
    <w:rsid w:val="00F62502"/>
    <w:rsid w:val="00F94962"/>
    <w:rsid w:val="00FC042B"/>
    <w:rsid w:val="00FD0943"/>
    <w:rsid w:val="00FD4640"/>
    <w:rsid w:val="01CF7648"/>
    <w:rsid w:val="027C52B9"/>
    <w:rsid w:val="029D2AC1"/>
    <w:rsid w:val="0353743E"/>
    <w:rsid w:val="03AD58A1"/>
    <w:rsid w:val="03FD631A"/>
    <w:rsid w:val="04EB042F"/>
    <w:rsid w:val="055210BA"/>
    <w:rsid w:val="05DF29E9"/>
    <w:rsid w:val="06355981"/>
    <w:rsid w:val="06FC7DC1"/>
    <w:rsid w:val="07152DED"/>
    <w:rsid w:val="08131C5D"/>
    <w:rsid w:val="082743D2"/>
    <w:rsid w:val="083031A9"/>
    <w:rsid w:val="086B0A28"/>
    <w:rsid w:val="087E6D66"/>
    <w:rsid w:val="08894C98"/>
    <w:rsid w:val="095457BB"/>
    <w:rsid w:val="095F3199"/>
    <w:rsid w:val="099650AE"/>
    <w:rsid w:val="09C55650"/>
    <w:rsid w:val="0A026946"/>
    <w:rsid w:val="0A21319A"/>
    <w:rsid w:val="0A23608D"/>
    <w:rsid w:val="0A3F0D15"/>
    <w:rsid w:val="0A8D0683"/>
    <w:rsid w:val="0A9030E9"/>
    <w:rsid w:val="0A9207E7"/>
    <w:rsid w:val="0B344AB5"/>
    <w:rsid w:val="0B735DD9"/>
    <w:rsid w:val="0C547047"/>
    <w:rsid w:val="0C5F4D72"/>
    <w:rsid w:val="0DA371AB"/>
    <w:rsid w:val="0E036A4C"/>
    <w:rsid w:val="0E100F06"/>
    <w:rsid w:val="0EB601BD"/>
    <w:rsid w:val="0EFB7D96"/>
    <w:rsid w:val="0F0C6664"/>
    <w:rsid w:val="0F7E52BF"/>
    <w:rsid w:val="0F972198"/>
    <w:rsid w:val="0FB64BE6"/>
    <w:rsid w:val="0FF11B54"/>
    <w:rsid w:val="10A83FA3"/>
    <w:rsid w:val="11D02E86"/>
    <w:rsid w:val="122500AC"/>
    <w:rsid w:val="122F7F7A"/>
    <w:rsid w:val="12445622"/>
    <w:rsid w:val="133825B9"/>
    <w:rsid w:val="134D2579"/>
    <w:rsid w:val="136C7887"/>
    <w:rsid w:val="14172E4E"/>
    <w:rsid w:val="141B2E31"/>
    <w:rsid w:val="1496453C"/>
    <w:rsid w:val="14F926F4"/>
    <w:rsid w:val="154716B1"/>
    <w:rsid w:val="157627A7"/>
    <w:rsid w:val="161C6179"/>
    <w:rsid w:val="16982313"/>
    <w:rsid w:val="16EB7829"/>
    <w:rsid w:val="18833440"/>
    <w:rsid w:val="18A7406D"/>
    <w:rsid w:val="19641A21"/>
    <w:rsid w:val="1A6A36FF"/>
    <w:rsid w:val="1A6E51F7"/>
    <w:rsid w:val="1A771D7F"/>
    <w:rsid w:val="1BE96DAA"/>
    <w:rsid w:val="1BEF4E35"/>
    <w:rsid w:val="1C437589"/>
    <w:rsid w:val="1D416370"/>
    <w:rsid w:val="1D540896"/>
    <w:rsid w:val="1F1701BC"/>
    <w:rsid w:val="1F8D0609"/>
    <w:rsid w:val="1FFD2024"/>
    <w:rsid w:val="209634ED"/>
    <w:rsid w:val="21193B63"/>
    <w:rsid w:val="21D73DBD"/>
    <w:rsid w:val="22EE054B"/>
    <w:rsid w:val="23075C07"/>
    <w:rsid w:val="233B47B8"/>
    <w:rsid w:val="23547AD4"/>
    <w:rsid w:val="23DB13A0"/>
    <w:rsid w:val="23FB7EAE"/>
    <w:rsid w:val="24284DA4"/>
    <w:rsid w:val="245B49CA"/>
    <w:rsid w:val="24770DD7"/>
    <w:rsid w:val="254165B5"/>
    <w:rsid w:val="25501006"/>
    <w:rsid w:val="26095AC3"/>
    <w:rsid w:val="27B20448"/>
    <w:rsid w:val="28EA17C3"/>
    <w:rsid w:val="28F02687"/>
    <w:rsid w:val="294120A6"/>
    <w:rsid w:val="29425E28"/>
    <w:rsid w:val="29465C3E"/>
    <w:rsid w:val="2A451B4C"/>
    <w:rsid w:val="2A5B4FD8"/>
    <w:rsid w:val="2B6E5792"/>
    <w:rsid w:val="2B79649F"/>
    <w:rsid w:val="2BC20BA5"/>
    <w:rsid w:val="2BF310BF"/>
    <w:rsid w:val="2C3E04C5"/>
    <w:rsid w:val="2CD136F7"/>
    <w:rsid w:val="2CEF3910"/>
    <w:rsid w:val="2D9A22B7"/>
    <w:rsid w:val="2E045F3A"/>
    <w:rsid w:val="316D6797"/>
    <w:rsid w:val="33203E4A"/>
    <w:rsid w:val="33317C0B"/>
    <w:rsid w:val="33C66680"/>
    <w:rsid w:val="33EA7980"/>
    <w:rsid w:val="34335B6B"/>
    <w:rsid w:val="34991662"/>
    <w:rsid w:val="34B14942"/>
    <w:rsid w:val="34D14B48"/>
    <w:rsid w:val="35507EA1"/>
    <w:rsid w:val="35652B43"/>
    <w:rsid w:val="3599140F"/>
    <w:rsid w:val="35C82254"/>
    <w:rsid w:val="36452CD3"/>
    <w:rsid w:val="368977CC"/>
    <w:rsid w:val="37265F00"/>
    <w:rsid w:val="37D20F89"/>
    <w:rsid w:val="38074CAF"/>
    <w:rsid w:val="390F688F"/>
    <w:rsid w:val="39236420"/>
    <w:rsid w:val="3979774C"/>
    <w:rsid w:val="3A414072"/>
    <w:rsid w:val="3A5228A1"/>
    <w:rsid w:val="3A6D2B8A"/>
    <w:rsid w:val="3AA247CD"/>
    <w:rsid w:val="3B442FD1"/>
    <w:rsid w:val="3BD32508"/>
    <w:rsid w:val="3BED4CDC"/>
    <w:rsid w:val="3CB31244"/>
    <w:rsid w:val="3E371A14"/>
    <w:rsid w:val="3EDF6B41"/>
    <w:rsid w:val="3F1727A3"/>
    <w:rsid w:val="3F917849"/>
    <w:rsid w:val="3FDC0668"/>
    <w:rsid w:val="3FF82246"/>
    <w:rsid w:val="402C5D14"/>
    <w:rsid w:val="409261DB"/>
    <w:rsid w:val="40F27409"/>
    <w:rsid w:val="41AA074E"/>
    <w:rsid w:val="42507F1C"/>
    <w:rsid w:val="42F91AD0"/>
    <w:rsid w:val="434B0F41"/>
    <w:rsid w:val="434B4649"/>
    <w:rsid w:val="441502E7"/>
    <w:rsid w:val="44630240"/>
    <w:rsid w:val="44840F1C"/>
    <w:rsid w:val="44846D97"/>
    <w:rsid w:val="449E7DF1"/>
    <w:rsid w:val="449F0313"/>
    <w:rsid w:val="456B3D53"/>
    <w:rsid w:val="458E4E29"/>
    <w:rsid w:val="45BB4522"/>
    <w:rsid w:val="45BD64D9"/>
    <w:rsid w:val="45C600ED"/>
    <w:rsid w:val="45D60F69"/>
    <w:rsid w:val="45FA7896"/>
    <w:rsid w:val="467B0881"/>
    <w:rsid w:val="46A41C10"/>
    <w:rsid w:val="46D7105A"/>
    <w:rsid w:val="48982AF7"/>
    <w:rsid w:val="490317BB"/>
    <w:rsid w:val="491C63D6"/>
    <w:rsid w:val="49736653"/>
    <w:rsid w:val="49787384"/>
    <w:rsid w:val="499F3419"/>
    <w:rsid w:val="49A6734F"/>
    <w:rsid w:val="4A324FA9"/>
    <w:rsid w:val="4B07077D"/>
    <w:rsid w:val="4B5E0F27"/>
    <w:rsid w:val="4B742165"/>
    <w:rsid w:val="4E2142A9"/>
    <w:rsid w:val="4E3B305E"/>
    <w:rsid w:val="4ED72381"/>
    <w:rsid w:val="4EE874F9"/>
    <w:rsid w:val="4EFF7FF5"/>
    <w:rsid w:val="4FBC446F"/>
    <w:rsid w:val="4FD85027"/>
    <w:rsid w:val="50141224"/>
    <w:rsid w:val="50D92DFE"/>
    <w:rsid w:val="51BF3DA2"/>
    <w:rsid w:val="51F8095C"/>
    <w:rsid w:val="52D3673D"/>
    <w:rsid w:val="532C5467"/>
    <w:rsid w:val="538716B1"/>
    <w:rsid w:val="540C7047"/>
    <w:rsid w:val="55B33FEC"/>
    <w:rsid w:val="55CE0A58"/>
    <w:rsid w:val="55FB436F"/>
    <w:rsid w:val="56116B96"/>
    <w:rsid w:val="56144A13"/>
    <w:rsid w:val="571B22AF"/>
    <w:rsid w:val="57817A07"/>
    <w:rsid w:val="57962D6B"/>
    <w:rsid w:val="5892543E"/>
    <w:rsid w:val="59613A15"/>
    <w:rsid w:val="5A7E2423"/>
    <w:rsid w:val="5AA25F8B"/>
    <w:rsid w:val="5C6A676D"/>
    <w:rsid w:val="5D5A0E23"/>
    <w:rsid w:val="5E305BF6"/>
    <w:rsid w:val="5E3236F9"/>
    <w:rsid w:val="5ED930B3"/>
    <w:rsid w:val="5F506599"/>
    <w:rsid w:val="5F8E1258"/>
    <w:rsid w:val="5FCD2179"/>
    <w:rsid w:val="603E2C7E"/>
    <w:rsid w:val="6048775A"/>
    <w:rsid w:val="60937EC3"/>
    <w:rsid w:val="60BA714E"/>
    <w:rsid w:val="60DA3C2C"/>
    <w:rsid w:val="60DB0388"/>
    <w:rsid w:val="60FC4597"/>
    <w:rsid w:val="62215F0B"/>
    <w:rsid w:val="62677344"/>
    <w:rsid w:val="62EC489F"/>
    <w:rsid w:val="637341FF"/>
    <w:rsid w:val="63835B22"/>
    <w:rsid w:val="63DD0EB9"/>
    <w:rsid w:val="63FA6EBC"/>
    <w:rsid w:val="6405078A"/>
    <w:rsid w:val="64453DF4"/>
    <w:rsid w:val="64A149BC"/>
    <w:rsid w:val="65587156"/>
    <w:rsid w:val="65D25593"/>
    <w:rsid w:val="663812EA"/>
    <w:rsid w:val="67236729"/>
    <w:rsid w:val="678E0047"/>
    <w:rsid w:val="678F7F20"/>
    <w:rsid w:val="67B46056"/>
    <w:rsid w:val="67E934CF"/>
    <w:rsid w:val="69244ABC"/>
    <w:rsid w:val="692904E2"/>
    <w:rsid w:val="69750162"/>
    <w:rsid w:val="6A0D4559"/>
    <w:rsid w:val="6A84774D"/>
    <w:rsid w:val="6ABA1153"/>
    <w:rsid w:val="6ABC311D"/>
    <w:rsid w:val="6AD46F17"/>
    <w:rsid w:val="6C3F6095"/>
    <w:rsid w:val="6CD86AD8"/>
    <w:rsid w:val="6D7B5E33"/>
    <w:rsid w:val="6DE54739"/>
    <w:rsid w:val="6E85797C"/>
    <w:rsid w:val="6F1352D6"/>
    <w:rsid w:val="6F8276CE"/>
    <w:rsid w:val="6F92292B"/>
    <w:rsid w:val="6FAA79E8"/>
    <w:rsid w:val="6FCF227C"/>
    <w:rsid w:val="6FEF5D43"/>
    <w:rsid w:val="703259EE"/>
    <w:rsid w:val="70414204"/>
    <w:rsid w:val="706C3915"/>
    <w:rsid w:val="70910BA8"/>
    <w:rsid w:val="70913AF3"/>
    <w:rsid w:val="70BA5F39"/>
    <w:rsid w:val="70FF3D63"/>
    <w:rsid w:val="72B33057"/>
    <w:rsid w:val="72E04947"/>
    <w:rsid w:val="737B7B79"/>
    <w:rsid w:val="73CD0149"/>
    <w:rsid w:val="73E54E2D"/>
    <w:rsid w:val="746A5998"/>
    <w:rsid w:val="74736F90"/>
    <w:rsid w:val="74980BE0"/>
    <w:rsid w:val="758F09C2"/>
    <w:rsid w:val="764828DF"/>
    <w:rsid w:val="76F61765"/>
    <w:rsid w:val="77381D7D"/>
    <w:rsid w:val="77814EED"/>
    <w:rsid w:val="779E6D32"/>
    <w:rsid w:val="77C70E30"/>
    <w:rsid w:val="781729EF"/>
    <w:rsid w:val="783B72F7"/>
    <w:rsid w:val="78604C27"/>
    <w:rsid w:val="79281C05"/>
    <w:rsid w:val="79366790"/>
    <w:rsid w:val="798E037A"/>
    <w:rsid w:val="7A0860EA"/>
    <w:rsid w:val="7A5B629E"/>
    <w:rsid w:val="7B346CFF"/>
    <w:rsid w:val="7B967367"/>
    <w:rsid w:val="7D5864EA"/>
    <w:rsid w:val="7D5F0BD0"/>
    <w:rsid w:val="7DA76079"/>
    <w:rsid w:val="7DFB7628"/>
    <w:rsid w:val="7E433C6E"/>
    <w:rsid w:val="7F3D43D5"/>
    <w:rsid w:val="7F687AFA"/>
    <w:rsid w:val="7FFE5F43"/>
    <w:rsid w:val="BEFB228A"/>
    <w:rsid w:val="D7F8EC21"/>
    <w:rsid w:val="FFFF266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9" w:semiHidden="0" w:name="heading 2"/>
    <w:lsdException w:qFormat="1"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0"/>
    <w:qFormat/>
    <w:uiPriority w:val="99"/>
    <w:pPr>
      <w:keepNext/>
      <w:keepLines/>
      <w:spacing w:before="340" w:after="330" w:line="576" w:lineRule="auto"/>
      <w:outlineLvl w:val="0"/>
    </w:pPr>
    <w:rPr>
      <w:rFonts w:ascii="Times New Roman" w:hAnsi="Times New Roman"/>
      <w:b/>
      <w:bCs/>
      <w:kern w:val="44"/>
      <w:sz w:val="44"/>
      <w:szCs w:val="44"/>
    </w:rPr>
  </w:style>
  <w:style w:type="paragraph" w:styleId="3">
    <w:name w:val="heading 2"/>
    <w:basedOn w:val="1"/>
    <w:next w:val="1"/>
    <w:link w:val="21"/>
    <w:unhideWhenUsed/>
    <w:qFormat/>
    <w:uiPriority w:val="99"/>
    <w:pPr>
      <w:keepNext/>
      <w:keepLines/>
      <w:spacing w:before="260" w:after="260" w:line="412" w:lineRule="auto"/>
      <w:outlineLvl w:val="1"/>
    </w:pPr>
    <w:rPr>
      <w:rFonts w:ascii="Cambria" w:hAnsi="Cambria"/>
      <w:b/>
      <w:bCs/>
      <w:kern w:val="0"/>
      <w:sz w:val="32"/>
      <w:szCs w:val="32"/>
    </w:rPr>
  </w:style>
  <w:style w:type="paragraph" w:styleId="4">
    <w:name w:val="heading 3"/>
    <w:basedOn w:val="1"/>
    <w:next w:val="1"/>
    <w:link w:val="22"/>
    <w:unhideWhenUsed/>
    <w:qFormat/>
    <w:uiPriority w:val="99"/>
    <w:pPr>
      <w:keepNext/>
      <w:keepLines/>
      <w:spacing w:before="260" w:after="260" w:line="410" w:lineRule="auto"/>
      <w:outlineLvl w:val="2"/>
    </w:pPr>
    <w:rPr>
      <w:rFonts w:ascii="Times New Roman" w:hAnsi="Times New Roman"/>
      <w:b/>
      <w:kern w:val="0"/>
      <w:sz w:val="24"/>
      <w:szCs w:val="24"/>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28"/>
    <w:semiHidden/>
    <w:unhideWhenUsed/>
    <w:qFormat/>
    <w:uiPriority w:val="99"/>
    <w:pPr>
      <w:shd w:val="clear" w:color="auto" w:fill="000080"/>
    </w:pPr>
    <w:rPr>
      <w:rFonts w:ascii="Times New Roman" w:hAnsi="Times New Roman"/>
      <w:kern w:val="0"/>
      <w:sz w:val="2"/>
      <w:szCs w:val="20"/>
    </w:rPr>
  </w:style>
  <w:style w:type="paragraph" w:styleId="6">
    <w:name w:val="annotation text"/>
    <w:basedOn w:val="1"/>
    <w:link w:val="25"/>
    <w:semiHidden/>
    <w:unhideWhenUsed/>
    <w:qFormat/>
    <w:uiPriority w:val="99"/>
    <w:pPr>
      <w:jc w:val="left"/>
    </w:pPr>
  </w:style>
  <w:style w:type="paragraph" w:styleId="7">
    <w:name w:val="Body Text"/>
    <w:basedOn w:val="1"/>
    <w:link w:val="26"/>
    <w:unhideWhenUsed/>
    <w:qFormat/>
    <w:uiPriority w:val="99"/>
    <w:pPr>
      <w:jc w:val="center"/>
    </w:pPr>
    <w:rPr>
      <w:rFonts w:ascii="Times New Roman" w:hAnsi="Times New Roman"/>
      <w:kern w:val="0"/>
      <w:sz w:val="20"/>
      <w:szCs w:val="20"/>
    </w:rPr>
  </w:style>
  <w:style w:type="paragraph" w:styleId="8">
    <w:name w:val="Date"/>
    <w:basedOn w:val="1"/>
    <w:next w:val="1"/>
    <w:link w:val="27"/>
    <w:unhideWhenUsed/>
    <w:qFormat/>
    <w:uiPriority w:val="99"/>
    <w:pPr>
      <w:ind w:left="100" w:leftChars="2500"/>
    </w:pPr>
    <w:rPr>
      <w:rFonts w:ascii="Times New Roman" w:hAnsi="Times New Roman"/>
      <w:kern w:val="0"/>
      <w:sz w:val="20"/>
      <w:szCs w:val="20"/>
    </w:rPr>
  </w:style>
  <w:style w:type="paragraph" w:styleId="9">
    <w:name w:val="Balloon Text"/>
    <w:basedOn w:val="1"/>
    <w:link w:val="29"/>
    <w:semiHidden/>
    <w:unhideWhenUsed/>
    <w:qFormat/>
    <w:uiPriority w:val="99"/>
    <w:rPr>
      <w:rFonts w:ascii="Times New Roman" w:hAnsi="Times New Roman"/>
      <w:kern w:val="0"/>
      <w:sz w:val="2"/>
      <w:szCs w:val="20"/>
    </w:rPr>
  </w:style>
  <w:style w:type="paragraph" w:styleId="10">
    <w:name w:val="footer"/>
    <w:basedOn w:val="1"/>
    <w:link w:val="24"/>
    <w:unhideWhenUsed/>
    <w:qFormat/>
    <w:uiPriority w:val="99"/>
    <w:pPr>
      <w:tabs>
        <w:tab w:val="center" w:pos="4153"/>
        <w:tab w:val="right" w:pos="8306"/>
      </w:tabs>
      <w:snapToGrid w:val="0"/>
      <w:jc w:val="left"/>
    </w:pPr>
    <w:rPr>
      <w:sz w:val="18"/>
      <w:szCs w:val="18"/>
    </w:rPr>
  </w:style>
  <w:style w:type="paragraph" w:styleId="11">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unhideWhenUsed/>
    <w:qFormat/>
    <w:uiPriority w:val="99"/>
    <w:pPr>
      <w:widowControl/>
      <w:spacing w:before="100" w:beforeAutospacing="1" w:after="100" w:afterAutospacing="1" w:line="375" w:lineRule="atLeast"/>
      <w:jc w:val="left"/>
    </w:pPr>
    <w:rPr>
      <w:rFonts w:ascii="宋体" w:hAnsi="宋体" w:cs="宋体"/>
      <w:kern w:val="0"/>
      <w:szCs w:val="21"/>
    </w:rPr>
  </w:style>
  <w:style w:type="paragraph" w:styleId="13">
    <w:name w:val="annotation subject"/>
    <w:basedOn w:val="6"/>
    <w:next w:val="6"/>
    <w:link w:val="40"/>
    <w:semiHidden/>
    <w:unhideWhenUsed/>
    <w:qFormat/>
    <w:uiPriority w:val="99"/>
    <w:rPr>
      <w:b/>
      <w:bCs/>
    </w:rPr>
  </w:style>
  <w:style w:type="table" w:styleId="15">
    <w:name w:val="Table Grid"/>
    <w:basedOn w:val="1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FollowedHyperlink"/>
    <w:semiHidden/>
    <w:unhideWhenUsed/>
    <w:qFormat/>
    <w:uiPriority w:val="99"/>
    <w:rPr>
      <w:color w:val="800080"/>
      <w:u w:val="single"/>
    </w:rPr>
  </w:style>
  <w:style w:type="character" w:styleId="18">
    <w:name w:val="Hyperlink"/>
    <w:semiHidden/>
    <w:unhideWhenUsed/>
    <w:qFormat/>
    <w:uiPriority w:val="99"/>
    <w:rPr>
      <w:rFonts w:hint="default" w:ascii="Times New Roman" w:hAnsi="Times New Roman" w:cs="Times New Roman"/>
      <w:color w:val="0000FF"/>
      <w:u w:val="single"/>
    </w:rPr>
  </w:style>
  <w:style w:type="character" w:styleId="19">
    <w:name w:val="annotation reference"/>
    <w:semiHidden/>
    <w:unhideWhenUsed/>
    <w:qFormat/>
    <w:uiPriority w:val="99"/>
    <w:rPr>
      <w:rFonts w:hint="default" w:ascii="Times New Roman" w:hAnsi="Times New Roman" w:cs="Times New Roman"/>
      <w:sz w:val="21"/>
    </w:rPr>
  </w:style>
  <w:style w:type="character" w:customStyle="1" w:styleId="20">
    <w:name w:val="标题 1 Char"/>
    <w:basedOn w:val="16"/>
    <w:link w:val="2"/>
    <w:qFormat/>
    <w:uiPriority w:val="99"/>
    <w:rPr>
      <w:rFonts w:ascii="Times New Roman" w:hAnsi="Times New Roman" w:eastAsia="宋体" w:cs="Times New Roman"/>
      <w:b/>
      <w:bCs/>
      <w:kern w:val="44"/>
      <w:sz w:val="44"/>
      <w:szCs w:val="44"/>
    </w:rPr>
  </w:style>
  <w:style w:type="character" w:customStyle="1" w:styleId="21">
    <w:name w:val="标题 2 Char"/>
    <w:basedOn w:val="16"/>
    <w:link w:val="3"/>
    <w:qFormat/>
    <w:uiPriority w:val="99"/>
    <w:rPr>
      <w:rFonts w:ascii="Cambria" w:hAnsi="Cambria" w:eastAsia="宋体" w:cs="Times New Roman"/>
      <w:b/>
      <w:bCs/>
      <w:kern w:val="0"/>
      <w:sz w:val="32"/>
      <w:szCs w:val="32"/>
    </w:rPr>
  </w:style>
  <w:style w:type="character" w:customStyle="1" w:styleId="22">
    <w:name w:val="标题 3 Char"/>
    <w:basedOn w:val="16"/>
    <w:link w:val="4"/>
    <w:qFormat/>
    <w:uiPriority w:val="99"/>
    <w:rPr>
      <w:rFonts w:ascii="Times New Roman" w:hAnsi="Times New Roman" w:eastAsia="宋体" w:cs="Times New Roman"/>
      <w:b/>
      <w:kern w:val="0"/>
      <w:sz w:val="24"/>
      <w:szCs w:val="24"/>
    </w:rPr>
  </w:style>
  <w:style w:type="character" w:customStyle="1" w:styleId="23">
    <w:name w:val="页眉 Char"/>
    <w:basedOn w:val="16"/>
    <w:link w:val="11"/>
    <w:qFormat/>
    <w:uiPriority w:val="99"/>
    <w:rPr>
      <w:rFonts w:ascii="Calibri" w:hAnsi="Calibri" w:eastAsia="宋体" w:cs="Times New Roman"/>
      <w:sz w:val="18"/>
      <w:szCs w:val="18"/>
    </w:rPr>
  </w:style>
  <w:style w:type="character" w:customStyle="1" w:styleId="24">
    <w:name w:val="页脚 Char"/>
    <w:basedOn w:val="16"/>
    <w:link w:val="10"/>
    <w:qFormat/>
    <w:uiPriority w:val="99"/>
    <w:rPr>
      <w:rFonts w:ascii="Calibri" w:hAnsi="Calibri" w:eastAsia="宋体" w:cs="Times New Roman"/>
      <w:sz w:val="18"/>
      <w:szCs w:val="18"/>
    </w:rPr>
  </w:style>
  <w:style w:type="character" w:customStyle="1" w:styleId="25">
    <w:name w:val="批注文字 Char"/>
    <w:basedOn w:val="16"/>
    <w:link w:val="6"/>
    <w:semiHidden/>
    <w:qFormat/>
    <w:uiPriority w:val="99"/>
    <w:rPr>
      <w:rFonts w:ascii="Calibri" w:hAnsi="Calibri" w:eastAsia="宋体" w:cs="Times New Roman"/>
    </w:rPr>
  </w:style>
  <w:style w:type="character" w:customStyle="1" w:styleId="26">
    <w:name w:val="正文文本 Char"/>
    <w:basedOn w:val="16"/>
    <w:link w:val="7"/>
    <w:qFormat/>
    <w:uiPriority w:val="99"/>
    <w:rPr>
      <w:rFonts w:ascii="Times New Roman" w:hAnsi="Times New Roman" w:eastAsia="宋体" w:cs="Times New Roman"/>
      <w:kern w:val="0"/>
      <w:sz w:val="20"/>
      <w:szCs w:val="20"/>
    </w:rPr>
  </w:style>
  <w:style w:type="character" w:customStyle="1" w:styleId="27">
    <w:name w:val="日期 Char"/>
    <w:basedOn w:val="16"/>
    <w:link w:val="8"/>
    <w:qFormat/>
    <w:uiPriority w:val="99"/>
    <w:rPr>
      <w:rFonts w:ascii="Times New Roman" w:hAnsi="Times New Roman" w:eastAsia="宋体" w:cs="Times New Roman"/>
      <w:kern w:val="0"/>
      <w:sz w:val="20"/>
      <w:szCs w:val="20"/>
    </w:rPr>
  </w:style>
  <w:style w:type="character" w:customStyle="1" w:styleId="28">
    <w:name w:val="文档结构图 Char"/>
    <w:basedOn w:val="16"/>
    <w:link w:val="5"/>
    <w:semiHidden/>
    <w:qFormat/>
    <w:uiPriority w:val="99"/>
    <w:rPr>
      <w:rFonts w:ascii="Times New Roman" w:hAnsi="Times New Roman" w:eastAsia="宋体" w:cs="Times New Roman"/>
      <w:kern w:val="0"/>
      <w:sz w:val="2"/>
      <w:szCs w:val="20"/>
      <w:shd w:val="clear" w:color="auto" w:fill="000080"/>
    </w:rPr>
  </w:style>
  <w:style w:type="character" w:customStyle="1" w:styleId="29">
    <w:name w:val="批注框文本 Char"/>
    <w:basedOn w:val="16"/>
    <w:link w:val="9"/>
    <w:semiHidden/>
    <w:qFormat/>
    <w:uiPriority w:val="99"/>
    <w:rPr>
      <w:rFonts w:ascii="Times New Roman" w:hAnsi="Times New Roman" w:eastAsia="宋体" w:cs="Times New Roman"/>
      <w:kern w:val="0"/>
      <w:sz w:val="2"/>
      <w:szCs w:val="20"/>
    </w:rPr>
  </w:style>
  <w:style w:type="character" w:customStyle="1" w:styleId="30">
    <w:name w:val="无间隔 Char"/>
    <w:link w:val="31"/>
    <w:qFormat/>
    <w:locked/>
    <w:uiPriority w:val="99"/>
    <w:rPr>
      <w:rFonts w:ascii="Times New Roman" w:hAnsi="Times New Roman"/>
      <w:sz w:val="22"/>
    </w:rPr>
  </w:style>
  <w:style w:type="paragraph" w:styleId="31">
    <w:name w:val="No Spacing"/>
    <w:link w:val="30"/>
    <w:qFormat/>
    <w:uiPriority w:val="99"/>
    <w:rPr>
      <w:rFonts w:ascii="Times New Roman" w:hAnsi="Times New Roman" w:eastAsiaTheme="minorEastAsia" w:cstheme="minorBidi"/>
      <w:kern w:val="2"/>
      <w:sz w:val="22"/>
      <w:szCs w:val="22"/>
      <w:lang w:val="en-US" w:eastAsia="zh-CN" w:bidi="ar-SA"/>
    </w:rPr>
  </w:style>
  <w:style w:type="paragraph" w:styleId="32">
    <w:name w:val="List Paragraph"/>
    <w:basedOn w:val="1"/>
    <w:qFormat/>
    <w:uiPriority w:val="99"/>
    <w:pPr>
      <w:ind w:firstLine="420" w:firstLineChars="200"/>
    </w:pPr>
  </w:style>
  <w:style w:type="paragraph" w:customStyle="1" w:styleId="33">
    <w:name w:val="Default"/>
    <w:qFormat/>
    <w:uiPriority w:val="99"/>
    <w:pPr>
      <w:widowControl w:val="0"/>
      <w:autoSpaceDE w:val="0"/>
      <w:autoSpaceDN w:val="0"/>
      <w:adjustRightInd w:val="0"/>
    </w:pPr>
    <w:rPr>
      <w:rFonts w:ascii="方正仿宋_GBK" w:hAnsi="方正仿宋_GBK" w:eastAsia="宋体" w:cs="方正仿宋_GBK"/>
      <w:color w:val="000000"/>
      <w:sz w:val="24"/>
      <w:szCs w:val="24"/>
      <w:lang w:val="en-US" w:eastAsia="zh-CN" w:bidi="ar-SA"/>
    </w:rPr>
  </w:style>
  <w:style w:type="character" w:customStyle="1" w:styleId="34">
    <w:name w:val="Document Map Char"/>
    <w:semiHidden/>
    <w:qFormat/>
    <w:locked/>
    <w:uiPriority w:val="99"/>
    <w:rPr>
      <w:rFonts w:hint="default" w:ascii="Times New Roman" w:hAnsi="Times New Roman" w:cs="Times New Roman"/>
      <w:sz w:val="24"/>
      <w:shd w:val="clear" w:color="auto" w:fill="000080"/>
    </w:rPr>
  </w:style>
  <w:style w:type="character" w:customStyle="1" w:styleId="35">
    <w:name w:val="Body Text Char"/>
    <w:qFormat/>
    <w:locked/>
    <w:uiPriority w:val="99"/>
    <w:rPr>
      <w:rFonts w:hint="default" w:ascii="Times New Roman" w:hAnsi="Times New Roman" w:cs="Times New Roman"/>
      <w:b/>
      <w:sz w:val="24"/>
    </w:rPr>
  </w:style>
  <w:style w:type="character" w:customStyle="1" w:styleId="36">
    <w:name w:val="Date Char"/>
    <w:qFormat/>
    <w:locked/>
    <w:uiPriority w:val="99"/>
    <w:rPr>
      <w:rFonts w:hint="default" w:ascii="Times New Roman" w:hAnsi="Times New Roman" w:cs="Times New Roman"/>
      <w:sz w:val="24"/>
    </w:rPr>
  </w:style>
  <w:style w:type="character" w:customStyle="1" w:styleId="37">
    <w:name w:val="Balloon Text Char"/>
    <w:semiHidden/>
    <w:qFormat/>
    <w:locked/>
    <w:uiPriority w:val="99"/>
    <w:rPr>
      <w:rFonts w:hint="default" w:ascii="Times New Roman" w:hAnsi="Times New Roman" w:cs="Times New Roman"/>
      <w:sz w:val="18"/>
    </w:rPr>
  </w:style>
  <w:style w:type="character" w:customStyle="1" w:styleId="38">
    <w:name w:val="Body Text Char1"/>
    <w:semiHidden/>
    <w:qFormat/>
    <w:locked/>
    <w:uiPriority w:val="99"/>
  </w:style>
  <w:style w:type="character" w:customStyle="1" w:styleId="39">
    <w:name w:val="apple-style-span"/>
    <w:basedOn w:val="16"/>
    <w:qFormat/>
    <w:uiPriority w:val="0"/>
  </w:style>
  <w:style w:type="character" w:customStyle="1" w:styleId="40">
    <w:name w:val="批注主题 Char"/>
    <w:basedOn w:val="25"/>
    <w:link w:val="13"/>
    <w:semiHidden/>
    <w:qFormat/>
    <w:uiPriority w:val="99"/>
    <w:rPr>
      <w:rFonts w:ascii="Calibri" w:hAnsi="Calibri" w:eastAsia="宋体" w:cs="Times New Roman"/>
      <w:b/>
      <w:bCs/>
      <w:kern w:val="2"/>
      <w:sz w:val="21"/>
      <w:szCs w:val="22"/>
    </w:rPr>
  </w:style>
  <w:style w:type="paragraph" w:customStyle="1" w:styleId="41">
    <w:name w:val="p0"/>
    <w:basedOn w:val="1"/>
    <w:qFormat/>
    <w:uiPriority w:val="99"/>
    <w:pPr>
      <w:widowControl/>
    </w:pPr>
    <w:rPr>
      <w:kern w:val="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21</Pages>
  <Words>11042</Words>
  <Characters>11185</Characters>
  <Lines>73</Lines>
  <Paragraphs>20</Paragraphs>
  <TotalTime>325</TotalTime>
  <ScaleCrop>false</ScaleCrop>
  <LinksUpToDate>false</LinksUpToDate>
  <CharactersWithSpaces>11521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2021-03-26T06:27:00Z</dcterms:created>
  <dc:creator>李  慧</dc:creator>
  <cp:lastModifiedBy>医保中心</cp:lastModifiedBy>
  <cp:lastPrinted>2022-11-15T06:53:00Z</cp:lastPrinted>
  <dcterms:modified xsi:type="dcterms:W3CDTF">2022-11-15T07:14:01Z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580724928_btnclosed</vt:lpwstr>
  </property>
  <property fmtid="{D5CDD505-2E9C-101B-9397-08002B2CF9AE}" pid="3" name="KSOProductBuildVer">
    <vt:lpwstr>2052-11.1.0.12763</vt:lpwstr>
  </property>
  <property fmtid="{D5CDD505-2E9C-101B-9397-08002B2CF9AE}" pid="4" name="ICV">
    <vt:lpwstr>D9F8C45203444F82BE69BFBDA6422303</vt:lpwstr>
  </property>
</Properties>
</file>