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202</w:t>
      </w:r>
      <w:r>
        <w:rPr>
          <w:rFonts w:hint="eastAsia"/>
          <w:b/>
          <w:sz w:val="30"/>
          <w:szCs w:val="30"/>
          <w:lang w:val="en-US" w:eastAsia="zh-CN"/>
        </w:rPr>
        <w:t>3</w:t>
      </w:r>
      <w:r>
        <w:rPr>
          <w:rFonts w:hint="eastAsia"/>
          <w:b/>
          <w:sz w:val="30"/>
          <w:szCs w:val="30"/>
        </w:rPr>
        <w:t>年1</w:t>
      </w:r>
      <w:r>
        <w:rPr>
          <w:rFonts w:hint="eastAsia"/>
          <w:b/>
          <w:sz w:val="30"/>
          <w:szCs w:val="30"/>
          <w:lang w:val="en-US" w:eastAsia="zh-CN"/>
        </w:rPr>
        <w:t>季度监测信息公开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1200"/>
        <w:gridCol w:w="1120"/>
        <w:gridCol w:w="1910"/>
        <w:gridCol w:w="1010"/>
        <w:gridCol w:w="1120"/>
        <w:gridCol w:w="3714"/>
        <w:gridCol w:w="988"/>
        <w:gridCol w:w="953"/>
        <w:gridCol w:w="10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2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监测时间</w:t>
            </w:r>
          </w:p>
        </w:tc>
        <w:tc>
          <w:tcPr>
            <w:tcW w:w="1120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</w:rPr>
              <w:t>企业名称</w:t>
            </w:r>
          </w:p>
        </w:tc>
        <w:tc>
          <w:tcPr>
            <w:tcW w:w="1910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样品种类</w:t>
            </w:r>
          </w:p>
        </w:tc>
        <w:tc>
          <w:tcPr>
            <w:tcW w:w="1120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采样位置</w:t>
            </w: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监测因子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单位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监测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数据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执行标准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66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</w:t>
            </w:r>
          </w:p>
        </w:tc>
        <w:tc>
          <w:tcPr>
            <w:tcW w:w="1200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2023.1.04</w:t>
            </w:r>
          </w:p>
        </w:tc>
        <w:tc>
          <w:tcPr>
            <w:tcW w:w="1120" w:type="dxa"/>
            <w:vMerge w:val="restart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910" w:type="dxa"/>
            <w:vMerge w:val="restart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上海电气南通国海水处理有限公司</w:t>
            </w:r>
          </w:p>
        </w:tc>
        <w:tc>
          <w:tcPr>
            <w:tcW w:w="1010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废水</w:t>
            </w:r>
          </w:p>
        </w:tc>
        <w:tc>
          <w:tcPr>
            <w:tcW w:w="1120" w:type="dxa"/>
            <w:vMerge w:val="restart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总排口</w:t>
            </w: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温度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℃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11.2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化学需氧量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28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氨氮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0.264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总磷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0.21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总氮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10.4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悬浮物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8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66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</w:t>
            </w:r>
          </w:p>
        </w:tc>
        <w:tc>
          <w:tcPr>
            <w:tcW w:w="1200" w:type="dxa"/>
            <w:vMerge w:val="restart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202</w:t>
            </w:r>
            <w:r>
              <w:rPr>
                <w:rFonts w:hint="eastAsia"/>
                <w:szCs w:val="21"/>
                <w:lang w:val="en-US" w:eastAsia="zh-CN"/>
              </w:rPr>
              <w:t>3.1.12</w:t>
            </w:r>
          </w:p>
        </w:tc>
        <w:tc>
          <w:tcPr>
            <w:tcW w:w="1120" w:type="dxa"/>
            <w:vMerge w:val="restart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910" w:type="dxa"/>
            <w:vMerge w:val="restart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南通牧原农牧有限公司</w:t>
            </w:r>
          </w:p>
        </w:tc>
        <w:tc>
          <w:tcPr>
            <w:tcW w:w="1010" w:type="dxa"/>
            <w:vMerge w:val="restart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废</w:t>
            </w:r>
            <w:r>
              <w:rPr>
                <w:rFonts w:hint="eastAsia"/>
                <w:szCs w:val="21"/>
                <w:lang w:val="en-US" w:eastAsia="zh-CN"/>
              </w:rPr>
              <w:t>气</w:t>
            </w:r>
          </w:p>
        </w:tc>
        <w:tc>
          <w:tcPr>
            <w:tcW w:w="1120" w:type="dxa"/>
            <w:vMerge w:val="restart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无组织废气</w:t>
            </w: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臭气浓度下风向G1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无量纲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＜10</w:t>
            </w:r>
          </w:p>
        </w:tc>
        <w:tc>
          <w:tcPr>
            <w:tcW w:w="1077" w:type="dxa"/>
            <w:vMerge w:val="restart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臭气浓度下风向G2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无量纲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＜10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臭气浓度下风向G3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无量纲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＜10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氨气下风向G1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mg/m</w:t>
            </w:r>
            <w:r>
              <w:rPr>
                <w:rFonts w:hint="eastAsia"/>
                <w:szCs w:val="21"/>
                <w:vertAlign w:val="superscript"/>
                <w:lang w:val="en-US" w:eastAsia="zh-CN"/>
              </w:rPr>
              <w:t>3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0.35</w:t>
            </w:r>
          </w:p>
        </w:tc>
        <w:tc>
          <w:tcPr>
            <w:tcW w:w="1077" w:type="dxa"/>
            <w:vMerge w:val="restart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氨气下风向G2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mg/m</w:t>
            </w:r>
            <w:r>
              <w:rPr>
                <w:rFonts w:hint="eastAsia"/>
                <w:szCs w:val="21"/>
                <w:vertAlign w:val="superscript"/>
                <w:lang w:val="en-US" w:eastAsia="zh-CN"/>
              </w:rPr>
              <w:t>3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0.52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氨气下风向G3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mg/m</w:t>
            </w:r>
            <w:r>
              <w:rPr>
                <w:rFonts w:hint="eastAsia"/>
                <w:szCs w:val="21"/>
                <w:vertAlign w:val="superscript"/>
                <w:lang w:val="en-US" w:eastAsia="zh-CN"/>
              </w:rPr>
              <w:t>3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0.71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硫化氢下风向G1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mg/m</w:t>
            </w:r>
            <w:r>
              <w:rPr>
                <w:rFonts w:hint="eastAsia"/>
                <w:szCs w:val="21"/>
                <w:vertAlign w:val="superscript"/>
                <w:lang w:val="en-US" w:eastAsia="zh-CN"/>
              </w:rPr>
              <w:t>3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&lt;0.001</w:t>
            </w:r>
          </w:p>
        </w:tc>
        <w:tc>
          <w:tcPr>
            <w:tcW w:w="1077" w:type="dxa"/>
            <w:vMerge w:val="restart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0.06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硫化氢下风向G2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mg/m</w:t>
            </w:r>
            <w:r>
              <w:rPr>
                <w:rFonts w:hint="eastAsia"/>
                <w:szCs w:val="21"/>
                <w:vertAlign w:val="superscript"/>
                <w:lang w:val="en-US" w:eastAsia="zh-CN"/>
              </w:rPr>
              <w:t>3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0.004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硫化氢下风向G3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mg/m</w:t>
            </w:r>
            <w:r>
              <w:rPr>
                <w:rFonts w:hint="eastAsia"/>
                <w:szCs w:val="21"/>
                <w:vertAlign w:val="superscript"/>
                <w:lang w:val="en-US" w:eastAsia="zh-CN"/>
              </w:rPr>
              <w:t>3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0.002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3</w:t>
            </w:r>
          </w:p>
        </w:tc>
        <w:tc>
          <w:tcPr>
            <w:tcW w:w="1200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202</w:t>
            </w:r>
            <w:r>
              <w:rPr>
                <w:rFonts w:hint="eastAsia"/>
                <w:szCs w:val="21"/>
                <w:lang w:val="en-US" w:eastAsia="zh-CN"/>
              </w:rPr>
              <w:t>3.2.13</w:t>
            </w:r>
          </w:p>
        </w:tc>
        <w:tc>
          <w:tcPr>
            <w:tcW w:w="1120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910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南通牧原农牧有限公司</w:t>
            </w:r>
          </w:p>
        </w:tc>
        <w:tc>
          <w:tcPr>
            <w:tcW w:w="1010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废</w:t>
            </w:r>
            <w:r>
              <w:rPr>
                <w:rFonts w:hint="eastAsia"/>
                <w:szCs w:val="21"/>
                <w:lang w:val="en-US" w:eastAsia="zh-CN"/>
              </w:rPr>
              <w:t>气</w:t>
            </w:r>
          </w:p>
        </w:tc>
        <w:tc>
          <w:tcPr>
            <w:tcW w:w="1120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无组织废气</w:t>
            </w: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臭气浓度下风向G1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无量纲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＜10</w:t>
            </w:r>
          </w:p>
        </w:tc>
        <w:tc>
          <w:tcPr>
            <w:tcW w:w="1077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臭气浓度下风向G2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无量纲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＜10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臭气浓度下风向G3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无量纲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＜10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662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</w:t>
            </w:r>
          </w:p>
        </w:tc>
        <w:tc>
          <w:tcPr>
            <w:tcW w:w="1200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2023.2.3</w:t>
            </w:r>
          </w:p>
        </w:tc>
        <w:tc>
          <w:tcPr>
            <w:tcW w:w="1120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910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海安普豪生物能源有限公司</w:t>
            </w:r>
          </w:p>
        </w:tc>
        <w:tc>
          <w:tcPr>
            <w:tcW w:w="1010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废气</w:t>
            </w:r>
          </w:p>
        </w:tc>
        <w:tc>
          <w:tcPr>
            <w:tcW w:w="1120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无组织废气</w:t>
            </w: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氨气下风向G1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mg/m</w:t>
            </w:r>
            <w:r>
              <w:rPr>
                <w:rFonts w:hint="eastAsia"/>
                <w:szCs w:val="21"/>
                <w:vertAlign w:val="superscript"/>
                <w:lang w:val="en-US" w:eastAsia="zh-CN"/>
              </w:rPr>
              <w:t>3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0.14</w:t>
            </w:r>
          </w:p>
        </w:tc>
        <w:tc>
          <w:tcPr>
            <w:tcW w:w="1077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氨气下风向G2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mg/m</w:t>
            </w:r>
            <w:r>
              <w:rPr>
                <w:rFonts w:hint="eastAsia"/>
                <w:szCs w:val="21"/>
                <w:vertAlign w:val="superscript"/>
                <w:lang w:val="en-US" w:eastAsia="zh-CN"/>
              </w:rPr>
              <w:t>3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0.13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氨气下风向G3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mg/m</w:t>
            </w:r>
            <w:r>
              <w:rPr>
                <w:rFonts w:hint="eastAsia"/>
                <w:szCs w:val="21"/>
                <w:vertAlign w:val="superscript"/>
                <w:lang w:val="en-US" w:eastAsia="zh-CN"/>
              </w:rPr>
              <w:t>3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0.14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硫化氢下风向G1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mg/m</w:t>
            </w:r>
            <w:r>
              <w:rPr>
                <w:rFonts w:hint="eastAsia"/>
                <w:szCs w:val="21"/>
                <w:vertAlign w:val="superscript"/>
                <w:lang w:val="en-US" w:eastAsia="zh-CN"/>
              </w:rPr>
              <w:t>3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0.002</w:t>
            </w:r>
          </w:p>
        </w:tc>
        <w:tc>
          <w:tcPr>
            <w:tcW w:w="1077" w:type="dxa"/>
            <w:vMerge w:val="restart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0.06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硫化氢下风向G2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mg/m</w:t>
            </w:r>
            <w:r>
              <w:rPr>
                <w:rFonts w:hint="eastAsia"/>
                <w:szCs w:val="21"/>
                <w:vertAlign w:val="superscript"/>
                <w:lang w:val="en-US" w:eastAsia="zh-CN"/>
              </w:rPr>
              <w:t>3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0.005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硫化氢下风向G3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mg/m</w:t>
            </w:r>
            <w:r>
              <w:rPr>
                <w:rFonts w:hint="eastAsia"/>
                <w:szCs w:val="21"/>
                <w:vertAlign w:val="superscript"/>
                <w:lang w:val="en-US" w:eastAsia="zh-CN"/>
              </w:rPr>
              <w:t>3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ND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臭气浓度下风向G1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无量纲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16</w:t>
            </w:r>
          </w:p>
        </w:tc>
        <w:tc>
          <w:tcPr>
            <w:tcW w:w="1077" w:type="dxa"/>
            <w:vMerge w:val="restart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臭气浓度下风向G2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无量纲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＜10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臭气浓度下风向G3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无量纲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＜10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662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bookmarkStart w:id="0" w:name="_GoBack"/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1200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2023.1.17</w:t>
            </w:r>
          </w:p>
        </w:tc>
        <w:tc>
          <w:tcPr>
            <w:tcW w:w="1120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监督监测</w:t>
            </w:r>
          </w:p>
        </w:tc>
        <w:tc>
          <w:tcPr>
            <w:tcW w:w="1910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南通裕弘服装有限公司</w:t>
            </w:r>
          </w:p>
        </w:tc>
        <w:tc>
          <w:tcPr>
            <w:tcW w:w="1010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20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废水排口</w:t>
            </w: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CODcr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22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氨氮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1.53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总</w:t>
            </w:r>
            <w:r>
              <w:rPr>
                <w:rFonts w:hint="eastAsia"/>
                <w:szCs w:val="21"/>
              </w:rPr>
              <w:t>氮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2.08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总磷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0.05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色度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倍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20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悬浮物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17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2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</w:t>
            </w:r>
          </w:p>
        </w:tc>
        <w:tc>
          <w:tcPr>
            <w:tcW w:w="1200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2023.1.17</w:t>
            </w:r>
          </w:p>
        </w:tc>
        <w:tc>
          <w:tcPr>
            <w:tcW w:w="1120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910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海安东方印染有限公司</w:t>
            </w:r>
          </w:p>
        </w:tc>
        <w:tc>
          <w:tcPr>
            <w:tcW w:w="1010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20" w:type="dxa"/>
            <w:vMerge w:val="restart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废水排口</w:t>
            </w:r>
          </w:p>
          <w:p>
            <w:pPr>
              <w:jc w:val="center"/>
              <w:rPr>
                <w:szCs w:val="21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CODcr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16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氨氮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0.685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总</w:t>
            </w:r>
            <w:r>
              <w:rPr>
                <w:rFonts w:hint="eastAsia"/>
                <w:szCs w:val="21"/>
              </w:rPr>
              <w:t>氮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3.10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总磷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0.14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色度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倍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20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悬浮物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25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662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1200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2023.1.12</w:t>
            </w:r>
          </w:p>
        </w:tc>
        <w:tc>
          <w:tcPr>
            <w:tcW w:w="1120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910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江苏大公山羊市场</w:t>
            </w:r>
          </w:p>
        </w:tc>
        <w:tc>
          <w:tcPr>
            <w:tcW w:w="1010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20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废水排口</w:t>
            </w: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CODcr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35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氨氮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14.9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总</w:t>
            </w:r>
            <w:r>
              <w:rPr>
                <w:rFonts w:hint="eastAsia"/>
                <w:szCs w:val="21"/>
              </w:rPr>
              <w:t>氮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18.5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总磷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0.10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662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8</w:t>
            </w:r>
          </w:p>
        </w:tc>
        <w:tc>
          <w:tcPr>
            <w:tcW w:w="1200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2023.3.20</w:t>
            </w:r>
          </w:p>
        </w:tc>
        <w:tc>
          <w:tcPr>
            <w:tcW w:w="1120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910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海安启扬建材有限公司</w:t>
            </w:r>
          </w:p>
        </w:tc>
        <w:tc>
          <w:tcPr>
            <w:tcW w:w="1010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废气</w:t>
            </w:r>
          </w:p>
        </w:tc>
        <w:tc>
          <w:tcPr>
            <w:tcW w:w="1120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DA003隧道窑废气排口</w:t>
            </w: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低浓度颗粒物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mg/m</w:t>
            </w:r>
            <w:r>
              <w:rPr>
                <w:rFonts w:hint="eastAsia"/>
                <w:szCs w:val="21"/>
                <w:vertAlign w:val="superscript"/>
                <w:lang w:val="en-US" w:eastAsia="zh-CN"/>
              </w:rPr>
              <w:t>3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7.1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二氧化硫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mg/m</w:t>
            </w:r>
            <w:r>
              <w:rPr>
                <w:rFonts w:hint="eastAsia"/>
                <w:szCs w:val="21"/>
                <w:vertAlign w:val="superscript"/>
                <w:lang w:val="en-US" w:eastAsia="zh-CN"/>
              </w:rPr>
              <w:t>3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86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氮氧化物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mg/m</w:t>
            </w:r>
            <w:r>
              <w:rPr>
                <w:rFonts w:hint="eastAsia"/>
                <w:szCs w:val="21"/>
                <w:vertAlign w:val="superscript"/>
                <w:lang w:val="en-US" w:eastAsia="zh-CN"/>
              </w:rPr>
              <w:t>3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51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662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9</w:t>
            </w:r>
          </w:p>
        </w:tc>
        <w:tc>
          <w:tcPr>
            <w:tcW w:w="1200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2023.3.10</w:t>
            </w:r>
          </w:p>
        </w:tc>
        <w:tc>
          <w:tcPr>
            <w:tcW w:w="1120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910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江苏铧迈新材料科技有限公司</w:t>
            </w:r>
          </w:p>
        </w:tc>
        <w:tc>
          <w:tcPr>
            <w:tcW w:w="1010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废气</w:t>
            </w:r>
          </w:p>
        </w:tc>
        <w:tc>
          <w:tcPr>
            <w:tcW w:w="1120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生物质锅炉排口</w:t>
            </w: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低浓度颗粒物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mg/m</w:t>
            </w:r>
            <w:r>
              <w:rPr>
                <w:rFonts w:hint="eastAsia"/>
                <w:szCs w:val="21"/>
                <w:vertAlign w:val="superscript"/>
                <w:lang w:val="en-US" w:eastAsia="zh-CN"/>
              </w:rPr>
              <w:t>3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28.4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二氧化硫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mg/m</w:t>
            </w:r>
            <w:r>
              <w:rPr>
                <w:rFonts w:hint="eastAsia"/>
                <w:szCs w:val="21"/>
                <w:vertAlign w:val="superscript"/>
                <w:lang w:val="en-US" w:eastAsia="zh-CN"/>
              </w:rPr>
              <w:t>3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71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氮氧化物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mg/m</w:t>
            </w:r>
            <w:r>
              <w:rPr>
                <w:rFonts w:hint="eastAsia"/>
                <w:szCs w:val="21"/>
                <w:vertAlign w:val="superscript"/>
                <w:lang w:val="en-US" w:eastAsia="zh-CN"/>
              </w:rPr>
              <w:t>3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256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  <w:jc w:val="center"/>
        </w:trPr>
        <w:tc>
          <w:tcPr>
            <w:tcW w:w="662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10</w:t>
            </w:r>
          </w:p>
        </w:tc>
        <w:tc>
          <w:tcPr>
            <w:tcW w:w="1200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2023.2.24</w:t>
            </w:r>
          </w:p>
        </w:tc>
        <w:tc>
          <w:tcPr>
            <w:tcW w:w="1120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910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海安天楹环保能源有限公司</w:t>
            </w:r>
          </w:p>
        </w:tc>
        <w:tc>
          <w:tcPr>
            <w:tcW w:w="1010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废气</w:t>
            </w:r>
          </w:p>
        </w:tc>
        <w:tc>
          <w:tcPr>
            <w:tcW w:w="1120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无组织废气</w:t>
            </w: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臭气浓度下风向G1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无量纲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&lt;10</w:t>
            </w:r>
          </w:p>
        </w:tc>
        <w:tc>
          <w:tcPr>
            <w:tcW w:w="1077" w:type="dxa"/>
            <w:vMerge w:val="restart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臭气浓度下风向G2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无量纲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&lt;10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臭气浓度下风向G3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无量纲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&lt;10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662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11</w:t>
            </w:r>
          </w:p>
        </w:tc>
        <w:tc>
          <w:tcPr>
            <w:tcW w:w="1200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2023.2.23</w:t>
            </w:r>
          </w:p>
        </w:tc>
        <w:tc>
          <w:tcPr>
            <w:tcW w:w="1120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910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佳马机械涂覆（海安）有限公司</w:t>
            </w:r>
          </w:p>
        </w:tc>
        <w:tc>
          <w:tcPr>
            <w:tcW w:w="1010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废水</w:t>
            </w:r>
          </w:p>
        </w:tc>
        <w:tc>
          <w:tcPr>
            <w:tcW w:w="1120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废水总排口</w:t>
            </w: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pH值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无量纲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7.9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6-9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水温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℃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6.4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悬浮物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94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化学需氧量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266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氨氮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43.6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总氮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63.4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总磷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0.86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锌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0.560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662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12</w:t>
            </w:r>
          </w:p>
        </w:tc>
        <w:tc>
          <w:tcPr>
            <w:tcW w:w="1200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2023.2.16</w:t>
            </w:r>
          </w:p>
        </w:tc>
        <w:tc>
          <w:tcPr>
            <w:tcW w:w="1120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910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海安启弘纺织科技有限公司</w:t>
            </w:r>
          </w:p>
        </w:tc>
        <w:tc>
          <w:tcPr>
            <w:tcW w:w="1010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废气</w:t>
            </w:r>
          </w:p>
        </w:tc>
        <w:tc>
          <w:tcPr>
            <w:tcW w:w="1120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生物质锅炉废气排口</w:t>
            </w: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颗粒物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mg/m</w:t>
            </w:r>
            <w:r>
              <w:rPr>
                <w:rFonts w:hint="eastAsia"/>
                <w:szCs w:val="21"/>
                <w:vertAlign w:val="superscript"/>
                <w:lang w:val="en-US" w:eastAsia="zh-CN"/>
              </w:rPr>
              <w:t>3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15.2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二氧化硫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mg/m</w:t>
            </w:r>
            <w:r>
              <w:rPr>
                <w:rFonts w:hint="eastAsia"/>
                <w:szCs w:val="21"/>
                <w:vertAlign w:val="superscript"/>
                <w:lang w:val="en-US" w:eastAsia="zh-CN"/>
              </w:rPr>
              <w:t>3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95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氮氧化物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mg/m</w:t>
            </w:r>
            <w:r>
              <w:rPr>
                <w:rFonts w:hint="eastAsia"/>
                <w:szCs w:val="21"/>
                <w:vertAlign w:val="superscript"/>
                <w:lang w:val="en-US" w:eastAsia="zh-CN"/>
              </w:rPr>
              <w:t>3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122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62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13</w:t>
            </w:r>
          </w:p>
        </w:tc>
        <w:tc>
          <w:tcPr>
            <w:tcW w:w="1200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2023.2.15</w:t>
            </w:r>
          </w:p>
        </w:tc>
        <w:tc>
          <w:tcPr>
            <w:tcW w:w="1120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910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南通市华银毛绒制品有限公司</w:t>
            </w:r>
          </w:p>
        </w:tc>
        <w:tc>
          <w:tcPr>
            <w:tcW w:w="1010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废水</w:t>
            </w:r>
          </w:p>
        </w:tc>
        <w:tc>
          <w:tcPr>
            <w:tcW w:w="1120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总排口</w:t>
            </w: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pH值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无量纲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7.3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6-9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水温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℃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10.4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化学需氧量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150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氨氮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0.330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总磷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0.16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总氮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0.93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悬浮物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22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  <w:tc>
          <w:tcPr>
            <w:tcW w:w="3714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色度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倍</w:t>
            </w:r>
          </w:p>
        </w:tc>
        <w:tc>
          <w:tcPr>
            <w:tcW w:w="953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40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80</w:t>
            </w:r>
          </w:p>
        </w:tc>
      </w:tr>
    </w:tbl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bookmarkEnd w:id="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FkYmE3ZmExOWFkNDRkYTc0NDUwNGMxM2MxZmU5YTYifQ=="/>
  </w:docVars>
  <w:rsids>
    <w:rsidRoot w:val="009A0917"/>
    <w:rsid w:val="00000FF8"/>
    <w:rsid w:val="000035F5"/>
    <w:rsid w:val="000142B7"/>
    <w:rsid w:val="0001463F"/>
    <w:rsid w:val="00016556"/>
    <w:rsid w:val="00017B53"/>
    <w:rsid w:val="00020778"/>
    <w:rsid w:val="00027CB9"/>
    <w:rsid w:val="00031344"/>
    <w:rsid w:val="00034281"/>
    <w:rsid w:val="00037592"/>
    <w:rsid w:val="000605B8"/>
    <w:rsid w:val="0006149D"/>
    <w:rsid w:val="000616DA"/>
    <w:rsid w:val="00065732"/>
    <w:rsid w:val="00067631"/>
    <w:rsid w:val="00072E91"/>
    <w:rsid w:val="00073210"/>
    <w:rsid w:val="00073BBA"/>
    <w:rsid w:val="00074312"/>
    <w:rsid w:val="00077503"/>
    <w:rsid w:val="00084521"/>
    <w:rsid w:val="000917CD"/>
    <w:rsid w:val="0009588E"/>
    <w:rsid w:val="000A45FB"/>
    <w:rsid w:val="000A562B"/>
    <w:rsid w:val="000B7E26"/>
    <w:rsid w:val="000C2897"/>
    <w:rsid w:val="000C57C1"/>
    <w:rsid w:val="000D2449"/>
    <w:rsid w:val="000D4DE6"/>
    <w:rsid w:val="000E5B53"/>
    <w:rsid w:val="000E7942"/>
    <w:rsid w:val="001002A4"/>
    <w:rsid w:val="00126C9E"/>
    <w:rsid w:val="00130AFA"/>
    <w:rsid w:val="0013341A"/>
    <w:rsid w:val="0014284F"/>
    <w:rsid w:val="00143203"/>
    <w:rsid w:val="001435BE"/>
    <w:rsid w:val="0015170E"/>
    <w:rsid w:val="0015489B"/>
    <w:rsid w:val="00162106"/>
    <w:rsid w:val="00162ADF"/>
    <w:rsid w:val="0018690A"/>
    <w:rsid w:val="001A0AEA"/>
    <w:rsid w:val="001A4638"/>
    <w:rsid w:val="001A5F9E"/>
    <w:rsid w:val="001A75D6"/>
    <w:rsid w:val="001B44B1"/>
    <w:rsid w:val="001B5422"/>
    <w:rsid w:val="001B7D7F"/>
    <w:rsid w:val="001C40E6"/>
    <w:rsid w:val="001C752E"/>
    <w:rsid w:val="001D474B"/>
    <w:rsid w:val="001D6D0E"/>
    <w:rsid w:val="001E0586"/>
    <w:rsid w:val="001E6705"/>
    <w:rsid w:val="001F6819"/>
    <w:rsid w:val="001F7338"/>
    <w:rsid w:val="00200729"/>
    <w:rsid w:val="002044B4"/>
    <w:rsid w:val="0020475D"/>
    <w:rsid w:val="00217EC0"/>
    <w:rsid w:val="00221DBB"/>
    <w:rsid w:val="0023612A"/>
    <w:rsid w:val="00243398"/>
    <w:rsid w:val="00244655"/>
    <w:rsid w:val="00247881"/>
    <w:rsid w:val="0025115F"/>
    <w:rsid w:val="00252EDE"/>
    <w:rsid w:val="0026679D"/>
    <w:rsid w:val="00273B56"/>
    <w:rsid w:val="00273F44"/>
    <w:rsid w:val="00276A56"/>
    <w:rsid w:val="0028311D"/>
    <w:rsid w:val="00286293"/>
    <w:rsid w:val="0029449B"/>
    <w:rsid w:val="002A0B83"/>
    <w:rsid w:val="002A12F2"/>
    <w:rsid w:val="002B13D5"/>
    <w:rsid w:val="002B3FD3"/>
    <w:rsid w:val="002B4CCA"/>
    <w:rsid w:val="002D3CFC"/>
    <w:rsid w:val="002D4C39"/>
    <w:rsid w:val="002E04BE"/>
    <w:rsid w:val="002E4637"/>
    <w:rsid w:val="002E7D93"/>
    <w:rsid w:val="002F1675"/>
    <w:rsid w:val="002F3442"/>
    <w:rsid w:val="003025D7"/>
    <w:rsid w:val="0034028D"/>
    <w:rsid w:val="003471F6"/>
    <w:rsid w:val="00347969"/>
    <w:rsid w:val="00355960"/>
    <w:rsid w:val="00366E49"/>
    <w:rsid w:val="00374147"/>
    <w:rsid w:val="00374182"/>
    <w:rsid w:val="003758A9"/>
    <w:rsid w:val="00383335"/>
    <w:rsid w:val="003849F7"/>
    <w:rsid w:val="00394CC6"/>
    <w:rsid w:val="003A1765"/>
    <w:rsid w:val="003A315E"/>
    <w:rsid w:val="003A5C68"/>
    <w:rsid w:val="003A5CA9"/>
    <w:rsid w:val="003C4C06"/>
    <w:rsid w:val="003C5A04"/>
    <w:rsid w:val="003C6614"/>
    <w:rsid w:val="003D6BCF"/>
    <w:rsid w:val="003E3218"/>
    <w:rsid w:val="003E5D17"/>
    <w:rsid w:val="003F138A"/>
    <w:rsid w:val="004014CC"/>
    <w:rsid w:val="004073FF"/>
    <w:rsid w:val="00411A8B"/>
    <w:rsid w:val="00411DD8"/>
    <w:rsid w:val="00430B52"/>
    <w:rsid w:val="004335D8"/>
    <w:rsid w:val="00437614"/>
    <w:rsid w:val="00437F30"/>
    <w:rsid w:val="00466D79"/>
    <w:rsid w:val="00472768"/>
    <w:rsid w:val="00473D50"/>
    <w:rsid w:val="00475DF4"/>
    <w:rsid w:val="004773BF"/>
    <w:rsid w:val="004874BD"/>
    <w:rsid w:val="00491499"/>
    <w:rsid w:val="00492144"/>
    <w:rsid w:val="004921AD"/>
    <w:rsid w:val="004A0776"/>
    <w:rsid w:val="004A3F6F"/>
    <w:rsid w:val="004C0495"/>
    <w:rsid w:val="004C263C"/>
    <w:rsid w:val="004C4481"/>
    <w:rsid w:val="004C6615"/>
    <w:rsid w:val="004D0D23"/>
    <w:rsid w:val="004D1341"/>
    <w:rsid w:val="004D546B"/>
    <w:rsid w:val="004F1271"/>
    <w:rsid w:val="00502482"/>
    <w:rsid w:val="0051641A"/>
    <w:rsid w:val="00516C68"/>
    <w:rsid w:val="00527861"/>
    <w:rsid w:val="00530DB5"/>
    <w:rsid w:val="00534465"/>
    <w:rsid w:val="00541CEB"/>
    <w:rsid w:val="005465BF"/>
    <w:rsid w:val="005466C2"/>
    <w:rsid w:val="00546FFB"/>
    <w:rsid w:val="00553CDD"/>
    <w:rsid w:val="00553E13"/>
    <w:rsid w:val="00560047"/>
    <w:rsid w:val="00564844"/>
    <w:rsid w:val="00581E5A"/>
    <w:rsid w:val="00591389"/>
    <w:rsid w:val="005A4A4B"/>
    <w:rsid w:val="005A5285"/>
    <w:rsid w:val="005C1E68"/>
    <w:rsid w:val="005C5EA9"/>
    <w:rsid w:val="005D4A4B"/>
    <w:rsid w:val="005E3683"/>
    <w:rsid w:val="005E5059"/>
    <w:rsid w:val="00601749"/>
    <w:rsid w:val="0060222C"/>
    <w:rsid w:val="00604548"/>
    <w:rsid w:val="00611161"/>
    <w:rsid w:val="00612970"/>
    <w:rsid w:val="0061610E"/>
    <w:rsid w:val="00633E57"/>
    <w:rsid w:val="0063450D"/>
    <w:rsid w:val="00634A07"/>
    <w:rsid w:val="00640C34"/>
    <w:rsid w:val="00646DA5"/>
    <w:rsid w:val="00651450"/>
    <w:rsid w:val="00651734"/>
    <w:rsid w:val="00654067"/>
    <w:rsid w:val="006612B7"/>
    <w:rsid w:val="00665F8E"/>
    <w:rsid w:val="00670039"/>
    <w:rsid w:val="00676837"/>
    <w:rsid w:val="00694CC1"/>
    <w:rsid w:val="00696306"/>
    <w:rsid w:val="006A57F3"/>
    <w:rsid w:val="006B6A00"/>
    <w:rsid w:val="006B7DC0"/>
    <w:rsid w:val="006C0B0B"/>
    <w:rsid w:val="006C1ED5"/>
    <w:rsid w:val="006E4AF9"/>
    <w:rsid w:val="006F184D"/>
    <w:rsid w:val="006F407A"/>
    <w:rsid w:val="00702E3F"/>
    <w:rsid w:val="00703E5A"/>
    <w:rsid w:val="00706F9E"/>
    <w:rsid w:val="00716D09"/>
    <w:rsid w:val="00722209"/>
    <w:rsid w:val="0073170E"/>
    <w:rsid w:val="00747D2D"/>
    <w:rsid w:val="00772009"/>
    <w:rsid w:val="00772B6E"/>
    <w:rsid w:val="007842CD"/>
    <w:rsid w:val="00784568"/>
    <w:rsid w:val="0079529A"/>
    <w:rsid w:val="007B0154"/>
    <w:rsid w:val="007B1712"/>
    <w:rsid w:val="007B6005"/>
    <w:rsid w:val="007B6D3A"/>
    <w:rsid w:val="007C12E9"/>
    <w:rsid w:val="007C5E2E"/>
    <w:rsid w:val="007C7E05"/>
    <w:rsid w:val="007E3DDB"/>
    <w:rsid w:val="00805FD8"/>
    <w:rsid w:val="00812D33"/>
    <w:rsid w:val="00822947"/>
    <w:rsid w:val="00825991"/>
    <w:rsid w:val="00830984"/>
    <w:rsid w:val="00830CE5"/>
    <w:rsid w:val="008413EC"/>
    <w:rsid w:val="0084525C"/>
    <w:rsid w:val="00851A15"/>
    <w:rsid w:val="00862A1F"/>
    <w:rsid w:val="00862A26"/>
    <w:rsid w:val="0086722F"/>
    <w:rsid w:val="0087039B"/>
    <w:rsid w:val="00876149"/>
    <w:rsid w:val="0088387D"/>
    <w:rsid w:val="008878B9"/>
    <w:rsid w:val="00891E2A"/>
    <w:rsid w:val="00893588"/>
    <w:rsid w:val="008A0330"/>
    <w:rsid w:val="008A0380"/>
    <w:rsid w:val="008A1A0B"/>
    <w:rsid w:val="008A3359"/>
    <w:rsid w:val="008A5E83"/>
    <w:rsid w:val="008A7F00"/>
    <w:rsid w:val="008A7F24"/>
    <w:rsid w:val="008B0E4A"/>
    <w:rsid w:val="008B2B97"/>
    <w:rsid w:val="008C7EAF"/>
    <w:rsid w:val="008D0695"/>
    <w:rsid w:val="008D0C02"/>
    <w:rsid w:val="00901574"/>
    <w:rsid w:val="009079E1"/>
    <w:rsid w:val="009137C7"/>
    <w:rsid w:val="00922BEE"/>
    <w:rsid w:val="009251D7"/>
    <w:rsid w:val="00926A7F"/>
    <w:rsid w:val="00930004"/>
    <w:rsid w:val="00932716"/>
    <w:rsid w:val="009345F6"/>
    <w:rsid w:val="00942CC6"/>
    <w:rsid w:val="0095079C"/>
    <w:rsid w:val="00951579"/>
    <w:rsid w:val="00955120"/>
    <w:rsid w:val="00961F8C"/>
    <w:rsid w:val="00962951"/>
    <w:rsid w:val="00964E42"/>
    <w:rsid w:val="009700FE"/>
    <w:rsid w:val="00987E38"/>
    <w:rsid w:val="009A0917"/>
    <w:rsid w:val="009B15A6"/>
    <w:rsid w:val="009C59F0"/>
    <w:rsid w:val="009E189F"/>
    <w:rsid w:val="009E1F73"/>
    <w:rsid w:val="009E67B9"/>
    <w:rsid w:val="00A05E07"/>
    <w:rsid w:val="00A13D8D"/>
    <w:rsid w:val="00A15B2C"/>
    <w:rsid w:val="00A1795A"/>
    <w:rsid w:val="00A2697E"/>
    <w:rsid w:val="00A3618E"/>
    <w:rsid w:val="00A42926"/>
    <w:rsid w:val="00A55E69"/>
    <w:rsid w:val="00A5796C"/>
    <w:rsid w:val="00A57D1F"/>
    <w:rsid w:val="00A6242A"/>
    <w:rsid w:val="00A6500B"/>
    <w:rsid w:val="00A73443"/>
    <w:rsid w:val="00A91A5E"/>
    <w:rsid w:val="00A92582"/>
    <w:rsid w:val="00A935B2"/>
    <w:rsid w:val="00A95314"/>
    <w:rsid w:val="00A961F0"/>
    <w:rsid w:val="00AA7C7C"/>
    <w:rsid w:val="00AB5621"/>
    <w:rsid w:val="00AC53F1"/>
    <w:rsid w:val="00AC6896"/>
    <w:rsid w:val="00AE1BAF"/>
    <w:rsid w:val="00AE31FF"/>
    <w:rsid w:val="00AE41FE"/>
    <w:rsid w:val="00AF2CB6"/>
    <w:rsid w:val="00AF53CC"/>
    <w:rsid w:val="00B0298B"/>
    <w:rsid w:val="00B125B6"/>
    <w:rsid w:val="00B14320"/>
    <w:rsid w:val="00B159EE"/>
    <w:rsid w:val="00B307AF"/>
    <w:rsid w:val="00B33FAF"/>
    <w:rsid w:val="00B400BA"/>
    <w:rsid w:val="00B43A8D"/>
    <w:rsid w:val="00B61BA6"/>
    <w:rsid w:val="00B63993"/>
    <w:rsid w:val="00B64DE3"/>
    <w:rsid w:val="00B66336"/>
    <w:rsid w:val="00B67FB8"/>
    <w:rsid w:val="00B71E9D"/>
    <w:rsid w:val="00B73879"/>
    <w:rsid w:val="00B74FB2"/>
    <w:rsid w:val="00B76F00"/>
    <w:rsid w:val="00B778DD"/>
    <w:rsid w:val="00B86427"/>
    <w:rsid w:val="00BA4096"/>
    <w:rsid w:val="00BA4229"/>
    <w:rsid w:val="00BA4870"/>
    <w:rsid w:val="00BB24BC"/>
    <w:rsid w:val="00BB39D7"/>
    <w:rsid w:val="00BC0AA4"/>
    <w:rsid w:val="00BE1FF4"/>
    <w:rsid w:val="00BF4AE6"/>
    <w:rsid w:val="00C002C2"/>
    <w:rsid w:val="00C03E7B"/>
    <w:rsid w:val="00C11B11"/>
    <w:rsid w:val="00C15656"/>
    <w:rsid w:val="00C16AE8"/>
    <w:rsid w:val="00C21822"/>
    <w:rsid w:val="00C246BE"/>
    <w:rsid w:val="00C33511"/>
    <w:rsid w:val="00C34582"/>
    <w:rsid w:val="00C35691"/>
    <w:rsid w:val="00C4340B"/>
    <w:rsid w:val="00C502A8"/>
    <w:rsid w:val="00C5065B"/>
    <w:rsid w:val="00C640C6"/>
    <w:rsid w:val="00C7201A"/>
    <w:rsid w:val="00C73405"/>
    <w:rsid w:val="00C75676"/>
    <w:rsid w:val="00C82DD0"/>
    <w:rsid w:val="00C846BA"/>
    <w:rsid w:val="00C8553C"/>
    <w:rsid w:val="00C95AE9"/>
    <w:rsid w:val="00C9600C"/>
    <w:rsid w:val="00CA1387"/>
    <w:rsid w:val="00CA40EE"/>
    <w:rsid w:val="00CA6B28"/>
    <w:rsid w:val="00CA6EC7"/>
    <w:rsid w:val="00CB2953"/>
    <w:rsid w:val="00CB4AA8"/>
    <w:rsid w:val="00CC3A00"/>
    <w:rsid w:val="00CD0017"/>
    <w:rsid w:val="00CD3BF8"/>
    <w:rsid w:val="00CD57F9"/>
    <w:rsid w:val="00CD5B05"/>
    <w:rsid w:val="00CD6890"/>
    <w:rsid w:val="00CE34DA"/>
    <w:rsid w:val="00CF0794"/>
    <w:rsid w:val="00CF5713"/>
    <w:rsid w:val="00D0522D"/>
    <w:rsid w:val="00D17442"/>
    <w:rsid w:val="00D2428C"/>
    <w:rsid w:val="00D27BFC"/>
    <w:rsid w:val="00D35D16"/>
    <w:rsid w:val="00D4514E"/>
    <w:rsid w:val="00D47487"/>
    <w:rsid w:val="00D53999"/>
    <w:rsid w:val="00D5574B"/>
    <w:rsid w:val="00D56D9C"/>
    <w:rsid w:val="00D72319"/>
    <w:rsid w:val="00D74110"/>
    <w:rsid w:val="00D772A8"/>
    <w:rsid w:val="00D83606"/>
    <w:rsid w:val="00D87FF8"/>
    <w:rsid w:val="00DA3295"/>
    <w:rsid w:val="00DB2386"/>
    <w:rsid w:val="00DB46D6"/>
    <w:rsid w:val="00DC2A15"/>
    <w:rsid w:val="00DD44C7"/>
    <w:rsid w:val="00DD7223"/>
    <w:rsid w:val="00DE12F0"/>
    <w:rsid w:val="00DE4961"/>
    <w:rsid w:val="00DE5C63"/>
    <w:rsid w:val="00DF0416"/>
    <w:rsid w:val="00DF5924"/>
    <w:rsid w:val="00E0094C"/>
    <w:rsid w:val="00E024CB"/>
    <w:rsid w:val="00E02BDB"/>
    <w:rsid w:val="00E05A60"/>
    <w:rsid w:val="00E11479"/>
    <w:rsid w:val="00E11F2F"/>
    <w:rsid w:val="00E11F81"/>
    <w:rsid w:val="00E1362A"/>
    <w:rsid w:val="00E1605A"/>
    <w:rsid w:val="00E304A9"/>
    <w:rsid w:val="00E37C2F"/>
    <w:rsid w:val="00E453CD"/>
    <w:rsid w:val="00E55FB5"/>
    <w:rsid w:val="00E70D4A"/>
    <w:rsid w:val="00E749B9"/>
    <w:rsid w:val="00E7668F"/>
    <w:rsid w:val="00E770BD"/>
    <w:rsid w:val="00E77243"/>
    <w:rsid w:val="00E85E3F"/>
    <w:rsid w:val="00E86A68"/>
    <w:rsid w:val="00E907D1"/>
    <w:rsid w:val="00E94B6E"/>
    <w:rsid w:val="00E95ACD"/>
    <w:rsid w:val="00E96FD2"/>
    <w:rsid w:val="00EA0C0B"/>
    <w:rsid w:val="00EC2C39"/>
    <w:rsid w:val="00EC6358"/>
    <w:rsid w:val="00EC6BCC"/>
    <w:rsid w:val="00EC6C5F"/>
    <w:rsid w:val="00EC6D9A"/>
    <w:rsid w:val="00ED3F47"/>
    <w:rsid w:val="00ED71EC"/>
    <w:rsid w:val="00EE681A"/>
    <w:rsid w:val="00EF1D56"/>
    <w:rsid w:val="00EF2AC7"/>
    <w:rsid w:val="00EF6504"/>
    <w:rsid w:val="00EF77D7"/>
    <w:rsid w:val="00F01B49"/>
    <w:rsid w:val="00F12342"/>
    <w:rsid w:val="00F401FD"/>
    <w:rsid w:val="00F4165A"/>
    <w:rsid w:val="00F41E0E"/>
    <w:rsid w:val="00F453A4"/>
    <w:rsid w:val="00F47762"/>
    <w:rsid w:val="00F87DD9"/>
    <w:rsid w:val="00F90405"/>
    <w:rsid w:val="00F91C59"/>
    <w:rsid w:val="00F95E13"/>
    <w:rsid w:val="00FB329C"/>
    <w:rsid w:val="00FC1F6E"/>
    <w:rsid w:val="00FD12FB"/>
    <w:rsid w:val="00FD2CAD"/>
    <w:rsid w:val="00FD7441"/>
    <w:rsid w:val="00FE54E9"/>
    <w:rsid w:val="00FF492C"/>
    <w:rsid w:val="00FF4ED5"/>
    <w:rsid w:val="0DE1042A"/>
    <w:rsid w:val="16140A92"/>
    <w:rsid w:val="168A5EFA"/>
    <w:rsid w:val="18414E06"/>
    <w:rsid w:val="26FC3571"/>
    <w:rsid w:val="3B636380"/>
    <w:rsid w:val="3BB14154"/>
    <w:rsid w:val="58446D2E"/>
    <w:rsid w:val="5AA72A67"/>
    <w:rsid w:val="5AC6648F"/>
    <w:rsid w:val="5E19637E"/>
    <w:rsid w:val="65DF7F21"/>
    <w:rsid w:val="6D38378E"/>
    <w:rsid w:val="74FB4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FF2436-DFBE-406E-AD61-2F75B09896C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5</Pages>
  <Words>895</Words>
  <Characters>1453</Characters>
  <Lines>58</Lines>
  <Paragraphs>16</Paragraphs>
  <TotalTime>2</TotalTime>
  <ScaleCrop>false</ScaleCrop>
  <LinksUpToDate>false</LinksUpToDate>
  <CharactersWithSpaces>1453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2019-07-12T06:48:00Z</dcterms:created>
  <dc:creator>User</dc:creator>
  <cp:lastModifiedBy>℡enigma</cp:lastModifiedBy>
  <dcterms:modified xsi:type="dcterms:W3CDTF">2023-04-14T10:28:21Z</dcterms:modified>
  <cp:revision>233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8CE547F81D144FAE8533BB5C9FF3483C_13</vt:lpwstr>
  </property>
</Properties>
</file>